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42E" w:rsidRDefault="0026142E">
      <w:pPr>
        <w:ind w:firstLineChars="99" w:firstLine="278"/>
        <w:rPr>
          <w:rFonts w:asciiTheme="minorEastAsia" w:hAnsiTheme="minorEastAsia"/>
          <w:b/>
          <w:sz w:val="28"/>
          <w:szCs w:val="28"/>
        </w:rPr>
      </w:pPr>
    </w:p>
    <w:p w:rsidR="0026142E" w:rsidRDefault="002739C7" w:rsidP="00AE1AA9">
      <w:pPr>
        <w:spacing w:after="120" w:line="720" w:lineRule="auto"/>
        <w:ind w:leftChars="200" w:left="862" w:hangingChars="100" w:hanging="442"/>
        <w:rPr>
          <w:rFonts w:ascii="Times New Roman" w:hAnsi="Times New Roman"/>
          <w:b/>
          <w:sz w:val="44"/>
          <w:szCs w:val="44"/>
        </w:rPr>
      </w:pPr>
      <w:r>
        <w:rPr>
          <w:rFonts w:ascii="宋体" w:hAnsi="宋体" w:cs="Arial" w:hint="eastAsia"/>
          <w:b/>
          <w:sz w:val="44"/>
          <w:szCs w:val="44"/>
        </w:rPr>
        <w:t>吉安市吉</w:t>
      </w:r>
      <w:proofErr w:type="gramStart"/>
      <w:r>
        <w:rPr>
          <w:rFonts w:ascii="宋体" w:hAnsi="宋体" w:cs="Arial" w:hint="eastAsia"/>
          <w:b/>
          <w:sz w:val="44"/>
          <w:szCs w:val="44"/>
        </w:rPr>
        <w:t>州区愿景服饰</w:t>
      </w:r>
      <w:proofErr w:type="gramEnd"/>
      <w:r>
        <w:rPr>
          <w:rFonts w:ascii="宋体" w:hAnsi="宋体" w:cs="Arial" w:hint="eastAsia"/>
          <w:b/>
          <w:sz w:val="44"/>
          <w:szCs w:val="44"/>
        </w:rPr>
        <w:t>有限公司年产1000万件印烫半成品加工项目</w:t>
      </w:r>
      <w:r>
        <w:rPr>
          <w:rFonts w:ascii="Times New Roman" w:hAnsi="Times New Roman"/>
          <w:b/>
          <w:sz w:val="44"/>
          <w:szCs w:val="44"/>
        </w:rPr>
        <w:t>竣工环境保护验收</w:t>
      </w:r>
      <w:r>
        <w:rPr>
          <w:rFonts w:ascii="Times New Roman" w:hAnsi="Times New Roman" w:hint="eastAsia"/>
          <w:b/>
          <w:sz w:val="44"/>
          <w:szCs w:val="44"/>
        </w:rPr>
        <w:t>监测报告表</w:t>
      </w:r>
    </w:p>
    <w:p w:rsidR="0026142E" w:rsidRDefault="002739C7">
      <w:pPr>
        <w:spacing w:line="360" w:lineRule="auto"/>
        <w:ind w:firstLineChars="200" w:firstLine="482"/>
        <w:jc w:val="center"/>
        <w:rPr>
          <w:rFonts w:ascii="Times New Roman" w:hAnsi="Times New Roman"/>
          <w:b/>
          <w:color w:val="000000"/>
          <w:sz w:val="24"/>
        </w:rPr>
      </w:pPr>
      <w:r>
        <w:rPr>
          <w:rFonts w:ascii="Times New Roman" w:hAnsi="Times New Roman" w:hint="eastAsia"/>
          <w:b/>
          <w:color w:val="000000"/>
          <w:sz w:val="24"/>
        </w:rPr>
        <w:t>赣</w:t>
      </w:r>
      <w:r>
        <w:rPr>
          <w:rFonts w:ascii="Times New Roman" w:hAnsi="Times New Roman"/>
          <w:b/>
          <w:color w:val="000000"/>
          <w:sz w:val="24"/>
        </w:rPr>
        <w:t>粤环科（建）字（</w:t>
      </w:r>
      <w:r>
        <w:rPr>
          <w:rFonts w:ascii="Times New Roman" w:hAnsi="Times New Roman"/>
          <w:b/>
          <w:sz w:val="24"/>
        </w:rPr>
        <w:t>20</w:t>
      </w:r>
      <w:r>
        <w:rPr>
          <w:rFonts w:ascii="Times New Roman" w:hAnsi="Times New Roman" w:hint="eastAsia"/>
          <w:b/>
          <w:sz w:val="24"/>
        </w:rPr>
        <w:t>20</w:t>
      </w:r>
      <w:r>
        <w:rPr>
          <w:rFonts w:ascii="Times New Roman" w:hAnsi="Times New Roman"/>
          <w:b/>
          <w:sz w:val="24"/>
        </w:rPr>
        <w:t>）第【</w:t>
      </w:r>
      <w:r>
        <w:rPr>
          <w:rFonts w:ascii="Times New Roman" w:hAnsi="Times New Roman" w:hint="eastAsia"/>
          <w:b/>
          <w:sz w:val="24"/>
        </w:rPr>
        <w:t>YHK201901113</w:t>
      </w:r>
      <w:r>
        <w:rPr>
          <w:rFonts w:ascii="Times New Roman" w:hAnsi="Times New Roman" w:hint="eastAsia"/>
          <w:b/>
          <w:sz w:val="24"/>
        </w:rPr>
        <w:t>（</w:t>
      </w:r>
      <w:r>
        <w:rPr>
          <w:rFonts w:ascii="Times New Roman" w:hAnsi="Times New Roman" w:hint="eastAsia"/>
          <w:b/>
          <w:sz w:val="24"/>
        </w:rPr>
        <w:t>6616</w:t>
      </w:r>
      <w:r>
        <w:rPr>
          <w:rFonts w:ascii="Times New Roman" w:hAnsi="Times New Roman" w:hint="eastAsia"/>
          <w:b/>
          <w:sz w:val="24"/>
        </w:rPr>
        <w:t>）</w:t>
      </w:r>
      <w:r>
        <w:rPr>
          <w:rFonts w:ascii="Times New Roman" w:hAnsi="Times New Roman" w:hint="eastAsia"/>
          <w:b/>
          <w:sz w:val="24"/>
        </w:rPr>
        <w:t>01</w:t>
      </w:r>
      <w:r>
        <w:rPr>
          <w:rFonts w:ascii="Times New Roman" w:hAnsi="Times New Roman"/>
          <w:b/>
          <w:color w:val="000000"/>
          <w:sz w:val="24"/>
        </w:rPr>
        <w:t>】号</w:t>
      </w:r>
    </w:p>
    <w:p w:rsidR="0026142E" w:rsidRDefault="0026142E">
      <w:pPr>
        <w:spacing w:line="0" w:lineRule="atLeast"/>
        <w:rPr>
          <w:rFonts w:ascii="Times New Roman" w:hAnsi="Times New Roman"/>
          <w:sz w:val="28"/>
        </w:rPr>
      </w:pPr>
    </w:p>
    <w:p w:rsidR="0026142E" w:rsidRDefault="0026142E">
      <w:pPr>
        <w:spacing w:line="0" w:lineRule="atLeast"/>
        <w:rPr>
          <w:rFonts w:ascii="Times New Roman" w:hAnsi="Times New Roman"/>
          <w:sz w:val="28"/>
        </w:rPr>
      </w:pPr>
    </w:p>
    <w:p w:rsidR="0026142E" w:rsidRDefault="0026142E">
      <w:pPr>
        <w:spacing w:line="0" w:lineRule="atLeast"/>
        <w:rPr>
          <w:rFonts w:ascii="Times New Roman" w:hAnsi="Times New Roman"/>
          <w:sz w:val="28"/>
        </w:rPr>
      </w:pPr>
    </w:p>
    <w:p w:rsidR="0026142E" w:rsidRDefault="0026142E">
      <w:pPr>
        <w:spacing w:line="0" w:lineRule="atLeast"/>
        <w:rPr>
          <w:rFonts w:ascii="Times New Roman" w:hAnsi="Times New Roman" w:hint="eastAsia"/>
          <w:sz w:val="32"/>
        </w:rPr>
      </w:pPr>
    </w:p>
    <w:p w:rsidR="00AE1AA9" w:rsidRDefault="00AE1AA9" w:rsidP="00AE1AA9">
      <w:pPr>
        <w:pStyle w:val="a0"/>
        <w:spacing w:before="312"/>
        <w:rPr>
          <w:rFonts w:hint="eastAsia"/>
        </w:rPr>
      </w:pPr>
    </w:p>
    <w:p w:rsidR="00AE1AA9" w:rsidRPr="00AE1AA9" w:rsidRDefault="00AE1AA9" w:rsidP="00AE1AA9">
      <w:pPr>
        <w:pStyle w:val="a0"/>
        <w:spacing w:before="312"/>
      </w:pPr>
    </w:p>
    <w:p w:rsidR="0026142E" w:rsidRDefault="0026142E">
      <w:pPr>
        <w:spacing w:line="0" w:lineRule="atLeast"/>
        <w:rPr>
          <w:rFonts w:ascii="Times New Roman" w:hAnsi="Times New Roman"/>
          <w:sz w:val="32"/>
        </w:rPr>
      </w:pPr>
    </w:p>
    <w:p w:rsidR="0026142E" w:rsidRDefault="0026142E">
      <w:pPr>
        <w:spacing w:line="0" w:lineRule="atLeast"/>
        <w:rPr>
          <w:rFonts w:ascii="Times New Roman" w:hAnsi="Times New Roman"/>
          <w:sz w:val="32"/>
        </w:rPr>
      </w:pPr>
    </w:p>
    <w:p w:rsidR="0026142E" w:rsidRDefault="002739C7" w:rsidP="00AE1AA9">
      <w:pPr>
        <w:spacing w:line="360" w:lineRule="auto"/>
        <w:ind w:leftChars="-450" w:left="-945" w:firstLineChars="500" w:firstLine="1405"/>
        <w:jc w:val="center"/>
        <w:rPr>
          <w:rFonts w:ascii="宋体" w:hAnsi="宋体" w:cs="Arial"/>
          <w:b/>
          <w:sz w:val="28"/>
          <w:szCs w:val="28"/>
        </w:rPr>
      </w:pPr>
      <w:r>
        <w:rPr>
          <w:rFonts w:ascii="Times New Roman" w:hAnsi="Times New Roman" w:hint="eastAsia"/>
          <w:b/>
          <w:sz w:val="28"/>
          <w:szCs w:val="28"/>
        </w:rPr>
        <w:t>建设单位</w:t>
      </w:r>
      <w:r>
        <w:rPr>
          <w:rFonts w:ascii="Times New Roman" w:hAnsi="Times New Roman"/>
          <w:b/>
          <w:sz w:val="28"/>
          <w:szCs w:val="28"/>
        </w:rPr>
        <w:t>：</w:t>
      </w:r>
      <w:r>
        <w:rPr>
          <w:rFonts w:ascii="宋体" w:hAnsi="宋体" w:cs="Arial" w:hint="eastAsia"/>
          <w:b/>
          <w:sz w:val="28"/>
          <w:szCs w:val="28"/>
        </w:rPr>
        <w:t>吉安市吉</w:t>
      </w:r>
      <w:proofErr w:type="gramStart"/>
      <w:r>
        <w:rPr>
          <w:rFonts w:ascii="宋体" w:hAnsi="宋体" w:cs="Arial" w:hint="eastAsia"/>
          <w:b/>
          <w:sz w:val="28"/>
          <w:szCs w:val="28"/>
        </w:rPr>
        <w:t>州区愿景服饰</w:t>
      </w:r>
      <w:proofErr w:type="gramEnd"/>
      <w:r>
        <w:rPr>
          <w:rFonts w:ascii="宋体" w:hAnsi="宋体" w:cs="Arial" w:hint="eastAsia"/>
          <w:b/>
          <w:sz w:val="28"/>
          <w:szCs w:val="28"/>
        </w:rPr>
        <w:t>有限公司</w:t>
      </w:r>
      <w:bookmarkStart w:id="0" w:name="_GoBack"/>
      <w:bookmarkEnd w:id="0"/>
    </w:p>
    <w:p w:rsidR="0026142E" w:rsidRDefault="002739C7" w:rsidP="00AE1AA9">
      <w:pPr>
        <w:spacing w:line="360" w:lineRule="auto"/>
        <w:ind w:leftChars="-450" w:left="-945" w:firstLineChars="500" w:firstLine="1405"/>
        <w:jc w:val="center"/>
        <w:rPr>
          <w:rFonts w:ascii="Times New Roman" w:hAnsi="Times New Roman"/>
          <w:b/>
          <w:color w:val="FF0000"/>
          <w:sz w:val="28"/>
          <w:szCs w:val="28"/>
        </w:rPr>
      </w:pPr>
      <w:r>
        <w:rPr>
          <w:rFonts w:ascii="Times New Roman" w:hAnsi="Times New Roman" w:hint="eastAsia"/>
          <w:b/>
          <w:sz w:val="28"/>
          <w:szCs w:val="28"/>
        </w:rPr>
        <w:t>编制单位</w:t>
      </w:r>
      <w:r>
        <w:rPr>
          <w:rFonts w:ascii="Times New Roman" w:hAnsi="Times New Roman"/>
          <w:b/>
          <w:sz w:val="28"/>
          <w:szCs w:val="28"/>
        </w:rPr>
        <w:t>：</w:t>
      </w:r>
      <w:proofErr w:type="gramStart"/>
      <w:r>
        <w:rPr>
          <w:rFonts w:hint="eastAsia"/>
          <w:b/>
          <w:bCs/>
          <w:sz w:val="28"/>
          <w:szCs w:val="28"/>
        </w:rPr>
        <w:t>江西省粤环科</w:t>
      </w:r>
      <w:proofErr w:type="gramEnd"/>
      <w:r>
        <w:rPr>
          <w:rFonts w:hint="eastAsia"/>
          <w:b/>
          <w:bCs/>
          <w:sz w:val="28"/>
          <w:szCs w:val="28"/>
        </w:rPr>
        <w:t>检测技术有限公司</w:t>
      </w:r>
    </w:p>
    <w:p w:rsidR="0026142E" w:rsidRDefault="0026142E">
      <w:pPr>
        <w:spacing w:line="0" w:lineRule="atLeast"/>
        <w:rPr>
          <w:rFonts w:ascii="Times New Roman" w:hAnsi="Times New Roman"/>
          <w:sz w:val="36"/>
          <w:szCs w:val="36"/>
        </w:rPr>
      </w:pPr>
    </w:p>
    <w:p w:rsidR="0026142E" w:rsidRDefault="0026142E">
      <w:pPr>
        <w:spacing w:line="0" w:lineRule="atLeast"/>
        <w:rPr>
          <w:rFonts w:ascii="Times New Roman" w:hAnsi="Times New Roman"/>
          <w:sz w:val="28"/>
        </w:rPr>
      </w:pPr>
    </w:p>
    <w:p w:rsidR="0026142E" w:rsidRDefault="0026142E">
      <w:pPr>
        <w:spacing w:line="0" w:lineRule="atLeast"/>
        <w:rPr>
          <w:rFonts w:ascii="Times New Roman" w:hAnsi="Times New Roman"/>
          <w:sz w:val="28"/>
        </w:rPr>
      </w:pPr>
    </w:p>
    <w:p w:rsidR="0026142E" w:rsidRDefault="0026142E">
      <w:pPr>
        <w:spacing w:line="0" w:lineRule="atLeast"/>
        <w:jc w:val="center"/>
        <w:rPr>
          <w:rFonts w:ascii="Times New Roman" w:hAnsi="Times New Roman"/>
          <w:sz w:val="32"/>
        </w:rPr>
      </w:pPr>
    </w:p>
    <w:p w:rsidR="0026142E" w:rsidRDefault="0026142E">
      <w:pPr>
        <w:jc w:val="center"/>
        <w:rPr>
          <w:rFonts w:ascii="Times New Roman" w:hAnsi="Times New Roman"/>
          <w:spacing w:val="40"/>
          <w:sz w:val="36"/>
        </w:rPr>
      </w:pPr>
    </w:p>
    <w:p w:rsidR="0026142E" w:rsidRDefault="0026142E">
      <w:pPr>
        <w:jc w:val="center"/>
        <w:rPr>
          <w:rFonts w:ascii="Times New Roman" w:hAnsi="Times New Roman"/>
          <w:spacing w:val="40"/>
          <w:sz w:val="36"/>
        </w:rPr>
      </w:pPr>
    </w:p>
    <w:p w:rsidR="0026142E" w:rsidRDefault="0026142E">
      <w:pPr>
        <w:jc w:val="center"/>
        <w:rPr>
          <w:rFonts w:ascii="Times New Roman" w:hAnsi="Times New Roman"/>
          <w:spacing w:val="40"/>
          <w:sz w:val="36"/>
        </w:rPr>
      </w:pPr>
    </w:p>
    <w:p w:rsidR="0026142E" w:rsidRDefault="0026142E">
      <w:pPr>
        <w:rPr>
          <w:rFonts w:ascii="Times New Roman" w:hAnsi="Times New Roman"/>
          <w:spacing w:val="40"/>
          <w:sz w:val="36"/>
        </w:rPr>
      </w:pPr>
    </w:p>
    <w:p w:rsidR="0026142E" w:rsidRDefault="002739C7">
      <w:pPr>
        <w:spacing w:line="720" w:lineRule="auto"/>
        <w:jc w:val="center"/>
        <w:rPr>
          <w:rFonts w:ascii="Times New Roman" w:hAnsi="Times New Roman"/>
          <w:b/>
          <w:sz w:val="28"/>
          <w:szCs w:val="28"/>
        </w:rPr>
      </w:pPr>
      <w:r>
        <w:rPr>
          <w:rFonts w:ascii="Times New Roman" w:hAnsi="Times New Roman"/>
          <w:b/>
          <w:sz w:val="28"/>
          <w:szCs w:val="28"/>
        </w:rPr>
        <w:t>二</w:t>
      </w:r>
      <w:r>
        <w:rPr>
          <w:rFonts w:ascii="Times New Roman" w:hAnsi="Times New Roman"/>
          <w:b/>
          <w:sz w:val="28"/>
          <w:szCs w:val="28"/>
        </w:rPr>
        <w:t>O</w:t>
      </w:r>
      <w:r>
        <w:rPr>
          <w:rFonts w:ascii="Times New Roman" w:hAnsi="Times New Roman" w:hint="eastAsia"/>
          <w:b/>
          <w:sz w:val="28"/>
          <w:szCs w:val="28"/>
        </w:rPr>
        <w:t>二</w:t>
      </w:r>
      <w:r>
        <w:rPr>
          <w:rFonts w:ascii="Times New Roman" w:hAnsi="Times New Roman"/>
          <w:b/>
          <w:sz w:val="28"/>
          <w:szCs w:val="28"/>
        </w:rPr>
        <w:t>O</w:t>
      </w:r>
      <w:r>
        <w:rPr>
          <w:rFonts w:ascii="Times New Roman" w:hAnsi="Times New Roman"/>
          <w:b/>
          <w:sz w:val="28"/>
          <w:szCs w:val="28"/>
        </w:rPr>
        <w:t>年</w:t>
      </w:r>
      <w:r w:rsidR="00AE1AA9">
        <w:rPr>
          <w:rFonts w:ascii="Times New Roman" w:hAnsi="Times New Roman" w:hint="eastAsia"/>
          <w:b/>
          <w:sz w:val="28"/>
          <w:szCs w:val="28"/>
        </w:rPr>
        <w:t>三</w:t>
      </w:r>
      <w:r>
        <w:rPr>
          <w:rFonts w:ascii="Times New Roman" w:hAnsi="Times New Roman"/>
          <w:b/>
          <w:sz w:val="28"/>
          <w:szCs w:val="28"/>
        </w:rPr>
        <w:t>月</w:t>
      </w:r>
    </w:p>
    <w:p w:rsidR="0026142E" w:rsidRDefault="0026142E">
      <w:pPr>
        <w:rPr>
          <w:rFonts w:asciiTheme="minorEastAsia" w:hAnsiTheme="minorEastAsia"/>
          <w:b/>
          <w:sz w:val="28"/>
          <w:szCs w:val="28"/>
        </w:rPr>
      </w:pPr>
    </w:p>
    <w:p w:rsidR="0026142E" w:rsidRDefault="0026142E">
      <w:pPr>
        <w:rPr>
          <w:rFonts w:asciiTheme="minorEastAsia" w:hAnsiTheme="minorEastAsia"/>
          <w:b/>
          <w:sz w:val="28"/>
          <w:szCs w:val="28"/>
        </w:rPr>
      </w:pPr>
    </w:p>
    <w:p w:rsidR="0026142E" w:rsidRDefault="0026142E">
      <w:pPr>
        <w:rPr>
          <w:rFonts w:asciiTheme="minorEastAsia" w:hAnsiTheme="minorEastAsia"/>
          <w:b/>
          <w:sz w:val="28"/>
          <w:szCs w:val="28"/>
        </w:rPr>
      </w:pPr>
    </w:p>
    <w:p w:rsidR="0026142E" w:rsidRDefault="0026142E">
      <w:pPr>
        <w:rPr>
          <w:rFonts w:asciiTheme="minorEastAsia" w:hAnsiTheme="minorEastAsia"/>
          <w:b/>
          <w:sz w:val="28"/>
          <w:szCs w:val="28"/>
        </w:rPr>
      </w:pPr>
    </w:p>
    <w:p w:rsidR="0026142E" w:rsidRDefault="002739C7">
      <w:pPr>
        <w:spacing w:line="360" w:lineRule="auto"/>
        <w:ind w:leftChars="286" w:left="2170" w:hangingChars="521" w:hanging="1569"/>
        <w:rPr>
          <w:sz w:val="30"/>
          <w:szCs w:val="30"/>
        </w:rPr>
      </w:pPr>
      <w:r>
        <w:rPr>
          <w:b/>
          <w:sz w:val="30"/>
          <w:szCs w:val="30"/>
        </w:rPr>
        <w:t>项目名称：</w:t>
      </w:r>
      <w:r>
        <w:rPr>
          <w:rFonts w:ascii="宋体" w:hAnsi="宋体" w:cs="Arial" w:hint="eastAsia"/>
          <w:sz w:val="30"/>
          <w:szCs w:val="30"/>
        </w:rPr>
        <w:t>吉安市吉</w:t>
      </w:r>
      <w:proofErr w:type="gramStart"/>
      <w:r>
        <w:rPr>
          <w:rFonts w:ascii="宋体" w:hAnsi="宋体" w:cs="Arial" w:hint="eastAsia"/>
          <w:sz w:val="30"/>
          <w:szCs w:val="30"/>
        </w:rPr>
        <w:t>州区愿景服饰</w:t>
      </w:r>
      <w:proofErr w:type="gramEnd"/>
      <w:r>
        <w:rPr>
          <w:rFonts w:ascii="宋体" w:hAnsi="宋体" w:cs="Arial" w:hint="eastAsia"/>
          <w:sz w:val="30"/>
          <w:szCs w:val="30"/>
        </w:rPr>
        <w:t>有限公司年产1000万件印烫半成品加工项目</w:t>
      </w:r>
    </w:p>
    <w:p w:rsidR="0026142E" w:rsidRDefault="002739C7">
      <w:pPr>
        <w:spacing w:line="360" w:lineRule="auto"/>
        <w:ind w:leftChars="287" w:left="1847" w:hangingChars="413" w:hanging="1244"/>
        <w:rPr>
          <w:sz w:val="30"/>
          <w:szCs w:val="30"/>
        </w:rPr>
      </w:pPr>
      <w:r>
        <w:rPr>
          <w:rFonts w:hint="eastAsia"/>
          <w:b/>
          <w:sz w:val="30"/>
          <w:szCs w:val="30"/>
        </w:rPr>
        <w:t>建设</w:t>
      </w:r>
      <w:r>
        <w:rPr>
          <w:b/>
          <w:sz w:val="30"/>
          <w:szCs w:val="30"/>
        </w:rPr>
        <w:t>单位：</w:t>
      </w:r>
      <w:r>
        <w:rPr>
          <w:rFonts w:ascii="宋体" w:hAnsi="宋体" w:cs="Arial" w:hint="eastAsia"/>
          <w:sz w:val="30"/>
          <w:szCs w:val="30"/>
        </w:rPr>
        <w:t>吉安市吉</w:t>
      </w:r>
      <w:proofErr w:type="gramStart"/>
      <w:r>
        <w:rPr>
          <w:rFonts w:ascii="宋体" w:hAnsi="宋体" w:cs="Arial" w:hint="eastAsia"/>
          <w:sz w:val="30"/>
          <w:szCs w:val="30"/>
        </w:rPr>
        <w:t>州区愿景服饰</w:t>
      </w:r>
      <w:proofErr w:type="gramEnd"/>
      <w:r>
        <w:rPr>
          <w:rFonts w:ascii="宋体" w:hAnsi="宋体" w:cs="Arial" w:hint="eastAsia"/>
          <w:sz w:val="30"/>
          <w:szCs w:val="30"/>
        </w:rPr>
        <w:t>有限公司</w:t>
      </w:r>
    </w:p>
    <w:p w:rsidR="0026142E" w:rsidRDefault="002739C7">
      <w:pPr>
        <w:spacing w:line="360" w:lineRule="auto"/>
        <w:ind w:leftChars="287" w:left="1847" w:hangingChars="413" w:hanging="1244"/>
        <w:rPr>
          <w:sz w:val="30"/>
          <w:szCs w:val="30"/>
        </w:rPr>
      </w:pPr>
      <w:r>
        <w:rPr>
          <w:rFonts w:hint="eastAsia"/>
          <w:b/>
          <w:sz w:val="30"/>
          <w:szCs w:val="30"/>
        </w:rPr>
        <w:t>法人代表</w:t>
      </w:r>
      <w:r>
        <w:rPr>
          <w:b/>
          <w:sz w:val="30"/>
          <w:szCs w:val="30"/>
        </w:rPr>
        <w:t>：</w:t>
      </w:r>
      <w:r>
        <w:rPr>
          <w:rFonts w:hint="eastAsia"/>
          <w:bCs/>
          <w:sz w:val="30"/>
          <w:szCs w:val="30"/>
        </w:rPr>
        <w:t>刘泽松</w:t>
      </w:r>
    </w:p>
    <w:p w:rsidR="0026142E" w:rsidRDefault="0026142E">
      <w:pPr>
        <w:spacing w:line="360" w:lineRule="auto"/>
        <w:ind w:left="1839" w:hangingChars="613" w:hanging="1839"/>
        <w:rPr>
          <w:sz w:val="30"/>
          <w:szCs w:val="30"/>
        </w:rPr>
      </w:pPr>
    </w:p>
    <w:p w:rsidR="0026142E" w:rsidRDefault="002739C7">
      <w:pPr>
        <w:spacing w:line="360" w:lineRule="auto"/>
        <w:ind w:leftChars="300" w:left="2476" w:hangingChars="613" w:hanging="1846"/>
        <w:jc w:val="left"/>
        <w:rPr>
          <w:sz w:val="30"/>
          <w:szCs w:val="30"/>
        </w:rPr>
      </w:pPr>
      <w:r>
        <w:rPr>
          <w:rFonts w:hint="eastAsia"/>
          <w:b/>
          <w:sz w:val="30"/>
          <w:szCs w:val="30"/>
        </w:rPr>
        <w:t>编制</w:t>
      </w:r>
      <w:r>
        <w:rPr>
          <w:b/>
          <w:sz w:val="30"/>
          <w:szCs w:val="30"/>
        </w:rPr>
        <w:t>单位：</w:t>
      </w:r>
      <w:proofErr w:type="gramStart"/>
      <w:r>
        <w:rPr>
          <w:rFonts w:hint="eastAsia"/>
          <w:bCs/>
          <w:sz w:val="30"/>
          <w:szCs w:val="30"/>
        </w:rPr>
        <w:t>江西省粤环科</w:t>
      </w:r>
      <w:proofErr w:type="gramEnd"/>
      <w:r>
        <w:rPr>
          <w:rFonts w:hint="eastAsia"/>
          <w:bCs/>
          <w:sz w:val="30"/>
          <w:szCs w:val="30"/>
        </w:rPr>
        <w:t>检测技术有限公司</w:t>
      </w:r>
    </w:p>
    <w:p w:rsidR="0026142E" w:rsidRDefault="002739C7">
      <w:pPr>
        <w:spacing w:line="360" w:lineRule="auto"/>
        <w:ind w:leftChars="300" w:left="2476" w:hangingChars="613" w:hanging="1846"/>
        <w:jc w:val="left"/>
        <w:rPr>
          <w:sz w:val="30"/>
          <w:szCs w:val="30"/>
        </w:rPr>
      </w:pPr>
      <w:r>
        <w:rPr>
          <w:b/>
          <w:sz w:val="30"/>
          <w:szCs w:val="30"/>
        </w:rPr>
        <w:t>法人代表：</w:t>
      </w:r>
      <w:r>
        <w:rPr>
          <w:rFonts w:hint="eastAsia"/>
          <w:sz w:val="30"/>
          <w:szCs w:val="30"/>
        </w:rPr>
        <w:t>王春良</w:t>
      </w:r>
    </w:p>
    <w:p w:rsidR="0026142E" w:rsidRDefault="002739C7">
      <w:pPr>
        <w:spacing w:line="360" w:lineRule="auto"/>
        <w:ind w:leftChars="300" w:left="2476" w:hangingChars="613" w:hanging="1846"/>
        <w:jc w:val="left"/>
        <w:rPr>
          <w:b/>
          <w:sz w:val="30"/>
          <w:szCs w:val="30"/>
        </w:rPr>
      </w:pPr>
      <w:r>
        <w:rPr>
          <w:b/>
          <w:sz w:val="30"/>
          <w:szCs w:val="30"/>
        </w:rPr>
        <w:t>项目负责：</w:t>
      </w:r>
      <w:r>
        <w:rPr>
          <w:rFonts w:hint="eastAsia"/>
          <w:color w:val="000000" w:themeColor="text1"/>
          <w:sz w:val="30"/>
          <w:szCs w:val="30"/>
        </w:rPr>
        <w:t>张家民</w:t>
      </w:r>
    </w:p>
    <w:p w:rsidR="0026142E" w:rsidRDefault="002739C7">
      <w:pPr>
        <w:spacing w:line="360" w:lineRule="auto"/>
        <w:ind w:leftChars="299" w:left="2134" w:rightChars="-230" w:right="-483" w:hangingChars="500" w:hanging="1506"/>
        <w:jc w:val="left"/>
        <w:rPr>
          <w:b/>
          <w:color w:val="FF0000"/>
          <w:spacing w:val="36"/>
          <w:sz w:val="30"/>
          <w:szCs w:val="30"/>
        </w:rPr>
      </w:pPr>
      <w:r>
        <w:rPr>
          <w:rFonts w:hint="eastAsia"/>
          <w:b/>
          <w:sz w:val="30"/>
          <w:szCs w:val="30"/>
        </w:rPr>
        <w:t>报告编写</w:t>
      </w:r>
      <w:r>
        <w:rPr>
          <w:b/>
          <w:sz w:val="30"/>
          <w:szCs w:val="30"/>
        </w:rPr>
        <w:t>：</w:t>
      </w:r>
      <w:r>
        <w:rPr>
          <w:rFonts w:hint="eastAsia"/>
          <w:bCs/>
          <w:sz w:val="30"/>
          <w:szCs w:val="30"/>
        </w:rPr>
        <w:t>刘洁</w:t>
      </w:r>
    </w:p>
    <w:p w:rsidR="0026142E" w:rsidRDefault="0026142E">
      <w:pPr>
        <w:rPr>
          <w:rFonts w:ascii="Times New Roman" w:hAnsi="Times New Roman"/>
          <w:b/>
          <w:sz w:val="52"/>
        </w:rPr>
      </w:pPr>
    </w:p>
    <w:p w:rsidR="0026142E" w:rsidRDefault="0026142E">
      <w:pPr>
        <w:pStyle w:val="Default1"/>
        <w:rPr>
          <w:rFonts w:ascii="Times New Roman"/>
          <w:b/>
          <w:sz w:val="52"/>
        </w:rPr>
      </w:pPr>
    </w:p>
    <w:p w:rsidR="0026142E" w:rsidRDefault="0026142E">
      <w:pPr>
        <w:pStyle w:val="Default1"/>
        <w:rPr>
          <w:rFonts w:ascii="Times New Roman"/>
          <w:b/>
          <w:sz w:val="52"/>
        </w:rPr>
      </w:pPr>
    </w:p>
    <w:p w:rsidR="0026142E" w:rsidRDefault="0026142E">
      <w:pPr>
        <w:pStyle w:val="Default1"/>
        <w:rPr>
          <w:rFonts w:ascii="Times New Roman"/>
          <w:b/>
          <w:sz w:val="52"/>
        </w:rPr>
      </w:pPr>
    </w:p>
    <w:p w:rsidR="0026142E" w:rsidRDefault="0026142E">
      <w:pPr>
        <w:rPr>
          <w:rFonts w:ascii="Times New Roman" w:hAnsi="Times New Roman"/>
          <w:b/>
          <w:sz w:val="52"/>
        </w:rPr>
      </w:pPr>
    </w:p>
    <w:p w:rsidR="0026142E" w:rsidRDefault="0026142E">
      <w:pPr>
        <w:rPr>
          <w:rFonts w:ascii="Times New Roman" w:hAnsi="Times New Roman"/>
          <w:b/>
          <w:sz w:val="52"/>
        </w:rPr>
      </w:pPr>
    </w:p>
    <w:tbl>
      <w:tblPr>
        <w:tblpPr w:leftFromText="180" w:rightFromText="180" w:vertAnchor="text" w:horzAnchor="margin" w:tblpXSpec="center" w:tblpY="460"/>
        <w:tblOverlap w:val="never"/>
        <w:tblW w:w="9820" w:type="dxa"/>
        <w:tblLayout w:type="fixed"/>
        <w:tblLook w:val="04A0" w:firstRow="1" w:lastRow="0" w:firstColumn="1" w:lastColumn="0" w:noHBand="0" w:noVBand="1"/>
      </w:tblPr>
      <w:tblGrid>
        <w:gridCol w:w="4911"/>
        <w:gridCol w:w="4909"/>
      </w:tblGrid>
      <w:tr w:rsidR="0026142E">
        <w:trPr>
          <w:trHeight w:val="582"/>
        </w:trPr>
        <w:tc>
          <w:tcPr>
            <w:tcW w:w="4911" w:type="dxa"/>
          </w:tcPr>
          <w:p w:rsidR="0026142E" w:rsidRDefault="002739C7">
            <w:pPr>
              <w:snapToGrid w:val="0"/>
              <w:ind w:rightChars="-142" w:right="-298"/>
              <w:jc w:val="left"/>
              <w:rPr>
                <w:rFonts w:ascii="仿宋_GB2312" w:eastAsia="仿宋_GB2312" w:hAnsi="Times New Roman"/>
                <w:color w:val="000000"/>
                <w:sz w:val="24"/>
              </w:rPr>
            </w:pPr>
            <w:r>
              <w:rPr>
                <w:rFonts w:ascii="仿宋_GB2312" w:eastAsia="仿宋_GB2312" w:hAnsi="Times New Roman" w:hint="eastAsia"/>
                <w:color w:val="000000"/>
                <w:sz w:val="24"/>
              </w:rPr>
              <w:t>建设单位：</w:t>
            </w:r>
            <w:r>
              <w:rPr>
                <w:rFonts w:ascii="仿宋" w:eastAsia="仿宋" w:hAnsi="仿宋" w:cs="Arial" w:hint="eastAsia"/>
                <w:sz w:val="24"/>
                <w:szCs w:val="24"/>
              </w:rPr>
              <w:t>吉安市吉</w:t>
            </w:r>
            <w:proofErr w:type="gramStart"/>
            <w:r>
              <w:rPr>
                <w:rFonts w:ascii="仿宋" w:eastAsia="仿宋" w:hAnsi="仿宋" w:cs="Arial" w:hint="eastAsia"/>
                <w:sz w:val="24"/>
                <w:szCs w:val="24"/>
              </w:rPr>
              <w:t>州区愿景服饰</w:t>
            </w:r>
            <w:proofErr w:type="gramEnd"/>
            <w:r>
              <w:rPr>
                <w:rFonts w:ascii="仿宋" w:eastAsia="仿宋" w:hAnsi="仿宋" w:cs="Arial" w:hint="eastAsia"/>
                <w:sz w:val="24"/>
                <w:szCs w:val="24"/>
              </w:rPr>
              <w:t>有限公司</w:t>
            </w:r>
          </w:p>
        </w:tc>
        <w:tc>
          <w:tcPr>
            <w:tcW w:w="4909" w:type="dxa"/>
          </w:tcPr>
          <w:p w:rsidR="0026142E" w:rsidRDefault="002739C7">
            <w:pPr>
              <w:snapToGrid w:val="0"/>
              <w:ind w:rightChars="-142" w:right="-298"/>
              <w:jc w:val="left"/>
              <w:rPr>
                <w:rFonts w:ascii="仿宋_GB2312" w:eastAsia="仿宋_GB2312" w:hAnsi="Times New Roman"/>
                <w:sz w:val="24"/>
              </w:rPr>
            </w:pPr>
            <w:r>
              <w:rPr>
                <w:rFonts w:ascii="仿宋_GB2312" w:eastAsia="仿宋_GB2312" w:hAnsi="Times New Roman" w:hint="eastAsia"/>
                <w:sz w:val="24"/>
              </w:rPr>
              <w:t>编制单位：</w:t>
            </w:r>
            <w:proofErr w:type="gramStart"/>
            <w:r>
              <w:rPr>
                <w:rFonts w:ascii="仿宋_GB2312" w:eastAsia="仿宋_GB2312" w:hAnsi="Times New Roman" w:hint="eastAsia"/>
                <w:sz w:val="24"/>
              </w:rPr>
              <w:t>江西省粤环科</w:t>
            </w:r>
            <w:proofErr w:type="gramEnd"/>
            <w:r>
              <w:rPr>
                <w:rFonts w:ascii="仿宋_GB2312" w:eastAsia="仿宋_GB2312" w:hAnsi="Times New Roman" w:hint="eastAsia"/>
                <w:sz w:val="24"/>
              </w:rPr>
              <w:t>检测技术有限公司</w:t>
            </w:r>
          </w:p>
        </w:tc>
      </w:tr>
      <w:tr w:rsidR="0026142E">
        <w:trPr>
          <w:trHeight w:val="582"/>
        </w:trPr>
        <w:tc>
          <w:tcPr>
            <w:tcW w:w="4911" w:type="dxa"/>
          </w:tcPr>
          <w:p w:rsidR="0026142E" w:rsidRDefault="002739C7">
            <w:pPr>
              <w:snapToGrid w:val="0"/>
              <w:ind w:rightChars="-142" w:right="-298"/>
              <w:jc w:val="left"/>
              <w:rPr>
                <w:rFonts w:ascii="仿宋_GB2312" w:eastAsia="仿宋_GB2312" w:hAnsi="Times New Roman"/>
                <w:sz w:val="24"/>
              </w:rPr>
            </w:pPr>
            <w:r>
              <w:rPr>
                <w:rFonts w:ascii="仿宋_GB2312" w:eastAsia="仿宋_GB2312" w:hAnsi="Times New Roman" w:hint="eastAsia"/>
                <w:sz w:val="24"/>
              </w:rPr>
              <w:t>电    话</w:t>
            </w:r>
            <w:r>
              <w:rPr>
                <w:rFonts w:ascii="仿宋_GB2312" w:eastAsia="仿宋_GB2312" w:hAnsi="Times New Roman"/>
                <w:sz w:val="24"/>
              </w:rPr>
              <w:t>:</w:t>
            </w:r>
            <w:r>
              <w:rPr>
                <w:rFonts w:ascii="仿宋" w:eastAsia="仿宋" w:hAnsi="仿宋" w:hint="eastAsia"/>
                <w:sz w:val="24"/>
                <w:szCs w:val="24"/>
              </w:rPr>
              <w:t>15817330118</w:t>
            </w:r>
          </w:p>
        </w:tc>
        <w:tc>
          <w:tcPr>
            <w:tcW w:w="4909" w:type="dxa"/>
          </w:tcPr>
          <w:p w:rsidR="0026142E" w:rsidRDefault="002739C7">
            <w:pPr>
              <w:snapToGrid w:val="0"/>
              <w:ind w:rightChars="-142" w:right="-298"/>
              <w:jc w:val="left"/>
              <w:rPr>
                <w:rFonts w:ascii="仿宋_GB2312" w:eastAsia="仿宋_GB2312" w:hAnsi="Times New Roman"/>
                <w:sz w:val="24"/>
              </w:rPr>
            </w:pPr>
            <w:r>
              <w:rPr>
                <w:rFonts w:ascii="仿宋_GB2312" w:eastAsia="仿宋_GB2312" w:hAnsi="Times New Roman" w:hint="eastAsia"/>
                <w:sz w:val="24"/>
              </w:rPr>
              <w:t>电    话:0791-88185956</w:t>
            </w:r>
          </w:p>
        </w:tc>
      </w:tr>
      <w:tr w:rsidR="0026142E">
        <w:trPr>
          <w:trHeight w:val="582"/>
        </w:trPr>
        <w:tc>
          <w:tcPr>
            <w:tcW w:w="4911" w:type="dxa"/>
          </w:tcPr>
          <w:p w:rsidR="0026142E" w:rsidRDefault="002739C7">
            <w:pPr>
              <w:snapToGrid w:val="0"/>
              <w:ind w:rightChars="-142" w:right="-298"/>
              <w:jc w:val="left"/>
              <w:rPr>
                <w:rFonts w:ascii="仿宋_GB2312" w:eastAsia="仿宋_GB2312" w:hAnsi="Times New Roman"/>
                <w:sz w:val="24"/>
              </w:rPr>
            </w:pPr>
            <w:proofErr w:type="gramStart"/>
            <w:r>
              <w:rPr>
                <w:rFonts w:ascii="仿宋_GB2312" w:eastAsia="仿宋_GB2312" w:hAnsi="Times New Roman" w:hint="eastAsia"/>
                <w:sz w:val="24"/>
              </w:rPr>
              <w:t>邮</w:t>
            </w:r>
            <w:proofErr w:type="gramEnd"/>
            <w:r>
              <w:rPr>
                <w:rFonts w:ascii="仿宋_GB2312" w:eastAsia="仿宋_GB2312" w:hAnsi="Times New Roman" w:hint="eastAsia"/>
                <w:sz w:val="24"/>
              </w:rPr>
              <w:t xml:space="preserve">    编</w:t>
            </w:r>
            <w:r>
              <w:rPr>
                <w:rFonts w:ascii="仿宋_GB2312" w:eastAsia="仿宋_GB2312" w:hAnsi="Times New Roman"/>
                <w:sz w:val="24"/>
              </w:rPr>
              <w:t>:</w:t>
            </w:r>
            <w:r>
              <w:rPr>
                <w:rFonts w:ascii="仿宋_GB2312" w:eastAsia="仿宋_GB2312" w:hAnsi="Times New Roman" w:hint="eastAsia"/>
                <w:sz w:val="24"/>
              </w:rPr>
              <w:t>343000</w:t>
            </w:r>
          </w:p>
        </w:tc>
        <w:tc>
          <w:tcPr>
            <w:tcW w:w="4909" w:type="dxa"/>
          </w:tcPr>
          <w:p w:rsidR="0026142E" w:rsidRDefault="002739C7">
            <w:pPr>
              <w:snapToGrid w:val="0"/>
              <w:ind w:rightChars="-142" w:right="-298"/>
              <w:jc w:val="left"/>
              <w:rPr>
                <w:rFonts w:ascii="仿宋_GB2312" w:eastAsia="仿宋_GB2312" w:hAnsi="Times New Roman"/>
                <w:sz w:val="24"/>
              </w:rPr>
            </w:pPr>
            <w:proofErr w:type="gramStart"/>
            <w:r>
              <w:rPr>
                <w:rFonts w:ascii="仿宋_GB2312" w:eastAsia="仿宋_GB2312" w:hAnsi="Times New Roman" w:hint="eastAsia"/>
                <w:sz w:val="24"/>
              </w:rPr>
              <w:t>邮</w:t>
            </w:r>
            <w:proofErr w:type="gramEnd"/>
            <w:r>
              <w:rPr>
                <w:rFonts w:ascii="仿宋_GB2312" w:eastAsia="仿宋_GB2312" w:hAnsi="Times New Roman" w:hint="eastAsia"/>
                <w:sz w:val="24"/>
              </w:rPr>
              <w:t xml:space="preserve">    编:330006</w:t>
            </w:r>
          </w:p>
        </w:tc>
      </w:tr>
      <w:tr w:rsidR="0026142E">
        <w:trPr>
          <w:trHeight w:val="582"/>
        </w:trPr>
        <w:tc>
          <w:tcPr>
            <w:tcW w:w="4911" w:type="dxa"/>
          </w:tcPr>
          <w:p w:rsidR="0026142E" w:rsidRDefault="002739C7">
            <w:pPr>
              <w:snapToGrid w:val="0"/>
              <w:ind w:rightChars="-142" w:right="-298"/>
              <w:jc w:val="left"/>
              <w:rPr>
                <w:rFonts w:ascii="仿宋" w:eastAsia="仿宋" w:hAnsi="仿宋" w:cs="宋体"/>
                <w:sz w:val="24"/>
                <w:szCs w:val="24"/>
              </w:rPr>
            </w:pPr>
            <w:r>
              <w:rPr>
                <w:rFonts w:ascii="仿宋_GB2312" w:eastAsia="仿宋_GB2312" w:hAnsi="Times New Roman" w:hint="eastAsia"/>
                <w:sz w:val="24"/>
              </w:rPr>
              <w:t>地址</w:t>
            </w:r>
            <w:r>
              <w:rPr>
                <w:rFonts w:ascii="仿宋_GB2312" w:eastAsia="仿宋_GB2312" w:hAnsi="Times New Roman"/>
                <w:sz w:val="24"/>
              </w:rPr>
              <w:t>:</w:t>
            </w:r>
            <w:r>
              <w:rPr>
                <w:rFonts w:ascii="仿宋" w:eastAsia="仿宋" w:hAnsi="仿宋" w:cs="宋体" w:hint="eastAsia"/>
                <w:sz w:val="24"/>
                <w:szCs w:val="24"/>
              </w:rPr>
              <w:t>吉安市吉州区工业园新永胜制衣厂</w:t>
            </w:r>
          </w:p>
          <w:p w:rsidR="0026142E" w:rsidRDefault="002739C7">
            <w:pPr>
              <w:snapToGrid w:val="0"/>
              <w:ind w:rightChars="-142" w:right="-298"/>
              <w:jc w:val="left"/>
              <w:rPr>
                <w:rFonts w:ascii="仿宋" w:eastAsia="仿宋" w:hAnsi="仿宋" w:cs="宋体"/>
                <w:sz w:val="24"/>
                <w:szCs w:val="24"/>
              </w:rPr>
            </w:pPr>
            <w:r>
              <w:rPr>
                <w:rFonts w:ascii="仿宋" w:eastAsia="仿宋" w:hAnsi="仿宋" w:cs="宋体" w:hint="eastAsia"/>
                <w:sz w:val="24"/>
                <w:szCs w:val="24"/>
              </w:rPr>
              <w:t>21幢101号B1车间</w:t>
            </w:r>
            <w:r>
              <w:rPr>
                <w:rFonts w:ascii="仿宋_GB2312" w:eastAsia="仿宋" w:hAnsi="Times New Roman"/>
                <w:sz w:val="24"/>
              </w:rPr>
              <w:t xml:space="preserve"> </w:t>
            </w:r>
          </w:p>
        </w:tc>
        <w:tc>
          <w:tcPr>
            <w:tcW w:w="4909" w:type="dxa"/>
          </w:tcPr>
          <w:p w:rsidR="0026142E" w:rsidRDefault="002739C7">
            <w:pPr>
              <w:snapToGrid w:val="0"/>
              <w:ind w:rightChars="-200" w:right="-420"/>
              <w:jc w:val="left"/>
              <w:rPr>
                <w:rFonts w:ascii="仿宋_GB2312" w:eastAsia="仿宋_GB2312" w:hAnsi="Times New Roman"/>
                <w:sz w:val="24"/>
              </w:rPr>
            </w:pPr>
            <w:r>
              <w:rPr>
                <w:rFonts w:ascii="仿宋_GB2312" w:eastAsia="仿宋_GB2312" w:hAnsi="Times New Roman" w:hint="eastAsia"/>
                <w:sz w:val="24"/>
              </w:rPr>
              <w:t>地址:南昌市青山湖区高新南大道3699号</w:t>
            </w:r>
          </w:p>
          <w:p w:rsidR="0026142E" w:rsidRDefault="002739C7">
            <w:pPr>
              <w:snapToGrid w:val="0"/>
              <w:ind w:rightChars="-200" w:right="-420"/>
              <w:rPr>
                <w:rFonts w:ascii="仿宋_GB2312" w:eastAsia="仿宋_GB2312" w:hAnsi="Times New Roman"/>
                <w:sz w:val="24"/>
              </w:rPr>
            </w:pPr>
            <w:r>
              <w:rPr>
                <w:rFonts w:ascii="仿宋_GB2312" w:eastAsia="仿宋_GB2312" w:hAnsi="Times New Roman" w:hint="eastAsia"/>
                <w:sz w:val="24"/>
              </w:rPr>
              <w:t>弘泰大厦八楼</w:t>
            </w:r>
          </w:p>
        </w:tc>
      </w:tr>
    </w:tbl>
    <w:p w:rsidR="0026142E" w:rsidRDefault="0026142E">
      <w:pPr>
        <w:ind w:firstLineChars="200" w:firstLine="1044"/>
        <w:rPr>
          <w:rFonts w:ascii="Times New Roman" w:hAnsi="Times New Roman" w:hint="eastAsia"/>
          <w:b/>
          <w:sz w:val="52"/>
        </w:rPr>
      </w:pPr>
    </w:p>
    <w:p w:rsidR="00366F12" w:rsidRDefault="00366F12" w:rsidP="00366F12">
      <w:pPr>
        <w:pStyle w:val="a0"/>
        <w:spacing w:before="312"/>
        <w:rPr>
          <w:rFonts w:hint="eastAsia"/>
        </w:rPr>
      </w:pPr>
    </w:p>
    <w:p w:rsidR="00366F12" w:rsidRDefault="00366F12" w:rsidP="00366F12">
      <w:pPr>
        <w:pStyle w:val="a0"/>
        <w:spacing w:before="312"/>
        <w:rPr>
          <w:rFonts w:hint="eastAsia"/>
        </w:rPr>
      </w:pPr>
    </w:p>
    <w:p w:rsidR="00366F12" w:rsidRPr="00366F12" w:rsidRDefault="00366F12" w:rsidP="00366F12">
      <w:pPr>
        <w:pStyle w:val="a0"/>
        <w:spacing w:before="312"/>
      </w:pPr>
    </w:p>
    <w:p w:rsidR="0026142E" w:rsidRDefault="002739C7">
      <w:pPr>
        <w:ind w:firstLineChars="200" w:firstLine="883"/>
        <w:rPr>
          <w:rFonts w:ascii="Times New Roman" w:hAnsi="Times New Roman"/>
          <w:b/>
          <w:sz w:val="44"/>
          <w:szCs w:val="44"/>
        </w:rPr>
      </w:pPr>
      <w:proofErr w:type="gramStart"/>
      <w:r>
        <w:rPr>
          <w:rFonts w:ascii="Times New Roman" w:hAnsi="Times New Roman" w:hint="eastAsia"/>
          <w:b/>
          <w:sz w:val="44"/>
          <w:szCs w:val="44"/>
        </w:rPr>
        <w:t>江西省粤环科</w:t>
      </w:r>
      <w:proofErr w:type="gramEnd"/>
      <w:r>
        <w:rPr>
          <w:rFonts w:ascii="Times New Roman" w:hAnsi="Times New Roman" w:hint="eastAsia"/>
          <w:b/>
          <w:sz w:val="44"/>
          <w:szCs w:val="44"/>
        </w:rPr>
        <w:t>检测技术有限公司资质</w:t>
      </w:r>
    </w:p>
    <w:p w:rsidR="0026142E" w:rsidRDefault="002739C7">
      <w:pPr>
        <w:ind w:firstLineChars="99" w:firstLine="278"/>
        <w:rPr>
          <w:rFonts w:asciiTheme="minorEastAsia" w:hAnsiTheme="minorEastAsia"/>
          <w:b/>
          <w:sz w:val="28"/>
          <w:szCs w:val="28"/>
        </w:rPr>
      </w:pPr>
      <w:r>
        <w:rPr>
          <w:rFonts w:asciiTheme="minorEastAsia" w:hAnsiTheme="minorEastAsia" w:hint="eastAsia"/>
          <w:b/>
          <w:noProof/>
          <w:sz w:val="28"/>
          <w:szCs w:val="28"/>
        </w:rPr>
        <w:drawing>
          <wp:anchor distT="0" distB="0" distL="114300" distR="114300" simplePos="0" relativeHeight="251646976" behindDoc="1" locked="0" layoutInCell="1" allowOverlap="1">
            <wp:simplePos x="0" y="0"/>
            <wp:positionH relativeFrom="column">
              <wp:posOffset>200025</wp:posOffset>
            </wp:positionH>
            <wp:positionV relativeFrom="paragraph">
              <wp:posOffset>-597535</wp:posOffset>
            </wp:positionV>
            <wp:extent cx="5829300" cy="8248650"/>
            <wp:effectExtent l="19050" t="0" r="0" b="0"/>
            <wp:wrapNone/>
            <wp:docPr id="39" name="图片 713" descr="江西粤环科资质认定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713" descr="江西粤环科资质认定证书"/>
                    <pic:cNvPicPr>
                      <a:picLocks noChangeAspect="1" noChangeArrowheads="1"/>
                    </pic:cNvPicPr>
                  </pic:nvPicPr>
                  <pic:blipFill>
                    <a:blip r:embed="rId10" cstate="print"/>
                    <a:srcRect/>
                    <a:stretch>
                      <a:fillRect/>
                    </a:stretch>
                  </pic:blipFill>
                  <pic:spPr>
                    <a:xfrm>
                      <a:off x="0" y="0"/>
                      <a:ext cx="5829300" cy="8248650"/>
                    </a:xfrm>
                    <a:prstGeom prst="rect">
                      <a:avLst/>
                    </a:prstGeom>
                    <a:noFill/>
                    <a:ln w="9525">
                      <a:noFill/>
                      <a:miter lim="800000"/>
                      <a:headEnd/>
                      <a:tailEnd/>
                    </a:ln>
                  </pic:spPr>
                </pic:pic>
              </a:graphicData>
            </a:graphic>
          </wp:anchor>
        </w:drawing>
      </w:r>
    </w:p>
    <w:p w:rsidR="0026142E" w:rsidRDefault="0026142E">
      <w:pPr>
        <w:tabs>
          <w:tab w:val="left" w:pos="6345"/>
        </w:tabs>
        <w:ind w:firstLineChars="99" w:firstLine="278"/>
        <w:jc w:val="center"/>
        <w:rPr>
          <w:rFonts w:asciiTheme="minorEastAsia" w:hAnsiTheme="minorEastAsia"/>
          <w:b/>
          <w:sz w:val="28"/>
          <w:szCs w:val="28"/>
        </w:rPr>
      </w:pPr>
    </w:p>
    <w:p w:rsidR="0026142E" w:rsidRDefault="0026142E">
      <w:pPr>
        <w:ind w:firstLineChars="99" w:firstLine="278"/>
        <w:rPr>
          <w:rFonts w:asciiTheme="minorEastAsia" w:hAnsiTheme="minorEastAsia"/>
          <w:b/>
          <w:sz w:val="28"/>
          <w:szCs w:val="28"/>
        </w:rPr>
      </w:pPr>
    </w:p>
    <w:p w:rsidR="0026142E" w:rsidRDefault="0026142E">
      <w:pPr>
        <w:ind w:firstLineChars="99" w:firstLine="278"/>
        <w:rPr>
          <w:rFonts w:asciiTheme="minorEastAsia" w:hAnsiTheme="minorEastAsia"/>
          <w:b/>
          <w:sz w:val="28"/>
          <w:szCs w:val="28"/>
        </w:rPr>
      </w:pPr>
    </w:p>
    <w:p w:rsidR="0026142E" w:rsidRDefault="0026142E">
      <w:pPr>
        <w:ind w:firstLineChars="99" w:firstLine="278"/>
        <w:rPr>
          <w:rFonts w:asciiTheme="minorEastAsia" w:hAnsiTheme="minorEastAsia"/>
          <w:b/>
          <w:sz w:val="28"/>
          <w:szCs w:val="28"/>
        </w:rPr>
      </w:pPr>
    </w:p>
    <w:p w:rsidR="0026142E" w:rsidRDefault="0026142E">
      <w:pPr>
        <w:ind w:firstLineChars="99" w:firstLine="278"/>
        <w:rPr>
          <w:rFonts w:asciiTheme="minorEastAsia" w:hAnsiTheme="minorEastAsia"/>
          <w:b/>
          <w:sz w:val="28"/>
          <w:szCs w:val="28"/>
        </w:rPr>
      </w:pPr>
    </w:p>
    <w:p w:rsidR="0026142E" w:rsidRDefault="0026142E">
      <w:pPr>
        <w:ind w:firstLineChars="99" w:firstLine="278"/>
        <w:rPr>
          <w:rFonts w:asciiTheme="minorEastAsia" w:hAnsiTheme="minorEastAsia"/>
          <w:b/>
          <w:sz w:val="28"/>
          <w:szCs w:val="28"/>
        </w:rPr>
      </w:pPr>
    </w:p>
    <w:p w:rsidR="0026142E" w:rsidRDefault="0026142E">
      <w:pPr>
        <w:rPr>
          <w:rFonts w:asciiTheme="minorEastAsia" w:hAnsiTheme="minorEastAsia"/>
          <w:b/>
          <w:sz w:val="28"/>
          <w:szCs w:val="28"/>
        </w:rPr>
      </w:pPr>
    </w:p>
    <w:p w:rsidR="0026142E" w:rsidRDefault="0026142E">
      <w:pPr>
        <w:rPr>
          <w:rFonts w:asciiTheme="minorEastAsia" w:hAnsiTheme="minorEastAsia"/>
          <w:b/>
          <w:sz w:val="28"/>
          <w:szCs w:val="28"/>
        </w:rPr>
      </w:pPr>
    </w:p>
    <w:p w:rsidR="0026142E" w:rsidRDefault="0026142E">
      <w:pPr>
        <w:pStyle w:val="20"/>
        <w:spacing w:line="240" w:lineRule="auto"/>
        <w:ind w:firstLine="241"/>
        <w:jc w:val="center"/>
        <w:rPr>
          <w:rFonts w:ascii="宋体" w:hAnsi="宋体"/>
          <w:b/>
        </w:rPr>
      </w:pPr>
    </w:p>
    <w:p w:rsidR="0026142E" w:rsidRDefault="0026142E">
      <w:pPr>
        <w:pStyle w:val="20"/>
        <w:spacing w:line="240" w:lineRule="auto"/>
        <w:ind w:firstLine="241"/>
        <w:jc w:val="center"/>
        <w:rPr>
          <w:rFonts w:ascii="宋体" w:hAnsi="宋体"/>
          <w:b/>
        </w:rPr>
      </w:pPr>
    </w:p>
    <w:p w:rsidR="0026142E" w:rsidRDefault="0026142E">
      <w:pPr>
        <w:rPr>
          <w:rFonts w:asciiTheme="minorEastAsia" w:hAnsiTheme="minorEastAsia" w:hint="eastAsia"/>
          <w:b/>
          <w:sz w:val="28"/>
          <w:szCs w:val="28"/>
        </w:rPr>
      </w:pPr>
    </w:p>
    <w:p w:rsidR="00366F12" w:rsidRDefault="00366F12" w:rsidP="00366F12">
      <w:pPr>
        <w:pStyle w:val="a0"/>
        <w:spacing w:before="312"/>
        <w:rPr>
          <w:rFonts w:hint="eastAsia"/>
        </w:rPr>
      </w:pPr>
    </w:p>
    <w:p w:rsidR="00366F12" w:rsidRDefault="00366F12" w:rsidP="00366F12">
      <w:pPr>
        <w:pStyle w:val="a0"/>
        <w:spacing w:before="312"/>
        <w:rPr>
          <w:rFonts w:hint="eastAsia"/>
        </w:rPr>
      </w:pPr>
    </w:p>
    <w:p w:rsidR="00366F12" w:rsidRDefault="00366F12" w:rsidP="00366F12">
      <w:pPr>
        <w:pStyle w:val="a0"/>
        <w:spacing w:before="312"/>
        <w:rPr>
          <w:rFonts w:hint="eastAsia"/>
        </w:rPr>
      </w:pPr>
    </w:p>
    <w:p w:rsidR="00366F12" w:rsidRDefault="00366F12" w:rsidP="00366F12">
      <w:pPr>
        <w:pStyle w:val="a0"/>
        <w:spacing w:before="312"/>
        <w:rPr>
          <w:rFonts w:hint="eastAsia"/>
        </w:rPr>
      </w:pPr>
    </w:p>
    <w:p w:rsidR="00366F12" w:rsidRDefault="00366F12" w:rsidP="00366F12">
      <w:pPr>
        <w:pStyle w:val="a0"/>
        <w:spacing w:before="312"/>
        <w:rPr>
          <w:rFonts w:hint="eastAsia"/>
        </w:rPr>
      </w:pPr>
    </w:p>
    <w:p w:rsidR="00366F12" w:rsidRDefault="00366F12" w:rsidP="00366F12">
      <w:pPr>
        <w:pStyle w:val="a0"/>
        <w:spacing w:before="312"/>
        <w:rPr>
          <w:rFonts w:hint="eastAsia"/>
        </w:rPr>
      </w:pPr>
    </w:p>
    <w:p w:rsidR="00366F12" w:rsidRDefault="00366F12" w:rsidP="00366F12">
      <w:pPr>
        <w:pStyle w:val="a0"/>
        <w:spacing w:before="312"/>
        <w:rPr>
          <w:rFonts w:hint="eastAsia"/>
        </w:rPr>
      </w:pPr>
    </w:p>
    <w:p w:rsidR="00366F12" w:rsidRDefault="00366F12" w:rsidP="00366F12">
      <w:pPr>
        <w:pStyle w:val="a0"/>
        <w:spacing w:before="312"/>
        <w:rPr>
          <w:rFonts w:hint="eastAsia"/>
        </w:rPr>
      </w:pPr>
    </w:p>
    <w:p w:rsidR="00366F12" w:rsidRPr="00366F12" w:rsidRDefault="00366F12" w:rsidP="00366F12">
      <w:pPr>
        <w:pStyle w:val="a0"/>
        <w:spacing w:before="312"/>
      </w:pPr>
    </w:p>
    <w:p w:rsidR="0026142E" w:rsidRDefault="002739C7">
      <w:pPr>
        <w:spacing w:line="360" w:lineRule="auto"/>
        <w:ind w:firstLineChars="196" w:firstLine="472"/>
        <w:jc w:val="left"/>
        <w:rPr>
          <w:rFonts w:ascii="Times New Roman" w:hAnsi="Times New Roman"/>
          <w:b/>
          <w:sz w:val="24"/>
        </w:rPr>
      </w:pPr>
      <w:r>
        <w:rPr>
          <w:rFonts w:ascii="Times New Roman" w:hAnsi="Times New Roman"/>
          <w:b/>
          <w:sz w:val="24"/>
        </w:rPr>
        <w:lastRenderedPageBreak/>
        <w:t>表</w:t>
      </w:r>
      <w:proofErr w:type="gramStart"/>
      <w:r>
        <w:rPr>
          <w:rFonts w:ascii="Times New Roman" w:hAnsi="Times New Roman"/>
          <w:b/>
          <w:sz w:val="24"/>
        </w:rPr>
        <w:t>一</w:t>
      </w:r>
      <w:proofErr w:type="gramEnd"/>
      <w:r>
        <w:rPr>
          <w:rFonts w:ascii="Times New Roman" w:hAnsi="Times New Roman"/>
          <w:b/>
          <w:sz w:val="24"/>
        </w:rPr>
        <w:t xml:space="preserve">  </w:t>
      </w:r>
      <w:r>
        <w:rPr>
          <w:rFonts w:ascii="Times New Roman" w:hAnsi="Times New Roman"/>
          <w:b/>
          <w:sz w:val="24"/>
        </w:rPr>
        <w:t>建设项目概况及验收监测依据</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1755"/>
        <w:gridCol w:w="1080"/>
        <w:gridCol w:w="572"/>
        <w:gridCol w:w="1477"/>
        <w:gridCol w:w="294"/>
        <w:gridCol w:w="913"/>
        <w:gridCol w:w="2023"/>
      </w:tblGrid>
      <w:tr w:rsidR="0026142E">
        <w:trPr>
          <w:trHeight w:val="518"/>
          <w:jc w:val="center"/>
        </w:trPr>
        <w:tc>
          <w:tcPr>
            <w:tcW w:w="2057" w:type="dxa"/>
            <w:vAlign w:val="center"/>
          </w:tcPr>
          <w:p w:rsidR="0026142E" w:rsidRDefault="002739C7">
            <w:pPr>
              <w:spacing w:line="240" w:lineRule="exact"/>
              <w:ind w:right="-7488"/>
              <w:rPr>
                <w:rFonts w:ascii="Times New Roman" w:eastAsia="宋体" w:hAnsi="Times New Roman" w:cs="Times New Roman"/>
                <w:sz w:val="24"/>
                <w:szCs w:val="24"/>
              </w:rPr>
            </w:pPr>
            <w:r>
              <w:rPr>
                <w:rFonts w:ascii="Times New Roman" w:eastAsia="宋体" w:hAnsi="Times New Roman" w:cs="Times New Roman"/>
                <w:sz w:val="24"/>
                <w:szCs w:val="24"/>
              </w:rPr>
              <w:t>建设项目名称</w:t>
            </w:r>
          </w:p>
        </w:tc>
        <w:tc>
          <w:tcPr>
            <w:tcW w:w="8114" w:type="dxa"/>
            <w:gridSpan w:val="7"/>
            <w:vAlign w:val="center"/>
          </w:tcPr>
          <w:p w:rsidR="0026142E" w:rsidRDefault="002739C7">
            <w:pPr>
              <w:spacing w:line="240" w:lineRule="exact"/>
              <w:ind w:right="641"/>
              <w:rPr>
                <w:rFonts w:ascii="Times New Roman" w:eastAsia="宋体" w:hAnsi="Times New Roman" w:cs="Times New Roman"/>
                <w:sz w:val="24"/>
                <w:szCs w:val="24"/>
              </w:rPr>
            </w:pPr>
            <w:r>
              <w:rPr>
                <w:rFonts w:ascii="Times New Roman" w:eastAsia="宋体" w:hAnsi="Times New Roman" w:cs="Times New Roman" w:hint="eastAsia"/>
                <w:sz w:val="24"/>
                <w:szCs w:val="24"/>
              </w:rPr>
              <w:t>吉安市吉</w:t>
            </w:r>
            <w:proofErr w:type="gramStart"/>
            <w:r>
              <w:rPr>
                <w:rFonts w:ascii="Times New Roman" w:eastAsia="宋体" w:hAnsi="Times New Roman" w:cs="Times New Roman" w:hint="eastAsia"/>
                <w:sz w:val="24"/>
                <w:szCs w:val="24"/>
              </w:rPr>
              <w:t>州区愿景服饰</w:t>
            </w:r>
            <w:proofErr w:type="gramEnd"/>
            <w:r>
              <w:rPr>
                <w:rFonts w:ascii="Times New Roman" w:eastAsia="宋体" w:hAnsi="Times New Roman" w:cs="Times New Roman" w:hint="eastAsia"/>
                <w:sz w:val="24"/>
                <w:szCs w:val="24"/>
              </w:rPr>
              <w:t>有限公司年产</w:t>
            </w:r>
            <w:r>
              <w:rPr>
                <w:rFonts w:ascii="Times New Roman" w:eastAsia="宋体" w:hAnsi="Times New Roman" w:cs="Times New Roman" w:hint="eastAsia"/>
                <w:sz w:val="24"/>
                <w:szCs w:val="24"/>
              </w:rPr>
              <w:t>1000</w:t>
            </w:r>
            <w:r>
              <w:rPr>
                <w:rFonts w:ascii="Times New Roman" w:eastAsia="宋体" w:hAnsi="Times New Roman" w:cs="Times New Roman" w:hint="eastAsia"/>
                <w:sz w:val="24"/>
                <w:szCs w:val="24"/>
              </w:rPr>
              <w:t>万件印烫半成品加工项目</w:t>
            </w:r>
          </w:p>
        </w:tc>
      </w:tr>
      <w:tr w:rsidR="0026142E">
        <w:trPr>
          <w:trHeight w:val="518"/>
          <w:jc w:val="center"/>
        </w:trPr>
        <w:tc>
          <w:tcPr>
            <w:tcW w:w="2057" w:type="dxa"/>
            <w:vAlign w:val="center"/>
          </w:tcPr>
          <w:p w:rsidR="0026142E" w:rsidRDefault="002739C7">
            <w:pPr>
              <w:spacing w:line="240" w:lineRule="exact"/>
              <w:ind w:right="-7488"/>
              <w:rPr>
                <w:rFonts w:ascii="Times New Roman" w:eastAsia="宋体" w:hAnsi="Times New Roman" w:cs="Times New Roman"/>
                <w:sz w:val="24"/>
                <w:szCs w:val="24"/>
              </w:rPr>
            </w:pPr>
            <w:r>
              <w:rPr>
                <w:rFonts w:ascii="Times New Roman" w:eastAsia="宋体" w:hAnsi="Times New Roman" w:cs="Times New Roman"/>
                <w:sz w:val="24"/>
                <w:szCs w:val="24"/>
              </w:rPr>
              <w:t>建设单位名称</w:t>
            </w:r>
          </w:p>
        </w:tc>
        <w:tc>
          <w:tcPr>
            <w:tcW w:w="8114" w:type="dxa"/>
            <w:gridSpan w:val="7"/>
            <w:vAlign w:val="center"/>
          </w:tcPr>
          <w:p w:rsidR="0026142E" w:rsidRDefault="002739C7">
            <w:pPr>
              <w:spacing w:line="240" w:lineRule="exact"/>
              <w:ind w:right="641"/>
              <w:rPr>
                <w:rFonts w:ascii="Times New Roman" w:eastAsia="宋体" w:hAnsi="Times New Roman" w:cs="Times New Roman"/>
                <w:sz w:val="24"/>
                <w:szCs w:val="24"/>
              </w:rPr>
            </w:pPr>
            <w:r>
              <w:rPr>
                <w:rFonts w:ascii="Times New Roman" w:eastAsia="宋体" w:hAnsi="Times New Roman" w:cs="Times New Roman" w:hint="eastAsia"/>
                <w:sz w:val="24"/>
                <w:szCs w:val="24"/>
              </w:rPr>
              <w:t>吉安市吉</w:t>
            </w:r>
            <w:proofErr w:type="gramStart"/>
            <w:r>
              <w:rPr>
                <w:rFonts w:ascii="Times New Roman" w:eastAsia="宋体" w:hAnsi="Times New Roman" w:cs="Times New Roman" w:hint="eastAsia"/>
                <w:sz w:val="24"/>
                <w:szCs w:val="24"/>
              </w:rPr>
              <w:t>州区愿景服饰</w:t>
            </w:r>
            <w:proofErr w:type="gramEnd"/>
            <w:r>
              <w:rPr>
                <w:rFonts w:ascii="Times New Roman" w:eastAsia="宋体" w:hAnsi="Times New Roman" w:cs="Times New Roman" w:hint="eastAsia"/>
                <w:sz w:val="24"/>
                <w:szCs w:val="24"/>
              </w:rPr>
              <w:t>有限公司</w:t>
            </w:r>
          </w:p>
        </w:tc>
      </w:tr>
      <w:tr w:rsidR="0026142E">
        <w:trPr>
          <w:trHeight w:val="518"/>
          <w:jc w:val="center"/>
        </w:trPr>
        <w:tc>
          <w:tcPr>
            <w:tcW w:w="2057" w:type="dxa"/>
            <w:vAlign w:val="center"/>
          </w:tcPr>
          <w:p w:rsidR="0026142E" w:rsidRDefault="002739C7">
            <w:pPr>
              <w:spacing w:line="240" w:lineRule="exact"/>
              <w:ind w:right="-7488"/>
              <w:rPr>
                <w:rFonts w:ascii="Times New Roman" w:eastAsia="宋体" w:hAnsi="Times New Roman" w:cs="Times New Roman"/>
                <w:sz w:val="24"/>
                <w:szCs w:val="24"/>
              </w:rPr>
            </w:pPr>
            <w:r>
              <w:rPr>
                <w:rFonts w:ascii="Times New Roman" w:eastAsia="宋体" w:hAnsi="Times New Roman" w:cs="Times New Roman"/>
                <w:sz w:val="24"/>
                <w:szCs w:val="24"/>
              </w:rPr>
              <w:t>建设项目性质</w:t>
            </w:r>
          </w:p>
        </w:tc>
        <w:tc>
          <w:tcPr>
            <w:tcW w:w="8114" w:type="dxa"/>
            <w:gridSpan w:val="7"/>
            <w:vAlign w:val="center"/>
          </w:tcPr>
          <w:p w:rsidR="0026142E" w:rsidRDefault="00366F12">
            <w:pPr>
              <w:spacing w:line="240" w:lineRule="exact"/>
              <w:ind w:right="641"/>
              <w:rPr>
                <w:rFonts w:ascii="Times New Roman" w:eastAsia="宋体" w:hAnsi="Times New Roman" w:cs="Times New Roman"/>
                <w:sz w:val="24"/>
                <w:szCs w:val="24"/>
              </w:rPr>
            </w:pPr>
            <w:r>
              <w:rPr>
                <w:rFonts w:ascii="Times New Roman" w:eastAsia="宋体" w:hAnsi="Times New Roman" w:cs="Times New Roman"/>
                <w:sz w:val="24"/>
                <w:szCs w:val="24"/>
              </w:rPr>
              <w:pict>
                <v:shapetype id="_x0000_t201" coordsize="21600,21600" o:spt="201" path="m,l,21600r21600,l21600,xe">
                  <v:stroke joinstyle="miter"/>
                  <v:path shadowok="f" o:extrusionok="f" strokeok="f" fillok="f" o:connecttype="rect"/>
                  <o:lock v:ext="edit" shapetype="t"/>
                </v:shapetype>
                <v:shape id="_x0000_s2085" type="#_x0000_t201" alt="" style="position:absolute;left:0;text-align:left;margin-left:155.05pt;margin-top:1.55pt;width:38.25pt;height:23.25pt;z-index:251668480;mso-position-horizontal-relative:text;mso-position-vertical-relative:text;mso-width-relative:page;mso-height-relative:page" o:preferrelative="t" filled="f" stroked="f">
                  <v:imagedata r:id="rId11" o:title=""/>
                </v:shape>
                <w:control r:id="rId12" w:name="CheckBox4" w:shapeid="_x0000_s2085"/>
              </w:pict>
            </w:r>
            <w:r>
              <w:rPr>
                <w:rFonts w:ascii="Times New Roman" w:eastAsia="宋体" w:hAnsi="Times New Roman" w:cs="Times New Roman"/>
                <w:sz w:val="24"/>
                <w:szCs w:val="24"/>
              </w:rPr>
              <w:pict>
                <v:shape id="_x0000_s2086" type="#_x0000_t201" alt="" style="position:absolute;left:0;text-align:left;margin-left:107.05pt;margin-top:1.55pt;width:38.25pt;height:23.25pt;z-index:251667456;mso-position-horizontal-relative:text;mso-position-vertical-relative:text;mso-width-relative:page;mso-height-relative:page" o:preferrelative="t" filled="f" stroked="f">
                  <v:imagedata r:id="rId13" o:title=""/>
                </v:shape>
                <w:control r:id="rId14" w:name="CheckBox3" w:shapeid="_x0000_s2086"/>
              </w:pict>
            </w:r>
            <w:r>
              <w:rPr>
                <w:rFonts w:ascii="Times New Roman" w:eastAsia="宋体" w:hAnsi="Times New Roman" w:cs="Times New Roman"/>
                <w:sz w:val="24"/>
                <w:szCs w:val="24"/>
              </w:rPr>
              <w:pict>
                <v:shape id="_x0000_s2087" type="#_x0000_t201" alt="" style="position:absolute;left:0;text-align:left;margin-left:49pt;margin-top:2.55pt;width:52.5pt;height:22.5pt;z-index:251666432;mso-position-horizontal-relative:text;mso-position-vertical-relative:text;mso-width-relative:page;mso-height-relative:page" o:preferrelative="t" filled="f" stroked="f">
                  <v:imagedata r:id="rId15" o:title=""/>
                </v:shape>
                <w:control r:id="rId16" w:name="CheckBox2" w:shapeid="_x0000_s2087"/>
              </w:pict>
            </w:r>
            <w:r>
              <w:rPr>
                <w:rFonts w:ascii="Times New Roman" w:eastAsia="宋体" w:hAnsi="Times New Roman" w:cs="Times New Roman"/>
                <w:sz w:val="24"/>
                <w:szCs w:val="24"/>
              </w:rPr>
              <w:pict>
                <v:shape id="_x0000_s2088" type="#_x0000_t201" alt="" style="position:absolute;left:0;text-align:left;margin-left:.55pt;margin-top:1.55pt;width:38.25pt;height:23.25pt;z-index:251665408;mso-position-horizontal-relative:text;mso-position-vertical-relative:text;mso-width-relative:page;mso-height-relative:page" o:preferrelative="t" filled="f" stroked="f">
                  <v:imagedata r:id="rId17" o:title=""/>
                </v:shape>
                <w:control r:id="rId18" w:name="CheckBox1" w:shapeid="_x0000_s2088"/>
              </w:pict>
            </w:r>
          </w:p>
        </w:tc>
      </w:tr>
      <w:tr w:rsidR="0026142E">
        <w:trPr>
          <w:trHeight w:val="518"/>
          <w:jc w:val="center"/>
        </w:trPr>
        <w:tc>
          <w:tcPr>
            <w:tcW w:w="2057" w:type="dxa"/>
            <w:vAlign w:val="center"/>
          </w:tcPr>
          <w:p w:rsidR="0026142E" w:rsidRDefault="002739C7">
            <w:pPr>
              <w:spacing w:line="240" w:lineRule="exact"/>
              <w:ind w:right="-7488"/>
              <w:rPr>
                <w:rFonts w:ascii="Times New Roman" w:eastAsia="宋体" w:hAnsi="Times New Roman" w:cs="Times New Roman"/>
                <w:sz w:val="24"/>
                <w:szCs w:val="24"/>
              </w:rPr>
            </w:pPr>
            <w:r>
              <w:rPr>
                <w:rFonts w:ascii="Times New Roman" w:eastAsia="宋体" w:hAnsi="Times New Roman" w:cs="Times New Roman"/>
                <w:sz w:val="24"/>
                <w:szCs w:val="24"/>
              </w:rPr>
              <w:t>建设地点</w:t>
            </w:r>
          </w:p>
        </w:tc>
        <w:tc>
          <w:tcPr>
            <w:tcW w:w="8114" w:type="dxa"/>
            <w:gridSpan w:val="7"/>
            <w:vAlign w:val="center"/>
          </w:tcPr>
          <w:p w:rsidR="0026142E" w:rsidRDefault="002739C7">
            <w:pPr>
              <w:spacing w:line="240" w:lineRule="exact"/>
              <w:ind w:right="641"/>
              <w:rPr>
                <w:rFonts w:ascii="Times New Roman" w:eastAsia="宋体" w:hAnsi="Times New Roman" w:cs="Times New Roman"/>
                <w:sz w:val="24"/>
                <w:szCs w:val="24"/>
              </w:rPr>
            </w:pPr>
            <w:r>
              <w:rPr>
                <w:rFonts w:ascii="Times New Roman" w:eastAsia="宋体" w:hAnsi="Times New Roman" w:cs="Times New Roman" w:hint="eastAsia"/>
                <w:sz w:val="24"/>
                <w:szCs w:val="24"/>
              </w:rPr>
              <w:t>吉安市吉州区工业园新永胜制衣厂</w:t>
            </w:r>
            <w:r>
              <w:rPr>
                <w:rFonts w:ascii="Times New Roman" w:eastAsia="宋体" w:hAnsi="Times New Roman" w:cs="Times New Roman" w:hint="eastAsia"/>
                <w:sz w:val="24"/>
                <w:szCs w:val="24"/>
              </w:rPr>
              <w:t>21</w:t>
            </w:r>
            <w:r>
              <w:rPr>
                <w:rFonts w:ascii="Times New Roman" w:eastAsia="宋体" w:hAnsi="Times New Roman" w:cs="Times New Roman" w:hint="eastAsia"/>
                <w:sz w:val="24"/>
                <w:szCs w:val="24"/>
              </w:rPr>
              <w:t>幢</w:t>
            </w:r>
            <w:r>
              <w:rPr>
                <w:rFonts w:ascii="Times New Roman" w:eastAsia="宋体" w:hAnsi="Times New Roman" w:cs="Times New Roman" w:hint="eastAsia"/>
                <w:sz w:val="24"/>
                <w:szCs w:val="24"/>
              </w:rPr>
              <w:t>101</w:t>
            </w:r>
            <w:r>
              <w:rPr>
                <w:rFonts w:ascii="Times New Roman" w:eastAsia="宋体" w:hAnsi="Times New Roman" w:cs="Times New Roman" w:hint="eastAsia"/>
                <w:sz w:val="24"/>
                <w:szCs w:val="24"/>
              </w:rPr>
              <w:t>号</w:t>
            </w:r>
            <w:r>
              <w:rPr>
                <w:rFonts w:ascii="Times New Roman" w:eastAsia="宋体" w:hAnsi="Times New Roman" w:cs="Times New Roman" w:hint="eastAsia"/>
                <w:sz w:val="24"/>
                <w:szCs w:val="24"/>
              </w:rPr>
              <w:t>B1</w:t>
            </w:r>
            <w:r>
              <w:rPr>
                <w:rFonts w:ascii="Times New Roman" w:eastAsia="宋体" w:hAnsi="Times New Roman" w:cs="Times New Roman" w:hint="eastAsia"/>
                <w:sz w:val="24"/>
                <w:szCs w:val="24"/>
              </w:rPr>
              <w:t>车间</w:t>
            </w:r>
          </w:p>
        </w:tc>
      </w:tr>
      <w:tr w:rsidR="0026142E">
        <w:trPr>
          <w:trHeight w:val="288"/>
          <w:jc w:val="center"/>
        </w:trPr>
        <w:tc>
          <w:tcPr>
            <w:tcW w:w="2057" w:type="dxa"/>
            <w:vAlign w:val="center"/>
          </w:tcPr>
          <w:p w:rsidR="0026142E" w:rsidRDefault="002739C7">
            <w:pPr>
              <w:spacing w:line="240" w:lineRule="exact"/>
              <w:ind w:right="-7488"/>
              <w:jc w:val="left"/>
              <w:rPr>
                <w:rFonts w:ascii="Times New Roman" w:eastAsia="宋体" w:hAnsi="Times New Roman" w:cs="Times New Roman"/>
                <w:sz w:val="24"/>
                <w:szCs w:val="24"/>
              </w:rPr>
            </w:pPr>
            <w:r>
              <w:rPr>
                <w:rFonts w:ascii="Times New Roman" w:eastAsia="宋体" w:hAnsi="Times New Roman" w:cs="Times New Roman"/>
                <w:sz w:val="24"/>
                <w:szCs w:val="24"/>
              </w:rPr>
              <w:t>主要产品名称</w:t>
            </w:r>
          </w:p>
        </w:tc>
        <w:tc>
          <w:tcPr>
            <w:tcW w:w="8114" w:type="dxa"/>
            <w:gridSpan w:val="7"/>
            <w:vAlign w:val="center"/>
          </w:tcPr>
          <w:p w:rsidR="0026142E" w:rsidRDefault="002739C7">
            <w:pPr>
              <w:rPr>
                <w:rFonts w:ascii="Times New Roman" w:eastAsia="宋体" w:hAnsi="Times New Roman" w:cs="Times New Roman"/>
                <w:sz w:val="24"/>
                <w:szCs w:val="24"/>
              </w:rPr>
            </w:pPr>
            <w:r>
              <w:rPr>
                <w:rFonts w:ascii="Times New Roman" w:eastAsia="宋体" w:hAnsi="Times New Roman" w:cs="Times New Roman" w:hint="eastAsia"/>
                <w:sz w:val="24"/>
                <w:szCs w:val="24"/>
              </w:rPr>
              <w:t>印烫花服装半成品</w:t>
            </w:r>
          </w:p>
        </w:tc>
      </w:tr>
      <w:tr w:rsidR="0026142E">
        <w:trPr>
          <w:trHeight w:val="288"/>
          <w:jc w:val="center"/>
        </w:trPr>
        <w:tc>
          <w:tcPr>
            <w:tcW w:w="2057" w:type="dxa"/>
            <w:vAlign w:val="center"/>
          </w:tcPr>
          <w:p w:rsidR="0026142E" w:rsidRDefault="002739C7">
            <w:pPr>
              <w:spacing w:line="240" w:lineRule="exact"/>
              <w:ind w:right="-7488"/>
              <w:jc w:val="left"/>
              <w:rPr>
                <w:rFonts w:ascii="Times New Roman" w:eastAsia="宋体" w:hAnsi="Times New Roman" w:cs="Times New Roman"/>
                <w:sz w:val="24"/>
                <w:szCs w:val="24"/>
              </w:rPr>
            </w:pPr>
            <w:r>
              <w:rPr>
                <w:rFonts w:ascii="Times New Roman" w:eastAsia="宋体" w:hAnsi="Times New Roman" w:cs="Times New Roman"/>
                <w:sz w:val="24"/>
                <w:szCs w:val="24"/>
              </w:rPr>
              <w:t>设计生产能力</w:t>
            </w:r>
          </w:p>
        </w:tc>
        <w:tc>
          <w:tcPr>
            <w:tcW w:w="8114" w:type="dxa"/>
            <w:gridSpan w:val="7"/>
            <w:vAlign w:val="center"/>
          </w:tcPr>
          <w:p w:rsidR="0026142E" w:rsidRDefault="002739C7">
            <w:pPr>
              <w:rPr>
                <w:rFonts w:ascii="Times New Roman" w:eastAsia="宋体" w:hAnsi="Times New Roman" w:cs="Times New Roman"/>
                <w:sz w:val="24"/>
                <w:szCs w:val="24"/>
              </w:rPr>
            </w:pPr>
            <w:r>
              <w:rPr>
                <w:rFonts w:ascii="Times New Roman" w:eastAsia="宋体" w:hAnsi="Times New Roman" w:cs="Times New Roman" w:hint="eastAsia"/>
                <w:sz w:val="24"/>
                <w:szCs w:val="24"/>
              </w:rPr>
              <w:t>1000</w:t>
            </w:r>
            <w:r>
              <w:rPr>
                <w:rFonts w:ascii="Times New Roman" w:eastAsia="宋体" w:hAnsi="Times New Roman" w:cs="Times New Roman" w:hint="eastAsia"/>
                <w:sz w:val="24"/>
                <w:szCs w:val="24"/>
              </w:rPr>
              <w:t>万件印烫半成品</w:t>
            </w:r>
          </w:p>
        </w:tc>
      </w:tr>
      <w:tr w:rsidR="0026142E">
        <w:trPr>
          <w:trHeight w:val="288"/>
          <w:jc w:val="center"/>
        </w:trPr>
        <w:tc>
          <w:tcPr>
            <w:tcW w:w="2057" w:type="dxa"/>
            <w:vAlign w:val="center"/>
          </w:tcPr>
          <w:p w:rsidR="0026142E" w:rsidRDefault="002739C7">
            <w:pPr>
              <w:spacing w:line="240" w:lineRule="exact"/>
              <w:ind w:right="-7488"/>
              <w:rPr>
                <w:rFonts w:ascii="Times New Roman" w:eastAsia="宋体" w:hAnsi="Times New Roman" w:cs="Times New Roman"/>
                <w:sz w:val="24"/>
                <w:szCs w:val="24"/>
              </w:rPr>
            </w:pPr>
            <w:r>
              <w:rPr>
                <w:rFonts w:ascii="Times New Roman" w:eastAsia="宋体" w:hAnsi="Times New Roman" w:cs="Times New Roman"/>
                <w:sz w:val="24"/>
                <w:szCs w:val="24"/>
              </w:rPr>
              <w:t>实际生产能力</w:t>
            </w:r>
          </w:p>
        </w:tc>
        <w:tc>
          <w:tcPr>
            <w:tcW w:w="8114" w:type="dxa"/>
            <w:gridSpan w:val="7"/>
            <w:vAlign w:val="center"/>
          </w:tcPr>
          <w:p w:rsidR="0026142E" w:rsidRDefault="002739C7">
            <w:pPr>
              <w:rPr>
                <w:rFonts w:ascii="Times New Roman" w:eastAsia="宋体" w:hAnsi="Times New Roman" w:cs="Times New Roman"/>
                <w:color w:val="000000"/>
                <w:sz w:val="24"/>
                <w:szCs w:val="24"/>
              </w:rPr>
            </w:pPr>
            <w:r>
              <w:rPr>
                <w:rFonts w:ascii="Times New Roman" w:eastAsia="宋体" w:hAnsi="Times New Roman" w:cs="Times New Roman" w:hint="eastAsia"/>
                <w:sz w:val="24"/>
                <w:szCs w:val="24"/>
              </w:rPr>
              <w:t>1000</w:t>
            </w:r>
            <w:r>
              <w:rPr>
                <w:rFonts w:ascii="Times New Roman" w:eastAsia="宋体" w:hAnsi="Times New Roman" w:cs="Times New Roman" w:hint="eastAsia"/>
                <w:sz w:val="24"/>
                <w:szCs w:val="24"/>
              </w:rPr>
              <w:t>万件印烫半成品</w:t>
            </w:r>
          </w:p>
        </w:tc>
      </w:tr>
      <w:tr w:rsidR="0026142E">
        <w:trPr>
          <w:trHeight w:val="518"/>
          <w:jc w:val="center"/>
        </w:trPr>
        <w:tc>
          <w:tcPr>
            <w:tcW w:w="2057" w:type="dxa"/>
            <w:vAlign w:val="center"/>
          </w:tcPr>
          <w:p w:rsidR="0026142E" w:rsidRDefault="002739C7">
            <w:pPr>
              <w:spacing w:line="240" w:lineRule="exact"/>
              <w:ind w:right="-7488"/>
              <w:rPr>
                <w:rFonts w:ascii="Times New Roman" w:eastAsia="宋体" w:hAnsi="Times New Roman" w:cs="Times New Roman"/>
                <w:sz w:val="24"/>
                <w:szCs w:val="24"/>
              </w:rPr>
            </w:pPr>
            <w:r>
              <w:rPr>
                <w:rFonts w:ascii="Times New Roman" w:eastAsia="宋体" w:hAnsi="Times New Roman" w:cs="Times New Roman"/>
                <w:sz w:val="24"/>
                <w:szCs w:val="24"/>
              </w:rPr>
              <w:t>建设项目环</w:t>
            </w:r>
            <w:proofErr w:type="gramStart"/>
            <w:r>
              <w:rPr>
                <w:rFonts w:ascii="Times New Roman" w:eastAsia="宋体" w:hAnsi="Times New Roman" w:cs="Times New Roman"/>
                <w:sz w:val="24"/>
                <w:szCs w:val="24"/>
              </w:rPr>
              <w:t>评时间</w:t>
            </w:r>
            <w:proofErr w:type="gramEnd"/>
          </w:p>
        </w:tc>
        <w:tc>
          <w:tcPr>
            <w:tcW w:w="2835" w:type="dxa"/>
            <w:gridSpan w:val="2"/>
            <w:vAlign w:val="center"/>
          </w:tcPr>
          <w:p w:rsidR="0026142E" w:rsidRDefault="002739C7">
            <w:pPr>
              <w:spacing w:line="2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201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sz w:val="24"/>
                <w:szCs w:val="24"/>
              </w:rPr>
              <w:t>月</w:t>
            </w:r>
          </w:p>
        </w:tc>
        <w:tc>
          <w:tcPr>
            <w:tcW w:w="2049" w:type="dxa"/>
            <w:gridSpan w:val="2"/>
            <w:vAlign w:val="center"/>
          </w:tcPr>
          <w:p w:rsidR="0026142E" w:rsidRDefault="002739C7">
            <w:pPr>
              <w:spacing w:line="240" w:lineRule="exact"/>
              <w:ind w:right="-2628"/>
              <w:jc w:val="left"/>
              <w:rPr>
                <w:rFonts w:ascii="Times New Roman" w:eastAsia="宋体" w:hAnsi="Times New Roman" w:cs="Times New Roman"/>
                <w:sz w:val="24"/>
                <w:szCs w:val="24"/>
              </w:rPr>
            </w:pPr>
            <w:r>
              <w:rPr>
                <w:rFonts w:ascii="Times New Roman" w:eastAsia="宋体" w:hAnsi="Times New Roman" w:cs="Times New Roman"/>
                <w:sz w:val="24"/>
                <w:szCs w:val="24"/>
              </w:rPr>
              <w:t>开工建设时间</w:t>
            </w:r>
          </w:p>
        </w:tc>
        <w:tc>
          <w:tcPr>
            <w:tcW w:w="3230" w:type="dxa"/>
            <w:gridSpan w:val="3"/>
            <w:vAlign w:val="center"/>
          </w:tcPr>
          <w:p w:rsidR="0026142E" w:rsidRDefault="002739C7">
            <w:pPr>
              <w:spacing w:line="240" w:lineRule="exact"/>
              <w:ind w:right="641"/>
              <w:jc w:val="center"/>
              <w:rPr>
                <w:rFonts w:ascii="Times New Roman" w:eastAsia="宋体" w:hAnsi="Times New Roman" w:cs="Times New Roman"/>
                <w:color w:val="000000"/>
                <w:sz w:val="24"/>
                <w:szCs w:val="24"/>
              </w:rPr>
            </w:pPr>
            <w:r>
              <w:rPr>
                <w:rFonts w:ascii="Times New Roman" w:eastAsia="宋体" w:hAnsi="Times New Roman" w:cs="Times New Roman"/>
                <w:color w:val="000000" w:themeColor="text1"/>
                <w:sz w:val="24"/>
                <w:szCs w:val="24"/>
              </w:rPr>
              <w:t>201</w:t>
            </w:r>
            <w:r>
              <w:rPr>
                <w:rFonts w:ascii="Times New Roman" w:eastAsia="宋体" w:hAnsi="Times New Roman" w:cs="Times New Roman" w:hint="eastAsia"/>
                <w:color w:val="000000" w:themeColor="text1"/>
                <w:sz w:val="24"/>
                <w:szCs w:val="24"/>
              </w:rPr>
              <w:t>9</w:t>
            </w:r>
            <w:r>
              <w:rPr>
                <w:rFonts w:ascii="Times New Roman" w:eastAsia="宋体" w:hAnsi="Times New Roman" w:cs="Times New Roman"/>
                <w:color w:val="000000" w:themeColor="text1"/>
                <w:sz w:val="24"/>
                <w:szCs w:val="24"/>
              </w:rPr>
              <w:t>年</w:t>
            </w:r>
            <w:r>
              <w:rPr>
                <w:rFonts w:ascii="Times New Roman" w:eastAsia="宋体" w:hAnsi="Times New Roman" w:cs="Times New Roman"/>
                <w:color w:val="000000" w:themeColor="text1"/>
                <w:sz w:val="24"/>
                <w:szCs w:val="24"/>
              </w:rPr>
              <w:t>9</w:t>
            </w:r>
            <w:r>
              <w:rPr>
                <w:rFonts w:ascii="Times New Roman" w:eastAsia="宋体" w:hAnsi="Times New Roman" w:cs="Times New Roman"/>
                <w:color w:val="000000" w:themeColor="text1"/>
                <w:sz w:val="24"/>
                <w:szCs w:val="24"/>
              </w:rPr>
              <w:t>月</w:t>
            </w:r>
          </w:p>
        </w:tc>
      </w:tr>
      <w:tr w:rsidR="0026142E">
        <w:trPr>
          <w:trHeight w:val="373"/>
          <w:jc w:val="center"/>
        </w:trPr>
        <w:tc>
          <w:tcPr>
            <w:tcW w:w="2057" w:type="dxa"/>
            <w:vAlign w:val="center"/>
          </w:tcPr>
          <w:p w:rsidR="0026142E" w:rsidRDefault="002739C7">
            <w:pPr>
              <w:spacing w:line="240" w:lineRule="exact"/>
              <w:ind w:right="-7488"/>
              <w:rPr>
                <w:rFonts w:ascii="Times New Roman" w:eastAsia="宋体" w:hAnsi="Times New Roman" w:cs="Times New Roman"/>
                <w:sz w:val="24"/>
                <w:szCs w:val="24"/>
              </w:rPr>
            </w:pPr>
            <w:r>
              <w:rPr>
                <w:rFonts w:ascii="Times New Roman" w:eastAsia="宋体" w:hAnsi="Times New Roman" w:cs="Times New Roman"/>
                <w:sz w:val="24"/>
                <w:szCs w:val="24"/>
              </w:rPr>
              <w:t>试生产时间</w:t>
            </w:r>
          </w:p>
        </w:tc>
        <w:tc>
          <w:tcPr>
            <w:tcW w:w="2835" w:type="dxa"/>
            <w:gridSpan w:val="2"/>
            <w:vAlign w:val="center"/>
          </w:tcPr>
          <w:p w:rsidR="0026142E" w:rsidRDefault="002739C7">
            <w:pPr>
              <w:spacing w:line="240" w:lineRule="exact"/>
              <w:jc w:val="center"/>
              <w:rPr>
                <w:rFonts w:ascii="Times New Roman" w:eastAsia="宋体" w:hAnsi="Times New Roman" w:cs="Times New Roman"/>
                <w:color w:val="000000"/>
                <w:sz w:val="24"/>
                <w:szCs w:val="24"/>
              </w:rPr>
            </w:pPr>
            <w:r>
              <w:rPr>
                <w:rFonts w:ascii="Times New Roman" w:eastAsia="宋体" w:hAnsi="Times New Roman" w:cs="Times New Roman"/>
                <w:color w:val="000000" w:themeColor="text1"/>
                <w:sz w:val="24"/>
                <w:szCs w:val="24"/>
              </w:rPr>
              <w:t>2019</w:t>
            </w:r>
            <w:r>
              <w:rPr>
                <w:rFonts w:ascii="Times New Roman" w:eastAsia="宋体" w:hAnsi="Times New Roman" w:cs="Times New Roman"/>
                <w:color w:val="000000" w:themeColor="text1"/>
                <w:sz w:val="24"/>
                <w:szCs w:val="24"/>
              </w:rPr>
              <w:t>年</w:t>
            </w:r>
            <w:r>
              <w:rPr>
                <w:rFonts w:ascii="Times New Roman" w:eastAsia="宋体" w:hAnsi="Times New Roman" w:cs="Times New Roman" w:hint="eastAsia"/>
                <w:color w:val="000000" w:themeColor="text1"/>
                <w:sz w:val="24"/>
                <w:szCs w:val="24"/>
              </w:rPr>
              <w:t>12</w:t>
            </w:r>
            <w:r>
              <w:rPr>
                <w:rFonts w:ascii="Times New Roman" w:eastAsia="宋体" w:hAnsi="Times New Roman" w:cs="Times New Roman"/>
                <w:color w:val="000000" w:themeColor="text1"/>
                <w:sz w:val="24"/>
                <w:szCs w:val="24"/>
              </w:rPr>
              <w:t>月</w:t>
            </w:r>
          </w:p>
        </w:tc>
        <w:tc>
          <w:tcPr>
            <w:tcW w:w="2049" w:type="dxa"/>
            <w:gridSpan w:val="2"/>
            <w:vAlign w:val="center"/>
          </w:tcPr>
          <w:p w:rsidR="0026142E" w:rsidRDefault="002739C7">
            <w:pPr>
              <w:spacing w:line="240" w:lineRule="exact"/>
              <w:ind w:right="-2628"/>
              <w:rPr>
                <w:rFonts w:ascii="Times New Roman" w:eastAsia="宋体" w:hAnsi="Times New Roman" w:cs="Times New Roman"/>
                <w:sz w:val="24"/>
                <w:szCs w:val="24"/>
              </w:rPr>
            </w:pPr>
            <w:r>
              <w:rPr>
                <w:rFonts w:ascii="Times New Roman" w:eastAsia="宋体" w:hAnsi="Times New Roman" w:cs="Times New Roman"/>
                <w:sz w:val="24"/>
                <w:szCs w:val="24"/>
              </w:rPr>
              <w:t>验收现场监测时间</w:t>
            </w:r>
            <w:r>
              <w:rPr>
                <w:rFonts w:ascii="Times New Roman" w:eastAsia="宋体" w:hAnsi="Times New Roman" w:cs="Times New Roman"/>
                <w:sz w:val="24"/>
                <w:szCs w:val="24"/>
              </w:rPr>
              <w:t xml:space="preserve">   </w:t>
            </w:r>
          </w:p>
        </w:tc>
        <w:tc>
          <w:tcPr>
            <w:tcW w:w="3230" w:type="dxa"/>
            <w:gridSpan w:val="3"/>
            <w:vAlign w:val="center"/>
          </w:tcPr>
          <w:p w:rsidR="0026142E" w:rsidRDefault="002739C7">
            <w:pPr>
              <w:spacing w:line="240" w:lineRule="exact"/>
              <w:ind w:right="641"/>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2019</w:t>
            </w:r>
            <w:r>
              <w:rPr>
                <w:rFonts w:ascii="Times New Roman" w:eastAsia="宋体" w:hAnsi="Times New Roman" w:cs="Times New Roman"/>
                <w:color w:val="000000"/>
                <w:sz w:val="24"/>
                <w:szCs w:val="24"/>
              </w:rPr>
              <w:t>年</w:t>
            </w:r>
            <w:r>
              <w:rPr>
                <w:rFonts w:ascii="Times New Roman" w:eastAsia="宋体" w:hAnsi="Times New Roman" w:cs="Times New Roman"/>
                <w:sz w:val="24"/>
                <w:szCs w:val="24"/>
              </w:rPr>
              <w:t>1</w:t>
            </w:r>
            <w:r>
              <w:rPr>
                <w:rFonts w:ascii="Times New Roman" w:eastAsia="宋体" w:hAnsi="Times New Roman" w:cs="Times New Roman" w:hint="eastAsia"/>
                <w:sz w:val="24"/>
                <w:szCs w:val="24"/>
              </w:rPr>
              <w:t>1</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sz w:val="24"/>
                <w:szCs w:val="24"/>
              </w:rPr>
              <w:t>-</w:t>
            </w:r>
            <w:r>
              <w:rPr>
                <w:rFonts w:ascii="Times New Roman" w:eastAsia="宋体" w:hAnsi="Times New Roman" w:cs="Times New Roman" w:hint="eastAsia"/>
                <w:sz w:val="24"/>
                <w:szCs w:val="24"/>
              </w:rPr>
              <w:t>27</w:t>
            </w:r>
            <w:r>
              <w:rPr>
                <w:rFonts w:ascii="Times New Roman" w:eastAsia="宋体" w:hAnsi="Times New Roman" w:cs="Times New Roman"/>
                <w:sz w:val="24"/>
                <w:szCs w:val="24"/>
              </w:rPr>
              <w:t>日</w:t>
            </w:r>
          </w:p>
        </w:tc>
      </w:tr>
      <w:tr w:rsidR="0026142E">
        <w:trPr>
          <w:trHeight w:val="583"/>
          <w:jc w:val="center"/>
        </w:trPr>
        <w:tc>
          <w:tcPr>
            <w:tcW w:w="2057" w:type="dxa"/>
            <w:vAlign w:val="center"/>
          </w:tcPr>
          <w:p w:rsidR="0026142E" w:rsidRDefault="002739C7">
            <w:pPr>
              <w:spacing w:line="240" w:lineRule="exact"/>
              <w:ind w:right="-7488"/>
              <w:rPr>
                <w:rFonts w:ascii="Times New Roman" w:eastAsia="宋体" w:hAnsi="Times New Roman" w:cs="Times New Roman"/>
                <w:sz w:val="24"/>
                <w:szCs w:val="24"/>
              </w:rPr>
            </w:pPr>
            <w:r>
              <w:rPr>
                <w:rFonts w:ascii="Times New Roman" w:eastAsia="宋体" w:hAnsi="Times New Roman" w:cs="Times New Roman"/>
                <w:sz w:val="24"/>
                <w:szCs w:val="24"/>
              </w:rPr>
              <w:t>环</w:t>
            </w:r>
            <w:proofErr w:type="gramStart"/>
            <w:r>
              <w:rPr>
                <w:rFonts w:ascii="Times New Roman" w:eastAsia="宋体" w:hAnsi="Times New Roman" w:cs="Times New Roman"/>
                <w:sz w:val="24"/>
                <w:szCs w:val="24"/>
              </w:rPr>
              <w:t>评报告</w:t>
            </w:r>
            <w:proofErr w:type="gramEnd"/>
            <w:r>
              <w:rPr>
                <w:rFonts w:ascii="Times New Roman" w:eastAsia="宋体" w:hAnsi="Times New Roman" w:cs="Times New Roman"/>
                <w:sz w:val="24"/>
                <w:szCs w:val="24"/>
              </w:rPr>
              <w:t>表审批部门</w:t>
            </w:r>
          </w:p>
        </w:tc>
        <w:tc>
          <w:tcPr>
            <w:tcW w:w="2835" w:type="dxa"/>
            <w:gridSpan w:val="2"/>
            <w:vAlign w:val="center"/>
          </w:tcPr>
          <w:p w:rsidR="0026142E" w:rsidRDefault="002739C7">
            <w:pPr>
              <w:spacing w:line="240" w:lineRule="exact"/>
              <w:ind w:right="-192"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吉州区环境</w:t>
            </w:r>
            <w:r>
              <w:rPr>
                <w:rFonts w:ascii="Times New Roman" w:eastAsia="宋体" w:hAnsi="Times New Roman" w:cs="Times New Roman"/>
                <w:sz w:val="24"/>
                <w:szCs w:val="24"/>
              </w:rPr>
              <w:t>保护局</w:t>
            </w:r>
          </w:p>
        </w:tc>
        <w:tc>
          <w:tcPr>
            <w:tcW w:w="2049" w:type="dxa"/>
            <w:gridSpan w:val="2"/>
            <w:vAlign w:val="center"/>
          </w:tcPr>
          <w:p w:rsidR="0026142E" w:rsidRDefault="002739C7">
            <w:pPr>
              <w:spacing w:line="240" w:lineRule="exact"/>
              <w:ind w:right="-2628"/>
              <w:rPr>
                <w:rFonts w:ascii="Times New Roman" w:eastAsia="宋体" w:hAnsi="Times New Roman" w:cs="Times New Roman"/>
                <w:sz w:val="24"/>
                <w:szCs w:val="24"/>
              </w:rPr>
            </w:pPr>
            <w:r>
              <w:rPr>
                <w:rFonts w:ascii="Times New Roman" w:eastAsia="宋体" w:hAnsi="Times New Roman" w:cs="Times New Roman"/>
                <w:sz w:val="24"/>
                <w:szCs w:val="24"/>
              </w:rPr>
              <w:t>环</w:t>
            </w:r>
            <w:proofErr w:type="gramStart"/>
            <w:r>
              <w:rPr>
                <w:rFonts w:ascii="Times New Roman" w:eastAsia="宋体" w:hAnsi="Times New Roman" w:cs="Times New Roman"/>
                <w:sz w:val="24"/>
                <w:szCs w:val="24"/>
              </w:rPr>
              <w:t>评报告</w:t>
            </w:r>
            <w:proofErr w:type="gramEnd"/>
            <w:r>
              <w:rPr>
                <w:rFonts w:ascii="Times New Roman" w:eastAsia="宋体" w:hAnsi="Times New Roman" w:cs="Times New Roman"/>
                <w:sz w:val="24"/>
                <w:szCs w:val="24"/>
              </w:rPr>
              <w:t>表编制单位</w:t>
            </w:r>
          </w:p>
        </w:tc>
        <w:tc>
          <w:tcPr>
            <w:tcW w:w="3230" w:type="dxa"/>
            <w:gridSpan w:val="3"/>
            <w:vAlign w:val="center"/>
          </w:tcPr>
          <w:p w:rsidR="0026142E" w:rsidRDefault="002739C7">
            <w:pPr>
              <w:spacing w:line="22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重庆丰达环境影响评价有限公司</w:t>
            </w:r>
          </w:p>
        </w:tc>
      </w:tr>
      <w:tr w:rsidR="0026142E">
        <w:trPr>
          <w:trHeight w:val="518"/>
          <w:jc w:val="center"/>
        </w:trPr>
        <w:tc>
          <w:tcPr>
            <w:tcW w:w="2057" w:type="dxa"/>
            <w:vAlign w:val="center"/>
          </w:tcPr>
          <w:p w:rsidR="0026142E" w:rsidRDefault="002739C7">
            <w:pPr>
              <w:spacing w:line="240" w:lineRule="exact"/>
              <w:ind w:right="-7488"/>
              <w:rPr>
                <w:rFonts w:ascii="Times New Roman" w:eastAsia="宋体" w:hAnsi="Times New Roman" w:cs="Times New Roman"/>
                <w:sz w:val="24"/>
                <w:szCs w:val="24"/>
              </w:rPr>
            </w:pPr>
            <w:r>
              <w:rPr>
                <w:rFonts w:ascii="Times New Roman" w:eastAsia="宋体" w:hAnsi="Times New Roman" w:cs="Times New Roman"/>
                <w:sz w:val="24"/>
                <w:szCs w:val="24"/>
              </w:rPr>
              <w:t>环保设施设计单位</w:t>
            </w:r>
          </w:p>
        </w:tc>
        <w:tc>
          <w:tcPr>
            <w:tcW w:w="2835" w:type="dxa"/>
            <w:gridSpan w:val="2"/>
            <w:vAlign w:val="center"/>
          </w:tcPr>
          <w:p w:rsidR="0026142E" w:rsidRDefault="002739C7">
            <w:pPr>
              <w:pStyle w:val="CharCharCharChar"/>
              <w:spacing w:line="2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吉安市吉</w:t>
            </w:r>
            <w:proofErr w:type="gramStart"/>
            <w:r>
              <w:rPr>
                <w:rFonts w:ascii="Times New Roman" w:eastAsia="宋体" w:hAnsi="Times New Roman" w:cs="Times New Roman" w:hint="eastAsia"/>
                <w:sz w:val="24"/>
                <w:szCs w:val="24"/>
              </w:rPr>
              <w:t>州区愿景服饰</w:t>
            </w:r>
            <w:proofErr w:type="gramEnd"/>
            <w:r>
              <w:rPr>
                <w:rFonts w:ascii="Times New Roman" w:eastAsia="宋体" w:hAnsi="Times New Roman" w:cs="Times New Roman" w:hint="eastAsia"/>
                <w:sz w:val="24"/>
                <w:szCs w:val="24"/>
              </w:rPr>
              <w:t>有限公司</w:t>
            </w:r>
          </w:p>
        </w:tc>
        <w:tc>
          <w:tcPr>
            <w:tcW w:w="2049" w:type="dxa"/>
            <w:gridSpan w:val="2"/>
            <w:vAlign w:val="center"/>
          </w:tcPr>
          <w:p w:rsidR="0026142E" w:rsidRDefault="002739C7">
            <w:pPr>
              <w:spacing w:line="240" w:lineRule="exact"/>
              <w:ind w:right="-2628"/>
              <w:rPr>
                <w:rFonts w:ascii="Times New Roman" w:eastAsia="宋体" w:hAnsi="Times New Roman" w:cs="Times New Roman"/>
                <w:sz w:val="24"/>
                <w:szCs w:val="24"/>
              </w:rPr>
            </w:pPr>
            <w:r>
              <w:rPr>
                <w:rFonts w:ascii="Times New Roman" w:eastAsia="宋体" w:hAnsi="Times New Roman" w:cs="Times New Roman"/>
                <w:sz w:val="24"/>
                <w:szCs w:val="24"/>
              </w:rPr>
              <w:t>环保设施施工单位</w:t>
            </w:r>
          </w:p>
        </w:tc>
        <w:tc>
          <w:tcPr>
            <w:tcW w:w="3230" w:type="dxa"/>
            <w:gridSpan w:val="3"/>
            <w:vAlign w:val="center"/>
          </w:tcPr>
          <w:p w:rsidR="0026142E" w:rsidRDefault="002739C7">
            <w:pPr>
              <w:pStyle w:val="CharCharCharChar"/>
              <w:spacing w:line="24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吉安市吉</w:t>
            </w:r>
            <w:proofErr w:type="gramStart"/>
            <w:r>
              <w:rPr>
                <w:rFonts w:ascii="Times New Roman" w:eastAsia="宋体" w:hAnsi="Times New Roman" w:cs="Times New Roman" w:hint="eastAsia"/>
                <w:sz w:val="24"/>
                <w:szCs w:val="24"/>
              </w:rPr>
              <w:t>州区愿景服饰</w:t>
            </w:r>
            <w:proofErr w:type="gramEnd"/>
            <w:r>
              <w:rPr>
                <w:rFonts w:ascii="Times New Roman" w:eastAsia="宋体" w:hAnsi="Times New Roman" w:cs="Times New Roman" w:hint="eastAsia"/>
                <w:sz w:val="24"/>
                <w:szCs w:val="24"/>
              </w:rPr>
              <w:t>有限公司</w:t>
            </w:r>
          </w:p>
        </w:tc>
      </w:tr>
      <w:tr w:rsidR="0026142E">
        <w:trPr>
          <w:trHeight w:val="518"/>
          <w:jc w:val="center"/>
        </w:trPr>
        <w:tc>
          <w:tcPr>
            <w:tcW w:w="2057" w:type="dxa"/>
            <w:vAlign w:val="center"/>
          </w:tcPr>
          <w:p w:rsidR="0026142E" w:rsidRDefault="002739C7">
            <w:pPr>
              <w:spacing w:line="240" w:lineRule="exact"/>
              <w:ind w:right="-7488"/>
              <w:rPr>
                <w:rFonts w:ascii="Times New Roman" w:eastAsia="宋体" w:hAnsi="Times New Roman" w:cs="Times New Roman"/>
                <w:sz w:val="24"/>
                <w:szCs w:val="24"/>
              </w:rPr>
            </w:pPr>
            <w:r>
              <w:rPr>
                <w:rFonts w:ascii="Times New Roman" w:eastAsia="宋体" w:hAnsi="Times New Roman" w:cs="Times New Roman"/>
                <w:sz w:val="24"/>
                <w:szCs w:val="24"/>
              </w:rPr>
              <w:t>投资总概算</w:t>
            </w:r>
          </w:p>
        </w:tc>
        <w:tc>
          <w:tcPr>
            <w:tcW w:w="1755" w:type="dxa"/>
            <w:vAlign w:val="center"/>
          </w:tcPr>
          <w:p w:rsidR="0026142E" w:rsidRDefault="002739C7">
            <w:pPr>
              <w:spacing w:line="240" w:lineRule="exact"/>
              <w:ind w:right="-5713"/>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00</w:t>
            </w:r>
            <w:r>
              <w:rPr>
                <w:rFonts w:ascii="Times New Roman" w:eastAsia="宋体" w:hAnsi="Times New Roman" w:cs="Times New Roman"/>
                <w:sz w:val="24"/>
                <w:szCs w:val="24"/>
              </w:rPr>
              <w:t>万元</w:t>
            </w:r>
          </w:p>
        </w:tc>
        <w:tc>
          <w:tcPr>
            <w:tcW w:w="1652" w:type="dxa"/>
            <w:gridSpan w:val="2"/>
            <w:vAlign w:val="center"/>
          </w:tcPr>
          <w:p w:rsidR="0026142E" w:rsidRDefault="002739C7">
            <w:pPr>
              <w:tabs>
                <w:tab w:val="left" w:pos="1592"/>
              </w:tabs>
              <w:spacing w:line="240" w:lineRule="exact"/>
              <w:ind w:right="-3905"/>
              <w:rPr>
                <w:rFonts w:ascii="Times New Roman" w:eastAsia="宋体" w:hAnsi="Times New Roman" w:cs="Times New Roman"/>
                <w:sz w:val="24"/>
                <w:szCs w:val="24"/>
              </w:rPr>
            </w:pPr>
            <w:r>
              <w:rPr>
                <w:rFonts w:ascii="Times New Roman" w:eastAsia="宋体" w:hAnsi="Times New Roman" w:cs="Times New Roman"/>
                <w:sz w:val="24"/>
                <w:szCs w:val="24"/>
              </w:rPr>
              <w:t>环保总概算</w:t>
            </w:r>
          </w:p>
        </w:tc>
        <w:tc>
          <w:tcPr>
            <w:tcW w:w="1771" w:type="dxa"/>
            <w:gridSpan w:val="2"/>
            <w:vAlign w:val="center"/>
          </w:tcPr>
          <w:p w:rsidR="0026142E" w:rsidRDefault="002739C7">
            <w:pPr>
              <w:spacing w:line="240" w:lineRule="exact"/>
              <w:ind w:right="-5713"/>
              <w:rPr>
                <w:rFonts w:ascii="Times New Roman" w:eastAsia="宋体" w:hAnsi="Times New Roman" w:cs="Times New Roman"/>
                <w:sz w:val="24"/>
                <w:szCs w:val="24"/>
              </w:rPr>
            </w:pPr>
            <w:r>
              <w:rPr>
                <w:rFonts w:ascii="Times New Roman" w:eastAsia="宋体" w:hAnsi="Times New Roman" w:cs="Times New Roman" w:hint="eastAsia"/>
                <w:sz w:val="24"/>
                <w:szCs w:val="24"/>
              </w:rPr>
              <w:t>19</w:t>
            </w:r>
            <w:r>
              <w:rPr>
                <w:rFonts w:ascii="Times New Roman" w:eastAsia="宋体" w:hAnsi="Times New Roman" w:cs="Times New Roman"/>
                <w:sz w:val="24"/>
                <w:szCs w:val="24"/>
              </w:rPr>
              <w:t>万元</w:t>
            </w:r>
          </w:p>
        </w:tc>
        <w:tc>
          <w:tcPr>
            <w:tcW w:w="913" w:type="dxa"/>
            <w:vAlign w:val="center"/>
          </w:tcPr>
          <w:p w:rsidR="0026142E" w:rsidRDefault="002739C7">
            <w:pPr>
              <w:tabs>
                <w:tab w:val="left" w:pos="872"/>
              </w:tabs>
              <w:spacing w:line="240" w:lineRule="exact"/>
              <w:ind w:right="-1025" w:firstLineChars="50" w:firstLine="120"/>
              <w:rPr>
                <w:rFonts w:ascii="Times New Roman" w:eastAsia="宋体" w:hAnsi="Times New Roman" w:cs="Times New Roman"/>
                <w:sz w:val="24"/>
                <w:szCs w:val="24"/>
              </w:rPr>
            </w:pPr>
            <w:r>
              <w:rPr>
                <w:rFonts w:ascii="Times New Roman" w:eastAsia="宋体" w:hAnsi="Times New Roman" w:cs="Times New Roman"/>
                <w:sz w:val="24"/>
                <w:szCs w:val="24"/>
              </w:rPr>
              <w:t>比例</w:t>
            </w:r>
          </w:p>
        </w:tc>
        <w:tc>
          <w:tcPr>
            <w:tcW w:w="2023" w:type="dxa"/>
            <w:vAlign w:val="center"/>
          </w:tcPr>
          <w:p w:rsidR="0026142E" w:rsidRDefault="002739C7">
            <w:pPr>
              <w:spacing w:line="240" w:lineRule="exact"/>
              <w:ind w:right="-108"/>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19</w:t>
            </w:r>
            <w:r>
              <w:rPr>
                <w:rFonts w:ascii="Times New Roman" w:eastAsia="宋体" w:hAnsi="Times New Roman" w:cs="Times New Roman"/>
                <w:sz w:val="24"/>
                <w:szCs w:val="24"/>
              </w:rPr>
              <w:t>%</w:t>
            </w:r>
          </w:p>
        </w:tc>
      </w:tr>
      <w:tr w:rsidR="0026142E">
        <w:trPr>
          <w:trHeight w:val="518"/>
          <w:jc w:val="center"/>
        </w:trPr>
        <w:tc>
          <w:tcPr>
            <w:tcW w:w="2057" w:type="dxa"/>
            <w:vAlign w:val="center"/>
          </w:tcPr>
          <w:p w:rsidR="0026142E" w:rsidRDefault="002739C7">
            <w:pPr>
              <w:spacing w:line="240" w:lineRule="exact"/>
              <w:ind w:right="641"/>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实际总投资</w:t>
            </w:r>
          </w:p>
        </w:tc>
        <w:tc>
          <w:tcPr>
            <w:tcW w:w="1755" w:type="dxa"/>
            <w:vAlign w:val="center"/>
          </w:tcPr>
          <w:p w:rsidR="0026142E" w:rsidRDefault="002739C7">
            <w:pPr>
              <w:spacing w:line="240" w:lineRule="exact"/>
              <w:ind w:right="-5713"/>
              <w:jc w:val="lef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w:t>
            </w:r>
            <w:r>
              <w:rPr>
                <w:rFonts w:ascii="Times New Roman" w:eastAsia="宋体" w:hAnsi="Times New Roman" w:cs="Times New Roman"/>
                <w:color w:val="000000"/>
                <w:sz w:val="24"/>
                <w:szCs w:val="24"/>
              </w:rPr>
              <w:t>00</w:t>
            </w:r>
            <w:r>
              <w:rPr>
                <w:rFonts w:ascii="Times New Roman" w:eastAsia="宋体" w:hAnsi="Times New Roman" w:cs="Times New Roman"/>
                <w:color w:val="000000"/>
                <w:sz w:val="24"/>
                <w:szCs w:val="24"/>
              </w:rPr>
              <w:t>万元</w:t>
            </w:r>
          </w:p>
        </w:tc>
        <w:tc>
          <w:tcPr>
            <w:tcW w:w="1652" w:type="dxa"/>
            <w:gridSpan w:val="2"/>
            <w:vAlign w:val="center"/>
          </w:tcPr>
          <w:p w:rsidR="0026142E" w:rsidRDefault="002739C7">
            <w:pPr>
              <w:tabs>
                <w:tab w:val="left" w:pos="1592"/>
              </w:tabs>
              <w:spacing w:line="240" w:lineRule="exact"/>
              <w:ind w:right="-3905"/>
              <w:rPr>
                <w:rFonts w:ascii="Times New Roman" w:eastAsia="宋体" w:hAnsi="Times New Roman" w:cs="Times New Roman"/>
                <w:color w:val="000000"/>
                <w:sz w:val="24"/>
                <w:szCs w:val="24"/>
              </w:rPr>
            </w:pPr>
            <w:proofErr w:type="gramStart"/>
            <w:r>
              <w:rPr>
                <w:rFonts w:ascii="Times New Roman" w:eastAsia="宋体" w:hAnsi="Times New Roman" w:cs="Times New Roman"/>
                <w:color w:val="000000"/>
                <w:sz w:val="24"/>
                <w:szCs w:val="24"/>
              </w:rPr>
              <w:t>环保总</w:t>
            </w:r>
            <w:proofErr w:type="gramEnd"/>
            <w:r>
              <w:rPr>
                <w:rFonts w:ascii="Times New Roman" w:eastAsia="宋体" w:hAnsi="Times New Roman" w:cs="Times New Roman"/>
                <w:color w:val="000000"/>
                <w:sz w:val="24"/>
                <w:szCs w:val="24"/>
              </w:rPr>
              <w:t>投资</w:t>
            </w:r>
          </w:p>
        </w:tc>
        <w:tc>
          <w:tcPr>
            <w:tcW w:w="1771" w:type="dxa"/>
            <w:gridSpan w:val="2"/>
            <w:vAlign w:val="center"/>
          </w:tcPr>
          <w:p w:rsidR="0026142E" w:rsidRDefault="002739C7">
            <w:pPr>
              <w:spacing w:line="240" w:lineRule="exact"/>
              <w:ind w:right="-5713"/>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20</w:t>
            </w:r>
            <w:r>
              <w:rPr>
                <w:rFonts w:ascii="Times New Roman" w:eastAsia="宋体" w:hAnsi="Times New Roman" w:cs="Times New Roman"/>
                <w:color w:val="000000"/>
                <w:sz w:val="24"/>
                <w:szCs w:val="24"/>
              </w:rPr>
              <w:t>万元</w:t>
            </w:r>
          </w:p>
        </w:tc>
        <w:tc>
          <w:tcPr>
            <w:tcW w:w="913" w:type="dxa"/>
            <w:vAlign w:val="center"/>
          </w:tcPr>
          <w:p w:rsidR="0026142E" w:rsidRDefault="002739C7">
            <w:pPr>
              <w:tabs>
                <w:tab w:val="left" w:pos="872"/>
              </w:tabs>
              <w:spacing w:line="240" w:lineRule="exact"/>
              <w:ind w:right="-1025" w:firstLineChars="50" w:firstLine="12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比例</w:t>
            </w:r>
          </w:p>
        </w:tc>
        <w:tc>
          <w:tcPr>
            <w:tcW w:w="2023" w:type="dxa"/>
            <w:vAlign w:val="center"/>
          </w:tcPr>
          <w:p w:rsidR="0026142E" w:rsidRDefault="002739C7">
            <w:pPr>
              <w:spacing w:line="240" w:lineRule="exact"/>
              <w:ind w:right="-108"/>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20</w:t>
            </w:r>
            <w:r>
              <w:rPr>
                <w:rFonts w:ascii="Times New Roman" w:eastAsia="宋体" w:hAnsi="Times New Roman" w:cs="Times New Roman"/>
                <w:color w:val="000000"/>
                <w:sz w:val="24"/>
                <w:szCs w:val="24"/>
              </w:rPr>
              <w:t>%</w:t>
            </w:r>
          </w:p>
        </w:tc>
      </w:tr>
      <w:tr w:rsidR="0026142E">
        <w:trPr>
          <w:trHeight w:val="518"/>
          <w:jc w:val="center"/>
        </w:trPr>
        <w:tc>
          <w:tcPr>
            <w:tcW w:w="2057" w:type="dxa"/>
            <w:vAlign w:val="center"/>
          </w:tcPr>
          <w:p w:rsidR="0026142E" w:rsidRDefault="002739C7">
            <w:pPr>
              <w:spacing w:line="240" w:lineRule="exact"/>
              <w:ind w:right="-7308" w:firstLineChars="100" w:firstLine="240"/>
              <w:rPr>
                <w:rFonts w:ascii="Times New Roman" w:eastAsia="宋体" w:hAnsi="Times New Roman" w:cs="Times New Roman"/>
                <w:sz w:val="24"/>
                <w:szCs w:val="24"/>
              </w:rPr>
            </w:pPr>
            <w:r>
              <w:rPr>
                <w:rFonts w:ascii="Times New Roman" w:eastAsia="宋体" w:hAnsi="Times New Roman" w:cs="Times New Roman"/>
                <w:sz w:val="24"/>
                <w:szCs w:val="24"/>
              </w:rPr>
              <w:t>验收监测依据</w:t>
            </w:r>
          </w:p>
        </w:tc>
        <w:tc>
          <w:tcPr>
            <w:tcW w:w="8114" w:type="dxa"/>
            <w:gridSpan w:val="7"/>
            <w:vAlign w:val="center"/>
          </w:tcPr>
          <w:p w:rsidR="0026142E" w:rsidRDefault="002739C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）国务院第</w:t>
            </w:r>
            <w:r>
              <w:rPr>
                <w:rFonts w:ascii="Times New Roman" w:eastAsia="宋体" w:hAnsi="Times New Roman" w:cs="Times New Roman"/>
                <w:sz w:val="24"/>
                <w:szCs w:val="24"/>
              </w:rPr>
              <w:t xml:space="preserve"> 682 </w:t>
            </w:r>
            <w:r>
              <w:rPr>
                <w:rFonts w:ascii="Times New Roman" w:eastAsia="宋体" w:hAnsi="Times New Roman" w:cs="Times New Roman"/>
                <w:sz w:val="24"/>
                <w:szCs w:val="24"/>
              </w:rPr>
              <w:t>号令《建设项目环境保护管理条例》（</w:t>
            </w:r>
            <w:r>
              <w:rPr>
                <w:rFonts w:ascii="Times New Roman" w:eastAsia="宋体" w:hAnsi="Times New Roman" w:cs="Times New Roman"/>
                <w:sz w:val="24"/>
                <w:szCs w:val="24"/>
              </w:rPr>
              <w:t>2017.10.1</w:t>
            </w:r>
            <w:r>
              <w:rPr>
                <w:rFonts w:ascii="Times New Roman" w:eastAsia="宋体" w:hAnsi="Times New Roman" w:cs="Times New Roman"/>
                <w:sz w:val="24"/>
                <w:szCs w:val="24"/>
              </w:rPr>
              <w:t>）；</w:t>
            </w:r>
          </w:p>
          <w:p w:rsidR="0026142E" w:rsidRDefault="002739C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）国环</w:t>
            </w:r>
            <w:proofErr w:type="gramStart"/>
            <w:r>
              <w:rPr>
                <w:rFonts w:ascii="Times New Roman" w:eastAsia="宋体" w:hAnsi="Times New Roman" w:cs="Times New Roman"/>
                <w:sz w:val="24"/>
                <w:szCs w:val="24"/>
              </w:rPr>
              <w:t>规</w:t>
            </w:r>
            <w:proofErr w:type="gramEnd"/>
            <w:r>
              <w:rPr>
                <w:rFonts w:ascii="Times New Roman" w:eastAsia="宋体" w:hAnsi="Times New Roman" w:cs="Times New Roman"/>
                <w:sz w:val="24"/>
                <w:szCs w:val="24"/>
              </w:rPr>
              <w:t>环评</w:t>
            </w:r>
            <w:r>
              <w:rPr>
                <w:rFonts w:ascii="Times New Roman" w:eastAsia="宋体" w:hAnsi="Times New Roman" w:cs="Times New Roman"/>
                <w:sz w:val="24"/>
                <w:szCs w:val="24"/>
              </w:rPr>
              <w:t xml:space="preserve">[2017]4 </w:t>
            </w:r>
            <w:r>
              <w:rPr>
                <w:rFonts w:ascii="Times New Roman" w:eastAsia="宋体" w:hAnsi="Times New Roman" w:cs="Times New Roman"/>
                <w:sz w:val="24"/>
                <w:szCs w:val="24"/>
              </w:rPr>
              <w:t>号《建设项目竣工环境保护验收暂行办法》（</w:t>
            </w:r>
            <w:r>
              <w:rPr>
                <w:rFonts w:ascii="Times New Roman" w:eastAsia="宋体" w:hAnsi="Times New Roman" w:cs="Times New Roman"/>
                <w:sz w:val="24"/>
                <w:szCs w:val="24"/>
              </w:rPr>
              <w:t>2017.11.20</w:t>
            </w:r>
            <w:r>
              <w:rPr>
                <w:rFonts w:ascii="Times New Roman" w:eastAsia="宋体" w:hAnsi="Times New Roman" w:cs="Times New Roman"/>
                <w:sz w:val="24"/>
                <w:szCs w:val="24"/>
              </w:rPr>
              <w:t>）；</w:t>
            </w:r>
          </w:p>
          <w:p w:rsidR="0026142E" w:rsidRDefault="002739C7">
            <w:pPr>
              <w:spacing w:line="46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）《建设项目竣工环境保护验收技术指南</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污染影响类》（</w:t>
            </w:r>
            <w:r>
              <w:rPr>
                <w:rFonts w:ascii="Times New Roman" w:eastAsia="宋体" w:hAnsi="Times New Roman" w:cs="Times New Roman"/>
                <w:sz w:val="24"/>
                <w:szCs w:val="24"/>
              </w:rPr>
              <w:t>2018</w:t>
            </w:r>
            <w:r>
              <w:rPr>
                <w:rFonts w:ascii="Times New Roman" w:eastAsia="宋体" w:hAnsi="Times New Roman" w:cs="Times New Roman"/>
                <w:sz w:val="24"/>
                <w:szCs w:val="24"/>
              </w:rPr>
              <w:t>第</w:t>
            </w:r>
            <w:r>
              <w:rPr>
                <w:rFonts w:ascii="Times New Roman" w:eastAsia="宋体" w:hAnsi="Times New Roman" w:cs="Times New Roman"/>
                <w:sz w:val="24"/>
                <w:szCs w:val="24"/>
              </w:rPr>
              <w:t>9</w:t>
            </w:r>
            <w:r>
              <w:rPr>
                <w:rFonts w:ascii="Times New Roman" w:eastAsia="宋体" w:hAnsi="Times New Roman" w:cs="Times New Roman"/>
                <w:sz w:val="24"/>
                <w:szCs w:val="24"/>
              </w:rPr>
              <w:t>号令）；</w:t>
            </w:r>
          </w:p>
          <w:p w:rsidR="0026142E" w:rsidRDefault="002739C7">
            <w:pPr>
              <w:spacing w:line="46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hint="eastAsia"/>
                <w:sz w:val="24"/>
                <w:szCs w:val="24"/>
              </w:rPr>
              <w:t>重庆丰达环境影响评价有限公司</w:t>
            </w:r>
            <w:r>
              <w:rPr>
                <w:rFonts w:ascii="Times New Roman" w:eastAsia="宋体" w:hAnsi="Times New Roman" w:cs="Times New Roman"/>
                <w:sz w:val="24"/>
                <w:szCs w:val="24"/>
              </w:rPr>
              <w:t>编写的《</w:t>
            </w:r>
            <w:r>
              <w:rPr>
                <w:rFonts w:ascii="Times New Roman" w:eastAsia="宋体" w:hAnsi="Times New Roman" w:cs="Times New Roman" w:hint="eastAsia"/>
                <w:sz w:val="24"/>
                <w:szCs w:val="24"/>
              </w:rPr>
              <w:t>吉安市吉州区愿景服饰有限公司年产</w:t>
            </w:r>
            <w:r>
              <w:rPr>
                <w:rFonts w:ascii="Times New Roman" w:eastAsia="宋体" w:hAnsi="Times New Roman" w:cs="Times New Roman" w:hint="eastAsia"/>
                <w:sz w:val="24"/>
                <w:szCs w:val="24"/>
              </w:rPr>
              <w:t>1000</w:t>
            </w:r>
            <w:r>
              <w:rPr>
                <w:rFonts w:ascii="Times New Roman" w:eastAsia="宋体" w:hAnsi="Times New Roman" w:cs="Times New Roman" w:hint="eastAsia"/>
                <w:sz w:val="24"/>
                <w:szCs w:val="24"/>
              </w:rPr>
              <w:t>万件印烫半成品加工项目</w:t>
            </w:r>
            <w:r>
              <w:rPr>
                <w:rFonts w:ascii="Times New Roman" w:eastAsia="宋体" w:hAnsi="Times New Roman" w:cs="Times New Roman"/>
                <w:sz w:val="24"/>
                <w:szCs w:val="24"/>
              </w:rPr>
              <w:t>环境影响报告表》；</w:t>
            </w:r>
          </w:p>
          <w:p w:rsidR="0026142E" w:rsidRDefault="002739C7">
            <w:pPr>
              <w:spacing w:line="360" w:lineRule="auto"/>
              <w:ind w:firstLineChars="200" w:firstLine="480"/>
              <w:rPr>
                <w:rFonts w:ascii="Times New Roman" w:eastAsia="宋体" w:hAnsi="Times New Roman" w:cs="Times New Roman"/>
                <w:color w:val="FF0000"/>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Pr>
                <w:rFonts w:ascii="Times New Roman" w:eastAsia="宋体" w:hAnsi="Times New Roman" w:cs="Times New Roman" w:hint="eastAsia"/>
                <w:sz w:val="24"/>
                <w:szCs w:val="24"/>
              </w:rPr>
              <w:t>吉州区环境</w:t>
            </w:r>
            <w:r>
              <w:rPr>
                <w:rFonts w:ascii="Times New Roman" w:eastAsia="宋体" w:hAnsi="Times New Roman" w:cs="Times New Roman"/>
                <w:sz w:val="24"/>
                <w:szCs w:val="24"/>
              </w:rPr>
              <w:t>保护</w:t>
            </w:r>
            <w:proofErr w:type="gramStart"/>
            <w:r>
              <w:rPr>
                <w:rFonts w:ascii="Times New Roman" w:eastAsia="宋体" w:hAnsi="Times New Roman" w:cs="Times New Roman"/>
                <w:sz w:val="24"/>
                <w:szCs w:val="24"/>
              </w:rPr>
              <w:t>局</w:t>
            </w:r>
            <w:r>
              <w:rPr>
                <w:rFonts w:ascii="Times New Roman" w:eastAsia="宋体" w:hAnsi="Times New Roman" w:cs="Times New Roman" w:hint="eastAsia"/>
                <w:sz w:val="24"/>
                <w:szCs w:val="24"/>
              </w:rPr>
              <w:t>吉区行审</w:t>
            </w:r>
            <w:r>
              <w:rPr>
                <w:rFonts w:ascii="Times New Roman" w:eastAsia="宋体" w:hAnsi="Times New Roman" w:cs="Times New Roman"/>
                <w:sz w:val="24"/>
                <w:szCs w:val="24"/>
              </w:rPr>
              <w:t>环</w:t>
            </w:r>
            <w:proofErr w:type="gramEnd"/>
            <w:r>
              <w:rPr>
                <w:rFonts w:ascii="Times New Roman" w:eastAsia="宋体" w:hAnsi="Times New Roman" w:cs="Times New Roman"/>
                <w:sz w:val="24"/>
                <w:szCs w:val="24"/>
              </w:rPr>
              <w:t>评字</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201</w:t>
            </w:r>
            <w:r>
              <w:rPr>
                <w:rFonts w:ascii="Times New Roman" w:eastAsia="宋体" w:hAnsi="Times New Roman" w:cs="Times New Roman" w:hint="eastAsia"/>
                <w:color w:val="000000" w:themeColor="text1"/>
                <w:sz w:val="24"/>
                <w:szCs w:val="24"/>
              </w:rPr>
              <w:t>9</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21</w:t>
            </w:r>
            <w:r>
              <w:rPr>
                <w:rFonts w:ascii="Times New Roman" w:eastAsia="宋体" w:hAnsi="Times New Roman" w:cs="Times New Roman"/>
                <w:color w:val="000000" w:themeColor="text1"/>
                <w:sz w:val="24"/>
                <w:szCs w:val="24"/>
              </w:rPr>
              <w:t>号</w:t>
            </w:r>
            <w:r>
              <w:rPr>
                <w:rFonts w:ascii="Times New Roman" w:eastAsia="宋体" w:hAnsi="Times New Roman" w:cs="Times New Roman"/>
                <w:sz w:val="24"/>
                <w:szCs w:val="24"/>
              </w:rPr>
              <w:t>《</w:t>
            </w:r>
            <w:r>
              <w:rPr>
                <w:rFonts w:ascii="Times New Roman" w:eastAsia="宋体" w:hAnsi="Times New Roman" w:cs="Times New Roman" w:hint="eastAsia"/>
                <w:sz w:val="24"/>
                <w:szCs w:val="24"/>
              </w:rPr>
              <w:t>吉安市吉州区愿景服饰有限公司年产</w:t>
            </w:r>
            <w:r>
              <w:rPr>
                <w:rFonts w:ascii="Times New Roman" w:eastAsia="宋体" w:hAnsi="Times New Roman" w:cs="Times New Roman" w:hint="eastAsia"/>
                <w:sz w:val="24"/>
                <w:szCs w:val="24"/>
              </w:rPr>
              <w:t>1000</w:t>
            </w:r>
            <w:r>
              <w:rPr>
                <w:rFonts w:ascii="Times New Roman" w:eastAsia="宋体" w:hAnsi="Times New Roman" w:cs="Times New Roman" w:hint="eastAsia"/>
                <w:sz w:val="24"/>
                <w:szCs w:val="24"/>
              </w:rPr>
              <w:t>万件印烫半成品加工项目</w:t>
            </w:r>
            <w:r>
              <w:rPr>
                <w:rFonts w:ascii="Times New Roman" w:eastAsia="宋体" w:hAnsi="Times New Roman" w:cs="Times New Roman"/>
                <w:sz w:val="24"/>
                <w:szCs w:val="24"/>
              </w:rPr>
              <w:t>环境影响报告表的批复》</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2019</w:t>
            </w:r>
            <w:r>
              <w:rPr>
                <w:rFonts w:ascii="Times New Roman" w:eastAsia="宋体" w:hAnsi="Times New Roman" w:cs="Times New Roman"/>
                <w:color w:val="000000" w:themeColor="text1"/>
                <w:sz w:val="24"/>
                <w:szCs w:val="24"/>
              </w:rPr>
              <w:t>.10.</w:t>
            </w:r>
            <w:r>
              <w:rPr>
                <w:rFonts w:ascii="Times New Roman" w:eastAsia="宋体" w:hAnsi="Times New Roman" w:cs="Times New Roman" w:hint="eastAsia"/>
                <w:color w:val="000000" w:themeColor="text1"/>
                <w:sz w:val="24"/>
                <w:szCs w:val="24"/>
              </w:rPr>
              <w:t>18</w:t>
            </w:r>
            <w:r>
              <w:rPr>
                <w:rFonts w:ascii="Times New Roman" w:eastAsia="宋体" w:hAnsi="Times New Roman" w:cs="Times New Roman"/>
                <w:color w:val="000000" w:themeColor="text1"/>
                <w:sz w:val="24"/>
                <w:szCs w:val="24"/>
              </w:rPr>
              <w:t>）；</w:t>
            </w:r>
          </w:p>
          <w:p w:rsidR="0026142E" w:rsidRDefault="002739C7">
            <w:pPr>
              <w:spacing w:line="460" w:lineRule="exact"/>
              <w:ind w:firstLineChars="200" w:firstLine="480"/>
              <w:rPr>
                <w:rFonts w:ascii="Times New Roman" w:eastAsia="宋体" w:hAnsi="Times New Roman" w:cs="Times New Roman"/>
                <w:color w:val="FF0000"/>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）吉安市吉</w:t>
            </w:r>
            <w:proofErr w:type="gramStart"/>
            <w:r>
              <w:rPr>
                <w:rFonts w:ascii="Times New Roman" w:eastAsia="宋体" w:hAnsi="Times New Roman" w:cs="Times New Roman"/>
                <w:sz w:val="24"/>
                <w:szCs w:val="24"/>
              </w:rPr>
              <w:t>州区愿景服饰</w:t>
            </w:r>
            <w:proofErr w:type="gramEnd"/>
            <w:r>
              <w:rPr>
                <w:rFonts w:ascii="Times New Roman" w:eastAsia="宋体" w:hAnsi="Times New Roman" w:cs="Times New Roman"/>
                <w:sz w:val="24"/>
                <w:szCs w:val="24"/>
              </w:rPr>
              <w:t>有限公司</w:t>
            </w:r>
            <w:r>
              <w:rPr>
                <w:rFonts w:ascii="Times New Roman" w:eastAsia="宋体" w:hAnsi="Times New Roman" w:cs="Times New Roman"/>
                <w:color w:val="000000"/>
                <w:sz w:val="24"/>
                <w:szCs w:val="24"/>
              </w:rPr>
              <w:t>委托</w:t>
            </w:r>
            <w:proofErr w:type="gramStart"/>
            <w:r>
              <w:rPr>
                <w:rFonts w:ascii="Times New Roman" w:eastAsia="宋体" w:hAnsi="Times New Roman" w:cs="Times New Roman"/>
                <w:color w:val="000000"/>
                <w:sz w:val="24"/>
                <w:szCs w:val="24"/>
              </w:rPr>
              <w:t>江西省粤环科</w:t>
            </w:r>
            <w:proofErr w:type="gramEnd"/>
            <w:r>
              <w:rPr>
                <w:rFonts w:ascii="Times New Roman" w:eastAsia="宋体" w:hAnsi="Times New Roman" w:cs="Times New Roman"/>
                <w:color w:val="000000"/>
                <w:sz w:val="24"/>
                <w:szCs w:val="24"/>
              </w:rPr>
              <w:t>检测技术有限公司对该项目竣工进行环境保护验收监测的函；</w:t>
            </w:r>
          </w:p>
          <w:p w:rsidR="0026142E" w:rsidRDefault="002739C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7</w:t>
            </w:r>
            <w:r>
              <w:rPr>
                <w:rFonts w:ascii="Times New Roman" w:eastAsia="宋体" w:hAnsi="Times New Roman" w:cs="Times New Roman"/>
                <w:sz w:val="24"/>
                <w:szCs w:val="24"/>
              </w:rPr>
              <w:t>）</w:t>
            </w:r>
            <w:proofErr w:type="gramStart"/>
            <w:r>
              <w:rPr>
                <w:rFonts w:ascii="Times New Roman" w:eastAsia="宋体" w:hAnsi="Times New Roman" w:cs="Times New Roman"/>
                <w:color w:val="000000"/>
                <w:spacing w:val="-8"/>
                <w:sz w:val="24"/>
                <w:szCs w:val="24"/>
              </w:rPr>
              <w:t>江西省粤环科</w:t>
            </w:r>
            <w:proofErr w:type="gramEnd"/>
            <w:r>
              <w:rPr>
                <w:rFonts w:ascii="Times New Roman" w:eastAsia="宋体" w:hAnsi="Times New Roman" w:cs="Times New Roman"/>
                <w:color w:val="000000"/>
                <w:spacing w:val="-8"/>
                <w:sz w:val="24"/>
                <w:szCs w:val="24"/>
              </w:rPr>
              <w:t>检测技术有限公司关于</w:t>
            </w:r>
            <w:r>
              <w:rPr>
                <w:rFonts w:ascii="Times New Roman" w:eastAsia="宋体" w:hAnsi="Times New Roman" w:cs="Times New Roman"/>
                <w:color w:val="000000"/>
                <w:sz w:val="24"/>
                <w:szCs w:val="24"/>
              </w:rPr>
              <w:t>《</w:t>
            </w:r>
            <w:r>
              <w:rPr>
                <w:rFonts w:ascii="Times New Roman" w:eastAsia="宋体" w:hAnsi="Times New Roman" w:cs="Times New Roman"/>
                <w:sz w:val="24"/>
                <w:szCs w:val="24"/>
              </w:rPr>
              <w:t>吉安市吉州区愿景服饰有限公司新建厂房项目</w:t>
            </w:r>
            <w:r>
              <w:rPr>
                <w:rFonts w:ascii="Times New Roman" w:eastAsia="宋体" w:hAnsi="Times New Roman" w:cs="Times New Roman"/>
                <w:color w:val="000000"/>
                <w:sz w:val="24"/>
                <w:szCs w:val="24"/>
              </w:rPr>
              <w:t>竣工环境保护验收监测方案</w:t>
            </w:r>
            <w:r>
              <w:rPr>
                <w:rFonts w:ascii="Times New Roman" w:eastAsia="宋体" w:hAnsi="Times New Roman" w:cs="Times New Roman"/>
                <w:color w:val="000000"/>
                <w:spacing w:val="-8"/>
                <w:sz w:val="24"/>
                <w:szCs w:val="24"/>
              </w:rPr>
              <w:t>》。</w:t>
            </w:r>
          </w:p>
        </w:tc>
      </w:tr>
    </w:tbl>
    <w:p w:rsidR="0026142E" w:rsidRDefault="002739C7">
      <w:pPr>
        <w:spacing w:line="360" w:lineRule="auto"/>
        <w:rPr>
          <w:rFonts w:ascii="Times New Roman" w:hAnsi="Times New Roman"/>
          <w:b/>
          <w:color w:val="000000"/>
          <w:sz w:val="24"/>
        </w:rPr>
      </w:pPr>
      <w:r>
        <w:rPr>
          <w:rFonts w:ascii="Times New Roman" w:hAnsi="Times New Roman"/>
          <w:b/>
          <w:color w:val="000000"/>
          <w:sz w:val="24"/>
        </w:rPr>
        <w:br w:type="page"/>
      </w: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4"/>
      </w:tblGrid>
      <w:tr w:rsidR="0026142E">
        <w:trPr>
          <w:trHeight w:val="14010"/>
          <w:jc w:val="center"/>
        </w:trPr>
        <w:tc>
          <w:tcPr>
            <w:tcW w:w="9784" w:type="dxa"/>
          </w:tcPr>
          <w:p w:rsidR="0026142E" w:rsidRDefault="002739C7">
            <w:pPr>
              <w:spacing w:line="360" w:lineRule="auto"/>
              <w:ind w:firstLineChars="200" w:firstLine="480"/>
              <w:rPr>
                <w:rFonts w:ascii="Times New Roman" w:hAnsi="Times New Roman"/>
                <w:sz w:val="24"/>
                <w:szCs w:val="24"/>
              </w:rPr>
            </w:pPr>
            <w:bookmarkStart w:id="1" w:name="_Toc27574"/>
            <w:bookmarkStart w:id="2" w:name="_Toc504573149"/>
            <w:bookmarkStart w:id="3" w:name="_Toc447746309"/>
            <w:bookmarkStart w:id="4" w:name="_Toc418512616"/>
            <w:r>
              <w:rPr>
                <w:rFonts w:ascii="Times New Roman" w:hAnsi="Times New Roman" w:hint="eastAsia"/>
                <w:sz w:val="24"/>
                <w:szCs w:val="24"/>
              </w:rPr>
              <w:lastRenderedPageBreak/>
              <w:t>根据本项目环境影响报告表及</w:t>
            </w:r>
            <w:r>
              <w:rPr>
                <w:rFonts w:ascii="宋体" w:hAnsi="宋体" w:hint="eastAsia"/>
                <w:sz w:val="24"/>
                <w:szCs w:val="24"/>
              </w:rPr>
              <w:t>吉安市吉州区生态环境局</w:t>
            </w:r>
            <w:r>
              <w:rPr>
                <w:rFonts w:ascii="Times New Roman" w:hAnsi="Times New Roman" w:hint="eastAsia"/>
                <w:sz w:val="24"/>
                <w:szCs w:val="24"/>
              </w:rPr>
              <w:t>对本项目下达的执行环境标准中相关内容，以及结合项目验收期间实际情况，本次验收监测执行以下标准。</w:t>
            </w:r>
            <w:bookmarkEnd w:id="1"/>
            <w:bookmarkEnd w:id="2"/>
            <w:bookmarkEnd w:id="3"/>
            <w:bookmarkEnd w:id="4"/>
          </w:p>
          <w:p w:rsidR="0026142E" w:rsidRDefault="002739C7">
            <w:pPr>
              <w:numPr>
                <w:ilvl w:val="0"/>
                <w:numId w:val="1"/>
              </w:numPr>
              <w:spacing w:line="360" w:lineRule="auto"/>
              <w:ind w:firstLineChars="200" w:firstLine="480"/>
              <w:rPr>
                <w:rFonts w:ascii="Times New Roman" w:hAnsi="Times New Roman"/>
                <w:sz w:val="24"/>
                <w:szCs w:val="24"/>
              </w:rPr>
            </w:pPr>
            <w:r>
              <w:rPr>
                <w:rFonts w:ascii="Times New Roman" w:hAnsi="Times New Roman" w:hint="eastAsia"/>
                <w:sz w:val="24"/>
                <w:szCs w:val="24"/>
              </w:rPr>
              <w:t>本</w:t>
            </w:r>
            <w:r>
              <w:rPr>
                <w:rFonts w:ascii="Times New Roman" w:hAnsi="Times New Roman"/>
                <w:sz w:val="24"/>
                <w:szCs w:val="24"/>
              </w:rPr>
              <w:t>项目运营过程中</w:t>
            </w:r>
            <w:r>
              <w:rPr>
                <w:rFonts w:ascii="Times New Roman" w:hAnsi="Times New Roman" w:hint="eastAsia"/>
                <w:sz w:val="24"/>
                <w:szCs w:val="24"/>
              </w:rPr>
              <w:t>废水执行</w:t>
            </w:r>
            <w:r>
              <w:rPr>
                <w:rFonts w:ascii="Times New Roman" w:hAnsi="Times New Roman"/>
                <w:sz w:val="24"/>
                <w:szCs w:val="24"/>
              </w:rPr>
              <w:t>《</w:t>
            </w:r>
            <w:r>
              <w:rPr>
                <w:rFonts w:ascii="Times New Roman" w:hAnsi="Times New Roman" w:hint="eastAsia"/>
                <w:sz w:val="24"/>
                <w:szCs w:val="24"/>
              </w:rPr>
              <w:t>污水</w:t>
            </w:r>
            <w:r>
              <w:rPr>
                <w:rFonts w:ascii="Times New Roman" w:hAnsi="Times New Roman"/>
                <w:sz w:val="24"/>
                <w:szCs w:val="24"/>
              </w:rPr>
              <w:t>综合排放标准》（</w:t>
            </w:r>
            <w:r>
              <w:rPr>
                <w:rFonts w:ascii="Times New Roman" w:hAnsi="Times New Roman"/>
                <w:sz w:val="24"/>
                <w:szCs w:val="24"/>
              </w:rPr>
              <w:t>GB</w:t>
            </w:r>
            <w:r>
              <w:rPr>
                <w:rFonts w:ascii="Times New Roman" w:hAnsi="Times New Roman" w:hint="eastAsia"/>
                <w:sz w:val="24"/>
                <w:szCs w:val="24"/>
              </w:rPr>
              <w:t>8978</w:t>
            </w:r>
            <w:r>
              <w:rPr>
                <w:rFonts w:ascii="Times New Roman" w:hAnsi="Times New Roman"/>
                <w:sz w:val="24"/>
                <w:szCs w:val="24"/>
              </w:rPr>
              <w:t>-1996</w:t>
            </w:r>
            <w:r>
              <w:rPr>
                <w:rFonts w:ascii="Times New Roman" w:hAnsi="Times New Roman"/>
                <w:sz w:val="24"/>
                <w:szCs w:val="24"/>
              </w:rPr>
              <w:t>）</w:t>
            </w:r>
            <w:r>
              <w:rPr>
                <w:rFonts w:ascii="Times New Roman" w:hAnsi="Times New Roman" w:hint="eastAsia"/>
                <w:sz w:val="24"/>
                <w:szCs w:val="24"/>
              </w:rPr>
              <w:t>表</w:t>
            </w:r>
            <w:r>
              <w:rPr>
                <w:rFonts w:ascii="Times New Roman" w:hAnsi="Times New Roman" w:hint="eastAsia"/>
                <w:sz w:val="24"/>
                <w:szCs w:val="24"/>
              </w:rPr>
              <w:t>4</w:t>
            </w:r>
            <w:r>
              <w:rPr>
                <w:rFonts w:ascii="Times New Roman" w:hAnsi="Times New Roman" w:hint="eastAsia"/>
                <w:sz w:val="24"/>
                <w:szCs w:val="24"/>
              </w:rPr>
              <w:t>中三级标准及吉安新源污水处理有限公司接管</w:t>
            </w:r>
            <w:r>
              <w:rPr>
                <w:rFonts w:ascii="Times New Roman" w:hAnsi="Times New Roman"/>
                <w:sz w:val="24"/>
                <w:szCs w:val="24"/>
              </w:rPr>
              <w:t>标准</w:t>
            </w:r>
            <w:r>
              <w:rPr>
                <w:rFonts w:ascii="Times New Roman" w:hAnsi="Times New Roman" w:hint="eastAsia"/>
                <w:sz w:val="24"/>
                <w:szCs w:val="24"/>
              </w:rPr>
              <w:t>严者标准，限</w:t>
            </w:r>
            <w:r>
              <w:rPr>
                <w:rFonts w:ascii="Times New Roman" w:hAnsi="Times New Roman"/>
                <w:sz w:val="24"/>
                <w:szCs w:val="24"/>
              </w:rPr>
              <w:t>值见表</w:t>
            </w:r>
            <w:r>
              <w:rPr>
                <w:rFonts w:ascii="Times New Roman" w:hAnsi="Times New Roman" w:hint="eastAsia"/>
                <w:sz w:val="24"/>
                <w:szCs w:val="24"/>
              </w:rPr>
              <w:t>1-1</w:t>
            </w:r>
            <w:r>
              <w:rPr>
                <w:rFonts w:ascii="Times New Roman" w:hAnsi="Times New Roman"/>
                <w:sz w:val="24"/>
                <w:szCs w:val="24"/>
              </w:rPr>
              <w:t>。</w:t>
            </w:r>
          </w:p>
          <w:p w:rsidR="0026142E" w:rsidRDefault="002739C7">
            <w:pPr>
              <w:pStyle w:val="af1"/>
              <w:spacing w:beforeLines="0" w:line="360" w:lineRule="auto"/>
              <w:ind w:firstLineChars="200" w:firstLine="482"/>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cs="宋体"/>
                <w:sz w:val="24"/>
                <w:szCs w:val="24"/>
              </w:rPr>
              <w:t>表</w:t>
            </w:r>
            <w:r>
              <w:rPr>
                <w:rFonts w:ascii="Times New Roman" w:hAnsi="Times New Roman" w:cs="宋体" w:hint="eastAsia"/>
                <w:sz w:val="24"/>
                <w:szCs w:val="24"/>
              </w:rPr>
              <w:t>1-1</w:t>
            </w:r>
            <w:r>
              <w:rPr>
                <w:rFonts w:ascii="Times New Roman" w:hAnsi="Times New Roman" w:cs="宋体"/>
                <w:sz w:val="24"/>
                <w:szCs w:val="24"/>
              </w:rPr>
              <w:t xml:space="preserve">  </w:t>
            </w:r>
            <w:r>
              <w:rPr>
                <w:rFonts w:ascii="Times New Roman" w:hAnsi="Times New Roman" w:cs="宋体"/>
                <w:sz w:val="24"/>
                <w:szCs w:val="24"/>
              </w:rPr>
              <w:t>项目</w:t>
            </w:r>
            <w:r>
              <w:rPr>
                <w:rFonts w:ascii="Times New Roman" w:hAnsi="Times New Roman" w:cs="宋体" w:hint="eastAsia"/>
                <w:sz w:val="24"/>
                <w:szCs w:val="24"/>
              </w:rPr>
              <w:t>外排废水执行</w:t>
            </w:r>
            <w:r>
              <w:rPr>
                <w:rFonts w:ascii="Times New Roman" w:hAnsi="Times New Roman" w:cs="宋体"/>
                <w:sz w:val="24"/>
                <w:szCs w:val="24"/>
              </w:rPr>
              <w:t>标准</w:t>
            </w:r>
            <w:r>
              <w:rPr>
                <w:rFonts w:ascii="Times New Roman" w:hAnsi="Times New Roman" w:cs="宋体"/>
                <w:sz w:val="24"/>
                <w:szCs w:val="24"/>
              </w:rPr>
              <w:t xml:space="preserve">     </w:t>
            </w:r>
            <w:r>
              <w:rPr>
                <w:rFonts w:ascii="Times New Roman" w:hAnsi="Times New Roman" w:cs="宋体"/>
                <w:sz w:val="24"/>
                <w:szCs w:val="24"/>
              </w:rPr>
              <w:t>单位：</w:t>
            </w:r>
            <w:r>
              <w:rPr>
                <w:rFonts w:ascii="Times New Roman" w:hAnsi="Times New Roman" w:cs="宋体"/>
                <w:sz w:val="24"/>
                <w:szCs w:val="24"/>
              </w:rPr>
              <w:t>mg/</w:t>
            </w:r>
            <w:r>
              <w:rPr>
                <w:rFonts w:ascii="Times New Roman" w:hAnsi="Times New Roman" w:cs="宋体" w:hint="eastAsia"/>
                <w:sz w:val="24"/>
                <w:szCs w:val="24"/>
              </w:rPr>
              <w:t>L</w:t>
            </w:r>
            <w:r>
              <w:rPr>
                <w:rFonts w:ascii="Times New Roman" w:hAnsi="Times New Roman" w:cs="宋体" w:hint="eastAsia"/>
                <w:sz w:val="24"/>
                <w:szCs w:val="24"/>
              </w:rPr>
              <w:t>（</w:t>
            </w:r>
            <w:r>
              <w:rPr>
                <w:rFonts w:ascii="Times New Roman" w:hAnsi="Times New Roman" w:cs="宋体" w:hint="eastAsia"/>
                <w:sz w:val="24"/>
                <w:szCs w:val="24"/>
              </w:rPr>
              <w:t>pH</w:t>
            </w:r>
            <w:r>
              <w:rPr>
                <w:rFonts w:ascii="Times New Roman" w:hAnsi="Times New Roman" w:cs="宋体" w:hint="eastAsia"/>
                <w:sz w:val="24"/>
                <w:szCs w:val="24"/>
              </w:rPr>
              <w:t>无量纲）</w:t>
            </w:r>
          </w:p>
          <w:tbl>
            <w:tblPr>
              <w:tblW w:w="8518"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60"/>
              <w:gridCol w:w="2589"/>
              <w:gridCol w:w="2589"/>
              <w:gridCol w:w="2580"/>
            </w:tblGrid>
            <w:tr w:rsidR="0026142E">
              <w:trPr>
                <w:trHeight w:val="454"/>
                <w:jc w:val="center"/>
              </w:trPr>
              <w:tc>
                <w:tcPr>
                  <w:tcW w:w="760" w:type="dxa"/>
                  <w:vAlign w:val="center"/>
                </w:tcPr>
                <w:p w:rsidR="0026142E" w:rsidRDefault="002739C7">
                  <w:pPr>
                    <w:pStyle w:val="Default"/>
                    <w:jc w:val="center"/>
                    <w:rPr>
                      <w:rFonts w:ascii="Times New Roman" w:hAnsi="Times New Roman"/>
                      <w:b/>
                      <w:bCs/>
                    </w:rPr>
                  </w:pPr>
                  <w:r>
                    <w:rPr>
                      <w:rFonts w:ascii="Times New Roman" w:hAnsi="Times New Roman" w:hint="eastAsia"/>
                      <w:b/>
                      <w:bCs/>
                    </w:rPr>
                    <w:t>序号</w:t>
                  </w:r>
                </w:p>
              </w:tc>
              <w:tc>
                <w:tcPr>
                  <w:tcW w:w="2589" w:type="dxa"/>
                  <w:vAlign w:val="center"/>
                </w:tcPr>
                <w:p w:rsidR="0026142E" w:rsidRDefault="002739C7">
                  <w:pPr>
                    <w:pStyle w:val="Default"/>
                    <w:jc w:val="center"/>
                    <w:rPr>
                      <w:rFonts w:ascii="Times New Roman" w:hAnsi="Times New Roman"/>
                      <w:b/>
                      <w:bCs/>
                    </w:rPr>
                  </w:pPr>
                  <w:r>
                    <w:rPr>
                      <w:rFonts w:ascii="Times New Roman" w:hAnsi="Times New Roman" w:hint="eastAsia"/>
                      <w:b/>
                      <w:bCs/>
                    </w:rPr>
                    <w:t>污染物名称</w:t>
                  </w:r>
                </w:p>
              </w:tc>
              <w:tc>
                <w:tcPr>
                  <w:tcW w:w="2589" w:type="dxa"/>
                  <w:vAlign w:val="center"/>
                </w:tcPr>
                <w:p w:rsidR="0026142E" w:rsidRDefault="002739C7">
                  <w:pPr>
                    <w:pStyle w:val="Default"/>
                    <w:jc w:val="center"/>
                    <w:rPr>
                      <w:rFonts w:ascii="Times New Roman" w:hAnsi="Times New Roman"/>
                      <w:b/>
                      <w:bCs/>
                    </w:rPr>
                  </w:pPr>
                  <w:r>
                    <w:rPr>
                      <w:rFonts w:ascii="Times New Roman" w:hAnsi="Times New Roman" w:hint="eastAsia"/>
                      <w:b/>
                      <w:bCs/>
                    </w:rPr>
                    <w:t>标准限值</w:t>
                  </w:r>
                </w:p>
              </w:tc>
              <w:tc>
                <w:tcPr>
                  <w:tcW w:w="2580" w:type="dxa"/>
                  <w:vAlign w:val="center"/>
                </w:tcPr>
                <w:p w:rsidR="0026142E" w:rsidRDefault="002739C7">
                  <w:pPr>
                    <w:pStyle w:val="Default"/>
                    <w:jc w:val="center"/>
                    <w:rPr>
                      <w:rFonts w:ascii="Times New Roman" w:hAnsi="Times New Roman"/>
                      <w:b/>
                      <w:bCs/>
                    </w:rPr>
                  </w:pPr>
                  <w:r>
                    <w:rPr>
                      <w:rFonts w:ascii="Times New Roman" w:hAnsi="Times New Roman" w:hint="eastAsia"/>
                      <w:b/>
                      <w:bCs/>
                    </w:rPr>
                    <w:t>标准来源</w:t>
                  </w:r>
                </w:p>
              </w:tc>
            </w:tr>
            <w:tr w:rsidR="0026142E">
              <w:trPr>
                <w:trHeight w:val="454"/>
                <w:jc w:val="center"/>
              </w:trPr>
              <w:tc>
                <w:tcPr>
                  <w:tcW w:w="760" w:type="dxa"/>
                  <w:vAlign w:val="center"/>
                </w:tcPr>
                <w:p w:rsidR="0026142E" w:rsidRDefault="002739C7">
                  <w:pPr>
                    <w:pStyle w:val="Default"/>
                    <w:jc w:val="center"/>
                    <w:rPr>
                      <w:rFonts w:ascii="Times New Roman" w:hAnsi="Times New Roman"/>
                    </w:rPr>
                  </w:pPr>
                  <w:r>
                    <w:rPr>
                      <w:rFonts w:ascii="Times New Roman" w:hAnsi="Times New Roman" w:hint="eastAsia"/>
                    </w:rPr>
                    <w:t>1</w:t>
                  </w:r>
                </w:p>
              </w:tc>
              <w:tc>
                <w:tcPr>
                  <w:tcW w:w="2589" w:type="dxa"/>
                  <w:vAlign w:val="center"/>
                </w:tcPr>
                <w:p w:rsidR="0026142E" w:rsidRDefault="002739C7">
                  <w:pPr>
                    <w:pStyle w:val="Default"/>
                    <w:jc w:val="center"/>
                    <w:rPr>
                      <w:rFonts w:ascii="Times New Roman" w:hAnsi="Times New Roman"/>
                    </w:rPr>
                  </w:pPr>
                  <w:r>
                    <w:rPr>
                      <w:rFonts w:ascii="Times New Roman" w:hAnsi="Times New Roman" w:hint="eastAsia"/>
                    </w:rPr>
                    <w:t>pH</w:t>
                  </w:r>
                </w:p>
              </w:tc>
              <w:tc>
                <w:tcPr>
                  <w:tcW w:w="2589" w:type="dxa"/>
                  <w:vAlign w:val="center"/>
                </w:tcPr>
                <w:p w:rsidR="0026142E" w:rsidRDefault="002739C7">
                  <w:pPr>
                    <w:pStyle w:val="Default"/>
                    <w:jc w:val="center"/>
                    <w:rPr>
                      <w:rFonts w:ascii="Times New Roman" w:hAnsi="Times New Roman"/>
                    </w:rPr>
                  </w:pPr>
                  <w:r>
                    <w:rPr>
                      <w:rFonts w:ascii="Times New Roman" w:hAnsi="Times New Roman" w:hint="eastAsia"/>
                    </w:rPr>
                    <w:t>6-9</w:t>
                  </w:r>
                </w:p>
              </w:tc>
              <w:tc>
                <w:tcPr>
                  <w:tcW w:w="2580" w:type="dxa"/>
                  <w:vMerge w:val="restart"/>
                  <w:vAlign w:val="center"/>
                </w:tcPr>
                <w:p w:rsidR="0026142E" w:rsidRDefault="002739C7">
                  <w:pPr>
                    <w:pStyle w:val="Default"/>
                    <w:jc w:val="center"/>
                    <w:rPr>
                      <w:rFonts w:ascii="Times New Roman" w:hAnsi="Times New Roman"/>
                    </w:rPr>
                  </w:pPr>
                  <w:r>
                    <w:rPr>
                      <w:rFonts w:ascii="Times New Roman" w:hAnsi="Times New Roman"/>
                    </w:rPr>
                    <w:t>《</w:t>
                  </w:r>
                  <w:r>
                    <w:rPr>
                      <w:rFonts w:ascii="Times New Roman" w:hAnsi="Times New Roman" w:hint="eastAsia"/>
                    </w:rPr>
                    <w:t>污水</w:t>
                  </w:r>
                  <w:r>
                    <w:rPr>
                      <w:rFonts w:ascii="Times New Roman" w:hAnsi="Times New Roman"/>
                    </w:rPr>
                    <w:t>综合排放标准》（</w:t>
                  </w:r>
                  <w:r>
                    <w:rPr>
                      <w:rFonts w:ascii="Times New Roman" w:hAnsi="Times New Roman"/>
                    </w:rPr>
                    <w:t>GB</w:t>
                  </w:r>
                  <w:r>
                    <w:rPr>
                      <w:rFonts w:ascii="Times New Roman" w:hAnsi="Times New Roman" w:hint="eastAsia"/>
                    </w:rPr>
                    <w:t>8978</w:t>
                  </w:r>
                  <w:r>
                    <w:rPr>
                      <w:rFonts w:ascii="Times New Roman" w:hAnsi="Times New Roman"/>
                    </w:rPr>
                    <w:t>-1996</w:t>
                  </w:r>
                  <w:r>
                    <w:rPr>
                      <w:rFonts w:ascii="Times New Roman" w:hAnsi="Times New Roman"/>
                    </w:rPr>
                    <w:t>）</w:t>
                  </w:r>
                  <w:r>
                    <w:rPr>
                      <w:rFonts w:ascii="Times New Roman" w:hAnsi="Times New Roman" w:hint="eastAsia"/>
                    </w:rPr>
                    <w:t>表</w:t>
                  </w:r>
                  <w:r>
                    <w:rPr>
                      <w:rFonts w:ascii="Times New Roman" w:hAnsi="Times New Roman" w:hint="eastAsia"/>
                    </w:rPr>
                    <w:t>4</w:t>
                  </w:r>
                  <w:r>
                    <w:rPr>
                      <w:rFonts w:ascii="Times New Roman" w:hAnsi="Times New Roman" w:hint="eastAsia"/>
                    </w:rPr>
                    <w:t>中三级标准</w:t>
                  </w:r>
                </w:p>
              </w:tc>
            </w:tr>
            <w:tr w:rsidR="0026142E">
              <w:trPr>
                <w:trHeight w:val="454"/>
                <w:jc w:val="center"/>
              </w:trPr>
              <w:tc>
                <w:tcPr>
                  <w:tcW w:w="760" w:type="dxa"/>
                  <w:vAlign w:val="center"/>
                </w:tcPr>
                <w:p w:rsidR="0026142E" w:rsidRDefault="002739C7">
                  <w:pPr>
                    <w:pStyle w:val="Default"/>
                    <w:jc w:val="center"/>
                    <w:rPr>
                      <w:rFonts w:ascii="Times New Roman" w:hAnsi="Times New Roman"/>
                    </w:rPr>
                  </w:pPr>
                  <w:r>
                    <w:rPr>
                      <w:rFonts w:ascii="Times New Roman" w:hAnsi="Times New Roman" w:hint="eastAsia"/>
                    </w:rPr>
                    <w:t>2</w:t>
                  </w:r>
                </w:p>
              </w:tc>
              <w:tc>
                <w:tcPr>
                  <w:tcW w:w="2589" w:type="dxa"/>
                  <w:vAlign w:val="center"/>
                </w:tcPr>
                <w:p w:rsidR="0026142E" w:rsidRDefault="002739C7">
                  <w:pPr>
                    <w:pStyle w:val="Default"/>
                    <w:jc w:val="center"/>
                    <w:rPr>
                      <w:rFonts w:ascii="Times New Roman" w:hAnsi="Times New Roman"/>
                    </w:rPr>
                  </w:pPr>
                  <w:r>
                    <w:rPr>
                      <w:rFonts w:ascii="Times New Roman" w:hAnsi="Times New Roman" w:hint="eastAsia"/>
                    </w:rPr>
                    <w:t>化学需氧量</w:t>
                  </w:r>
                </w:p>
              </w:tc>
              <w:tc>
                <w:tcPr>
                  <w:tcW w:w="2589" w:type="dxa"/>
                  <w:vAlign w:val="center"/>
                </w:tcPr>
                <w:p w:rsidR="0026142E" w:rsidRDefault="002739C7">
                  <w:pPr>
                    <w:pStyle w:val="Default"/>
                    <w:jc w:val="center"/>
                    <w:rPr>
                      <w:rFonts w:ascii="Times New Roman" w:hAnsi="Times New Roman"/>
                    </w:rPr>
                  </w:pPr>
                  <w:r>
                    <w:rPr>
                      <w:rFonts w:ascii="Times New Roman" w:hAnsi="Times New Roman" w:hint="eastAsia"/>
                    </w:rPr>
                    <w:t>500</w:t>
                  </w:r>
                </w:p>
              </w:tc>
              <w:tc>
                <w:tcPr>
                  <w:tcW w:w="2580" w:type="dxa"/>
                  <w:vMerge/>
                  <w:vAlign w:val="center"/>
                </w:tcPr>
                <w:p w:rsidR="0026142E" w:rsidRDefault="0026142E">
                  <w:pPr>
                    <w:pStyle w:val="Default"/>
                    <w:jc w:val="center"/>
                    <w:rPr>
                      <w:rFonts w:ascii="Times New Roman" w:hAnsi="Times New Roman"/>
                    </w:rPr>
                  </w:pPr>
                </w:p>
              </w:tc>
            </w:tr>
            <w:tr w:rsidR="0026142E">
              <w:trPr>
                <w:trHeight w:val="454"/>
                <w:jc w:val="center"/>
              </w:trPr>
              <w:tc>
                <w:tcPr>
                  <w:tcW w:w="760" w:type="dxa"/>
                  <w:vAlign w:val="center"/>
                </w:tcPr>
                <w:p w:rsidR="0026142E" w:rsidRDefault="002739C7">
                  <w:pPr>
                    <w:pStyle w:val="Default"/>
                    <w:jc w:val="center"/>
                    <w:rPr>
                      <w:rFonts w:ascii="Times New Roman" w:hAnsi="Times New Roman"/>
                    </w:rPr>
                  </w:pPr>
                  <w:r>
                    <w:rPr>
                      <w:rFonts w:ascii="Times New Roman" w:hAnsi="Times New Roman" w:hint="eastAsia"/>
                    </w:rPr>
                    <w:t>3</w:t>
                  </w:r>
                </w:p>
              </w:tc>
              <w:tc>
                <w:tcPr>
                  <w:tcW w:w="2589" w:type="dxa"/>
                  <w:vAlign w:val="center"/>
                </w:tcPr>
                <w:p w:rsidR="0026142E" w:rsidRDefault="002739C7">
                  <w:pPr>
                    <w:pStyle w:val="Default"/>
                    <w:jc w:val="center"/>
                    <w:rPr>
                      <w:rFonts w:ascii="Times New Roman" w:hAnsi="Times New Roman"/>
                    </w:rPr>
                  </w:pPr>
                  <w:r>
                    <w:rPr>
                      <w:rFonts w:ascii="Times New Roman" w:hAnsi="Times New Roman" w:hint="eastAsia"/>
                    </w:rPr>
                    <w:t>悬浮物</w:t>
                  </w:r>
                </w:p>
              </w:tc>
              <w:tc>
                <w:tcPr>
                  <w:tcW w:w="2589" w:type="dxa"/>
                  <w:vAlign w:val="center"/>
                </w:tcPr>
                <w:p w:rsidR="0026142E" w:rsidRDefault="002739C7">
                  <w:pPr>
                    <w:pStyle w:val="Default"/>
                    <w:jc w:val="center"/>
                    <w:rPr>
                      <w:rFonts w:ascii="Times New Roman" w:hAnsi="Times New Roman"/>
                    </w:rPr>
                  </w:pPr>
                  <w:r>
                    <w:rPr>
                      <w:rFonts w:ascii="Times New Roman" w:hAnsi="Times New Roman" w:hint="eastAsia"/>
                    </w:rPr>
                    <w:t>400</w:t>
                  </w:r>
                </w:p>
              </w:tc>
              <w:tc>
                <w:tcPr>
                  <w:tcW w:w="2580" w:type="dxa"/>
                  <w:vMerge/>
                  <w:vAlign w:val="center"/>
                </w:tcPr>
                <w:p w:rsidR="0026142E" w:rsidRDefault="0026142E">
                  <w:pPr>
                    <w:pStyle w:val="Default"/>
                    <w:jc w:val="center"/>
                    <w:rPr>
                      <w:rFonts w:ascii="Times New Roman" w:hAnsi="Times New Roman"/>
                    </w:rPr>
                  </w:pPr>
                </w:p>
              </w:tc>
            </w:tr>
            <w:tr w:rsidR="0026142E">
              <w:trPr>
                <w:trHeight w:val="454"/>
                <w:jc w:val="center"/>
              </w:trPr>
              <w:tc>
                <w:tcPr>
                  <w:tcW w:w="760" w:type="dxa"/>
                  <w:vAlign w:val="center"/>
                </w:tcPr>
                <w:p w:rsidR="0026142E" w:rsidRDefault="002739C7">
                  <w:pPr>
                    <w:pStyle w:val="Default"/>
                    <w:jc w:val="center"/>
                    <w:rPr>
                      <w:rFonts w:ascii="Times New Roman" w:hAnsi="Times New Roman"/>
                    </w:rPr>
                  </w:pPr>
                  <w:r>
                    <w:rPr>
                      <w:rFonts w:ascii="Times New Roman" w:hAnsi="Times New Roman" w:hint="eastAsia"/>
                    </w:rPr>
                    <w:t>4</w:t>
                  </w:r>
                </w:p>
              </w:tc>
              <w:tc>
                <w:tcPr>
                  <w:tcW w:w="2589" w:type="dxa"/>
                  <w:vAlign w:val="center"/>
                </w:tcPr>
                <w:p w:rsidR="0026142E" w:rsidRDefault="002739C7">
                  <w:pPr>
                    <w:pStyle w:val="Default"/>
                    <w:jc w:val="center"/>
                    <w:rPr>
                      <w:rFonts w:ascii="Times New Roman" w:hAnsi="Times New Roman"/>
                    </w:rPr>
                  </w:pPr>
                  <w:r>
                    <w:rPr>
                      <w:rFonts w:ascii="Times New Roman" w:hAnsi="Times New Roman" w:hint="eastAsia"/>
                    </w:rPr>
                    <w:t>生化需氧量</w:t>
                  </w:r>
                </w:p>
              </w:tc>
              <w:tc>
                <w:tcPr>
                  <w:tcW w:w="2589" w:type="dxa"/>
                  <w:vAlign w:val="center"/>
                </w:tcPr>
                <w:p w:rsidR="0026142E" w:rsidRDefault="002739C7">
                  <w:pPr>
                    <w:pStyle w:val="Default"/>
                    <w:jc w:val="center"/>
                    <w:rPr>
                      <w:rFonts w:ascii="Times New Roman" w:hAnsi="Times New Roman"/>
                    </w:rPr>
                  </w:pPr>
                  <w:r>
                    <w:rPr>
                      <w:rFonts w:ascii="Times New Roman" w:hAnsi="Times New Roman" w:hint="eastAsia"/>
                    </w:rPr>
                    <w:t>300</w:t>
                  </w:r>
                </w:p>
              </w:tc>
              <w:tc>
                <w:tcPr>
                  <w:tcW w:w="2580" w:type="dxa"/>
                  <w:vMerge/>
                  <w:vAlign w:val="center"/>
                </w:tcPr>
                <w:p w:rsidR="0026142E" w:rsidRDefault="0026142E">
                  <w:pPr>
                    <w:pStyle w:val="Default"/>
                    <w:jc w:val="center"/>
                    <w:rPr>
                      <w:rFonts w:ascii="Times New Roman" w:hAnsi="Times New Roman"/>
                    </w:rPr>
                  </w:pPr>
                </w:p>
              </w:tc>
            </w:tr>
            <w:tr w:rsidR="0026142E">
              <w:trPr>
                <w:trHeight w:val="454"/>
                <w:jc w:val="center"/>
              </w:trPr>
              <w:tc>
                <w:tcPr>
                  <w:tcW w:w="760" w:type="dxa"/>
                  <w:vAlign w:val="center"/>
                </w:tcPr>
                <w:p w:rsidR="0026142E" w:rsidRDefault="002739C7">
                  <w:pPr>
                    <w:pStyle w:val="Default"/>
                    <w:jc w:val="center"/>
                    <w:rPr>
                      <w:rFonts w:ascii="Times New Roman" w:hAnsi="Times New Roman"/>
                    </w:rPr>
                  </w:pPr>
                  <w:r>
                    <w:rPr>
                      <w:rFonts w:ascii="Times New Roman" w:hAnsi="Times New Roman" w:hint="eastAsia"/>
                    </w:rPr>
                    <w:t>5</w:t>
                  </w:r>
                </w:p>
              </w:tc>
              <w:tc>
                <w:tcPr>
                  <w:tcW w:w="2589" w:type="dxa"/>
                  <w:vAlign w:val="center"/>
                </w:tcPr>
                <w:p w:rsidR="0026142E" w:rsidRDefault="002739C7">
                  <w:pPr>
                    <w:pStyle w:val="Default"/>
                    <w:jc w:val="center"/>
                    <w:rPr>
                      <w:rFonts w:ascii="Times New Roman" w:hAnsi="Times New Roman"/>
                    </w:rPr>
                  </w:pPr>
                  <w:r>
                    <w:rPr>
                      <w:rFonts w:ascii="Times New Roman" w:hAnsi="Times New Roman" w:hint="eastAsia"/>
                    </w:rPr>
                    <w:t>氨氮</w:t>
                  </w:r>
                </w:p>
              </w:tc>
              <w:tc>
                <w:tcPr>
                  <w:tcW w:w="2589" w:type="dxa"/>
                  <w:vAlign w:val="center"/>
                </w:tcPr>
                <w:p w:rsidR="0026142E" w:rsidRDefault="002739C7">
                  <w:pPr>
                    <w:pStyle w:val="Default"/>
                    <w:jc w:val="center"/>
                    <w:rPr>
                      <w:rFonts w:ascii="Times New Roman" w:hAnsi="Times New Roman"/>
                    </w:rPr>
                  </w:pPr>
                  <w:r>
                    <w:rPr>
                      <w:rFonts w:ascii="Times New Roman" w:hAnsi="Times New Roman" w:hint="eastAsia"/>
                    </w:rPr>
                    <w:t>/</w:t>
                  </w:r>
                </w:p>
              </w:tc>
              <w:tc>
                <w:tcPr>
                  <w:tcW w:w="2580" w:type="dxa"/>
                  <w:vMerge/>
                  <w:vAlign w:val="center"/>
                </w:tcPr>
                <w:p w:rsidR="0026142E" w:rsidRDefault="0026142E">
                  <w:pPr>
                    <w:pStyle w:val="Default"/>
                    <w:jc w:val="center"/>
                    <w:rPr>
                      <w:rFonts w:ascii="Times New Roman" w:hAnsi="Times New Roman"/>
                    </w:rPr>
                  </w:pPr>
                </w:p>
              </w:tc>
            </w:tr>
          </w:tbl>
          <w:p w:rsidR="0026142E" w:rsidRDefault="0026142E">
            <w:pPr>
              <w:pStyle w:val="Default"/>
              <w:rPr>
                <w:rFonts w:ascii="Times New Roman" w:hAnsi="Times New Roman"/>
              </w:rPr>
            </w:pPr>
          </w:p>
          <w:tbl>
            <w:tblPr>
              <w:tblW w:w="8518"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60"/>
              <w:gridCol w:w="2589"/>
              <w:gridCol w:w="2589"/>
              <w:gridCol w:w="2580"/>
            </w:tblGrid>
            <w:tr w:rsidR="002739C7" w:rsidTr="002739C7">
              <w:trPr>
                <w:trHeight w:val="454"/>
                <w:jc w:val="center"/>
              </w:trPr>
              <w:tc>
                <w:tcPr>
                  <w:tcW w:w="760" w:type="dxa"/>
                  <w:vAlign w:val="center"/>
                </w:tcPr>
                <w:p w:rsidR="002739C7" w:rsidRDefault="002739C7" w:rsidP="002739C7">
                  <w:pPr>
                    <w:pStyle w:val="Default"/>
                    <w:jc w:val="center"/>
                    <w:rPr>
                      <w:rFonts w:ascii="Times New Roman" w:hAnsi="Times New Roman"/>
                      <w:b/>
                      <w:bCs/>
                    </w:rPr>
                  </w:pPr>
                  <w:r>
                    <w:rPr>
                      <w:rFonts w:ascii="Times New Roman" w:hAnsi="Times New Roman" w:hint="eastAsia"/>
                      <w:b/>
                      <w:bCs/>
                    </w:rPr>
                    <w:t>序号</w:t>
                  </w:r>
                </w:p>
              </w:tc>
              <w:tc>
                <w:tcPr>
                  <w:tcW w:w="2589" w:type="dxa"/>
                  <w:vAlign w:val="center"/>
                </w:tcPr>
                <w:p w:rsidR="002739C7" w:rsidRDefault="002739C7" w:rsidP="002739C7">
                  <w:pPr>
                    <w:pStyle w:val="Default"/>
                    <w:jc w:val="center"/>
                    <w:rPr>
                      <w:rFonts w:ascii="Times New Roman" w:hAnsi="Times New Roman"/>
                      <w:b/>
                      <w:bCs/>
                    </w:rPr>
                  </w:pPr>
                  <w:r>
                    <w:rPr>
                      <w:rFonts w:ascii="Times New Roman" w:hAnsi="Times New Roman" w:hint="eastAsia"/>
                      <w:b/>
                      <w:bCs/>
                    </w:rPr>
                    <w:t>污染物名称</w:t>
                  </w:r>
                </w:p>
              </w:tc>
              <w:tc>
                <w:tcPr>
                  <w:tcW w:w="2589" w:type="dxa"/>
                  <w:vAlign w:val="center"/>
                </w:tcPr>
                <w:p w:rsidR="002739C7" w:rsidRDefault="002739C7" w:rsidP="002739C7">
                  <w:pPr>
                    <w:pStyle w:val="Default"/>
                    <w:jc w:val="center"/>
                    <w:rPr>
                      <w:rFonts w:ascii="Times New Roman" w:hAnsi="Times New Roman"/>
                      <w:b/>
                      <w:bCs/>
                    </w:rPr>
                  </w:pPr>
                  <w:r>
                    <w:rPr>
                      <w:rFonts w:ascii="Times New Roman" w:hAnsi="Times New Roman" w:hint="eastAsia"/>
                      <w:b/>
                      <w:bCs/>
                    </w:rPr>
                    <w:t>标准限值</w:t>
                  </w:r>
                </w:p>
              </w:tc>
              <w:tc>
                <w:tcPr>
                  <w:tcW w:w="2580" w:type="dxa"/>
                  <w:vAlign w:val="center"/>
                </w:tcPr>
                <w:p w:rsidR="002739C7" w:rsidRDefault="002739C7" w:rsidP="002739C7">
                  <w:pPr>
                    <w:pStyle w:val="Default"/>
                    <w:jc w:val="center"/>
                    <w:rPr>
                      <w:rFonts w:ascii="Times New Roman" w:hAnsi="Times New Roman"/>
                      <w:b/>
                      <w:bCs/>
                    </w:rPr>
                  </w:pPr>
                  <w:r>
                    <w:rPr>
                      <w:rFonts w:ascii="Times New Roman" w:hAnsi="Times New Roman" w:hint="eastAsia"/>
                      <w:b/>
                      <w:bCs/>
                    </w:rPr>
                    <w:t>标准来源</w:t>
                  </w:r>
                </w:p>
              </w:tc>
            </w:tr>
            <w:tr w:rsidR="002739C7" w:rsidTr="002739C7">
              <w:trPr>
                <w:trHeight w:val="454"/>
                <w:jc w:val="center"/>
              </w:trPr>
              <w:tc>
                <w:tcPr>
                  <w:tcW w:w="760" w:type="dxa"/>
                  <w:vAlign w:val="center"/>
                </w:tcPr>
                <w:p w:rsidR="002739C7" w:rsidRDefault="002739C7" w:rsidP="002739C7">
                  <w:pPr>
                    <w:pStyle w:val="Default"/>
                    <w:jc w:val="center"/>
                    <w:rPr>
                      <w:rFonts w:ascii="Times New Roman" w:hAnsi="Times New Roman"/>
                    </w:rPr>
                  </w:pPr>
                  <w:r>
                    <w:rPr>
                      <w:rFonts w:ascii="Times New Roman" w:hAnsi="Times New Roman" w:hint="eastAsia"/>
                    </w:rPr>
                    <w:t>1</w:t>
                  </w:r>
                </w:p>
              </w:tc>
              <w:tc>
                <w:tcPr>
                  <w:tcW w:w="2589" w:type="dxa"/>
                  <w:vAlign w:val="center"/>
                </w:tcPr>
                <w:p w:rsidR="002739C7" w:rsidRDefault="002739C7" w:rsidP="002739C7">
                  <w:pPr>
                    <w:pStyle w:val="Default"/>
                    <w:jc w:val="center"/>
                    <w:rPr>
                      <w:rFonts w:ascii="Times New Roman" w:hAnsi="Times New Roman"/>
                    </w:rPr>
                  </w:pPr>
                  <w:r>
                    <w:rPr>
                      <w:rFonts w:ascii="Times New Roman" w:hAnsi="Times New Roman" w:hint="eastAsia"/>
                    </w:rPr>
                    <w:t>pH</w:t>
                  </w:r>
                </w:p>
              </w:tc>
              <w:tc>
                <w:tcPr>
                  <w:tcW w:w="2589" w:type="dxa"/>
                  <w:vAlign w:val="center"/>
                </w:tcPr>
                <w:p w:rsidR="002739C7" w:rsidRDefault="002739C7" w:rsidP="002739C7">
                  <w:pPr>
                    <w:pStyle w:val="Default"/>
                    <w:jc w:val="center"/>
                    <w:rPr>
                      <w:rFonts w:ascii="Times New Roman" w:hAnsi="Times New Roman"/>
                    </w:rPr>
                  </w:pPr>
                  <w:r>
                    <w:rPr>
                      <w:rFonts w:ascii="Times New Roman" w:hAnsi="Times New Roman" w:hint="eastAsia"/>
                    </w:rPr>
                    <w:t>6-9</w:t>
                  </w:r>
                </w:p>
              </w:tc>
              <w:tc>
                <w:tcPr>
                  <w:tcW w:w="2580" w:type="dxa"/>
                  <w:vMerge w:val="restart"/>
                  <w:vAlign w:val="center"/>
                </w:tcPr>
                <w:p w:rsidR="002739C7" w:rsidRDefault="002739C7" w:rsidP="002739C7">
                  <w:pPr>
                    <w:pStyle w:val="Default"/>
                    <w:jc w:val="center"/>
                    <w:rPr>
                      <w:rFonts w:ascii="Times New Roman" w:hAnsi="Times New Roman"/>
                    </w:rPr>
                  </w:pPr>
                  <w:r>
                    <w:rPr>
                      <w:rFonts w:ascii="Times New Roman" w:hAnsi="Times New Roman" w:hint="eastAsia"/>
                    </w:rPr>
                    <w:t>吉州区工业园污水处理厂接管标准</w:t>
                  </w:r>
                </w:p>
              </w:tc>
            </w:tr>
            <w:tr w:rsidR="002739C7" w:rsidTr="002739C7">
              <w:trPr>
                <w:trHeight w:val="454"/>
                <w:jc w:val="center"/>
              </w:trPr>
              <w:tc>
                <w:tcPr>
                  <w:tcW w:w="760" w:type="dxa"/>
                  <w:vAlign w:val="center"/>
                </w:tcPr>
                <w:p w:rsidR="002739C7" w:rsidRDefault="002739C7" w:rsidP="002739C7">
                  <w:pPr>
                    <w:pStyle w:val="Default"/>
                    <w:jc w:val="center"/>
                    <w:rPr>
                      <w:rFonts w:ascii="Times New Roman" w:hAnsi="Times New Roman"/>
                    </w:rPr>
                  </w:pPr>
                  <w:r>
                    <w:rPr>
                      <w:rFonts w:ascii="Times New Roman" w:hAnsi="Times New Roman" w:hint="eastAsia"/>
                    </w:rPr>
                    <w:t>2</w:t>
                  </w:r>
                </w:p>
              </w:tc>
              <w:tc>
                <w:tcPr>
                  <w:tcW w:w="2589" w:type="dxa"/>
                  <w:vAlign w:val="center"/>
                </w:tcPr>
                <w:p w:rsidR="002739C7" w:rsidRDefault="002739C7" w:rsidP="002739C7">
                  <w:pPr>
                    <w:pStyle w:val="Default"/>
                    <w:jc w:val="center"/>
                    <w:rPr>
                      <w:rFonts w:ascii="Times New Roman" w:hAnsi="Times New Roman"/>
                    </w:rPr>
                  </w:pPr>
                  <w:r>
                    <w:rPr>
                      <w:rFonts w:ascii="Times New Roman" w:hAnsi="Times New Roman" w:hint="eastAsia"/>
                    </w:rPr>
                    <w:t>化学需氧量</w:t>
                  </w:r>
                </w:p>
              </w:tc>
              <w:tc>
                <w:tcPr>
                  <w:tcW w:w="2589" w:type="dxa"/>
                  <w:vAlign w:val="center"/>
                </w:tcPr>
                <w:p w:rsidR="002739C7" w:rsidRDefault="002739C7" w:rsidP="002739C7">
                  <w:pPr>
                    <w:pStyle w:val="Default"/>
                    <w:jc w:val="center"/>
                    <w:rPr>
                      <w:rFonts w:ascii="Times New Roman" w:hAnsi="Times New Roman"/>
                    </w:rPr>
                  </w:pPr>
                  <w:r>
                    <w:rPr>
                      <w:rFonts w:ascii="Times New Roman" w:hAnsi="Times New Roman" w:hint="eastAsia"/>
                    </w:rPr>
                    <w:t>500</w:t>
                  </w:r>
                </w:p>
              </w:tc>
              <w:tc>
                <w:tcPr>
                  <w:tcW w:w="2580" w:type="dxa"/>
                  <w:vMerge/>
                  <w:vAlign w:val="center"/>
                </w:tcPr>
                <w:p w:rsidR="002739C7" w:rsidRDefault="002739C7" w:rsidP="002739C7">
                  <w:pPr>
                    <w:pStyle w:val="Default"/>
                    <w:jc w:val="center"/>
                    <w:rPr>
                      <w:rFonts w:ascii="Times New Roman" w:hAnsi="Times New Roman"/>
                    </w:rPr>
                  </w:pPr>
                </w:p>
              </w:tc>
            </w:tr>
            <w:tr w:rsidR="002739C7" w:rsidTr="002739C7">
              <w:trPr>
                <w:trHeight w:val="454"/>
                <w:jc w:val="center"/>
              </w:trPr>
              <w:tc>
                <w:tcPr>
                  <w:tcW w:w="760" w:type="dxa"/>
                  <w:vAlign w:val="center"/>
                </w:tcPr>
                <w:p w:rsidR="002739C7" w:rsidRDefault="002739C7" w:rsidP="002739C7">
                  <w:pPr>
                    <w:pStyle w:val="Default"/>
                    <w:jc w:val="center"/>
                    <w:rPr>
                      <w:rFonts w:ascii="Times New Roman" w:hAnsi="Times New Roman"/>
                    </w:rPr>
                  </w:pPr>
                  <w:r>
                    <w:rPr>
                      <w:rFonts w:ascii="Times New Roman" w:hAnsi="Times New Roman" w:hint="eastAsia"/>
                    </w:rPr>
                    <w:t>3</w:t>
                  </w:r>
                </w:p>
              </w:tc>
              <w:tc>
                <w:tcPr>
                  <w:tcW w:w="2589" w:type="dxa"/>
                  <w:vAlign w:val="center"/>
                </w:tcPr>
                <w:p w:rsidR="002739C7" w:rsidRDefault="002739C7" w:rsidP="002739C7">
                  <w:pPr>
                    <w:pStyle w:val="Default"/>
                    <w:jc w:val="center"/>
                    <w:rPr>
                      <w:rFonts w:ascii="Times New Roman" w:hAnsi="Times New Roman"/>
                    </w:rPr>
                  </w:pPr>
                  <w:r>
                    <w:rPr>
                      <w:rFonts w:ascii="Times New Roman" w:hAnsi="Times New Roman" w:hint="eastAsia"/>
                    </w:rPr>
                    <w:t>悬浮物</w:t>
                  </w:r>
                </w:p>
              </w:tc>
              <w:tc>
                <w:tcPr>
                  <w:tcW w:w="2589" w:type="dxa"/>
                  <w:vAlign w:val="center"/>
                </w:tcPr>
                <w:p w:rsidR="002739C7" w:rsidRDefault="002739C7" w:rsidP="002739C7">
                  <w:pPr>
                    <w:pStyle w:val="Default"/>
                    <w:jc w:val="center"/>
                    <w:rPr>
                      <w:rFonts w:ascii="Times New Roman" w:hAnsi="Times New Roman"/>
                    </w:rPr>
                  </w:pPr>
                  <w:r>
                    <w:rPr>
                      <w:rFonts w:ascii="Times New Roman" w:hAnsi="Times New Roman" w:hint="eastAsia"/>
                    </w:rPr>
                    <w:t>400</w:t>
                  </w:r>
                </w:p>
              </w:tc>
              <w:tc>
                <w:tcPr>
                  <w:tcW w:w="2580" w:type="dxa"/>
                  <w:vMerge/>
                  <w:vAlign w:val="center"/>
                </w:tcPr>
                <w:p w:rsidR="002739C7" w:rsidRDefault="002739C7" w:rsidP="002739C7">
                  <w:pPr>
                    <w:pStyle w:val="Default"/>
                    <w:jc w:val="center"/>
                    <w:rPr>
                      <w:rFonts w:ascii="Times New Roman" w:hAnsi="Times New Roman"/>
                    </w:rPr>
                  </w:pPr>
                </w:p>
              </w:tc>
            </w:tr>
            <w:tr w:rsidR="002739C7" w:rsidTr="002739C7">
              <w:trPr>
                <w:trHeight w:val="454"/>
                <w:jc w:val="center"/>
              </w:trPr>
              <w:tc>
                <w:tcPr>
                  <w:tcW w:w="760" w:type="dxa"/>
                  <w:vAlign w:val="center"/>
                </w:tcPr>
                <w:p w:rsidR="002739C7" w:rsidRDefault="002739C7" w:rsidP="002739C7">
                  <w:pPr>
                    <w:pStyle w:val="Default"/>
                    <w:jc w:val="center"/>
                    <w:rPr>
                      <w:rFonts w:ascii="Times New Roman" w:hAnsi="Times New Roman"/>
                    </w:rPr>
                  </w:pPr>
                  <w:r>
                    <w:rPr>
                      <w:rFonts w:ascii="Times New Roman" w:hAnsi="Times New Roman" w:hint="eastAsia"/>
                    </w:rPr>
                    <w:t>4</w:t>
                  </w:r>
                </w:p>
              </w:tc>
              <w:tc>
                <w:tcPr>
                  <w:tcW w:w="2589" w:type="dxa"/>
                  <w:vAlign w:val="center"/>
                </w:tcPr>
                <w:p w:rsidR="002739C7" w:rsidRDefault="002739C7" w:rsidP="002739C7">
                  <w:pPr>
                    <w:pStyle w:val="Default"/>
                    <w:jc w:val="center"/>
                    <w:rPr>
                      <w:rFonts w:ascii="Times New Roman" w:hAnsi="Times New Roman"/>
                    </w:rPr>
                  </w:pPr>
                  <w:r>
                    <w:rPr>
                      <w:rFonts w:ascii="Times New Roman" w:hAnsi="Times New Roman" w:hint="eastAsia"/>
                    </w:rPr>
                    <w:t>生化需氧量</w:t>
                  </w:r>
                </w:p>
              </w:tc>
              <w:tc>
                <w:tcPr>
                  <w:tcW w:w="2589" w:type="dxa"/>
                  <w:vAlign w:val="center"/>
                </w:tcPr>
                <w:p w:rsidR="002739C7" w:rsidRDefault="002739C7" w:rsidP="002739C7">
                  <w:pPr>
                    <w:pStyle w:val="Default"/>
                    <w:jc w:val="center"/>
                    <w:rPr>
                      <w:rFonts w:ascii="Times New Roman" w:hAnsi="Times New Roman"/>
                    </w:rPr>
                  </w:pPr>
                  <w:r>
                    <w:rPr>
                      <w:rFonts w:ascii="Times New Roman" w:hAnsi="Times New Roman" w:hint="eastAsia"/>
                    </w:rPr>
                    <w:t>300</w:t>
                  </w:r>
                </w:p>
              </w:tc>
              <w:tc>
                <w:tcPr>
                  <w:tcW w:w="2580" w:type="dxa"/>
                  <w:vMerge/>
                  <w:vAlign w:val="center"/>
                </w:tcPr>
                <w:p w:rsidR="002739C7" w:rsidRDefault="002739C7" w:rsidP="002739C7">
                  <w:pPr>
                    <w:pStyle w:val="Default"/>
                    <w:jc w:val="center"/>
                    <w:rPr>
                      <w:rFonts w:ascii="Times New Roman" w:hAnsi="Times New Roman"/>
                    </w:rPr>
                  </w:pPr>
                </w:p>
              </w:tc>
            </w:tr>
            <w:tr w:rsidR="002739C7" w:rsidTr="002739C7">
              <w:trPr>
                <w:trHeight w:val="454"/>
                <w:jc w:val="center"/>
              </w:trPr>
              <w:tc>
                <w:tcPr>
                  <w:tcW w:w="760" w:type="dxa"/>
                  <w:vAlign w:val="center"/>
                </w:tcPr>
                <w:p w:rsidR="002739C7" w:rsidRDefault="002739C7" w:rsidP="002739C7">
                  <w:pPr>
                    <w:pStyle w:val="Default"/>
                    <w:jc w:val="center"/>
                    <w:rPr>
                      <w:rFonts w:ascii="Times New Roman" w:hAnsi="Times New Roman"/>
                    </w:rPr>
                  </w:pPr>
                  <w:r>
                    <w:rPr>
                      <w:rFonts w:ascii="Times New Roman" w:hAnsi="Times New Roman" w:hint="eastAsia"/>
                    </w:rPr>
                    <w:t>5</w:t>
                  </w:r>
                </w:p>
              </w:tc>
              <w:tc>
                <w:tcPr>
                  <w:tcW w:w="2589" w:type="dxa"/>
                  <w:vAlign w:val="center"/>
                </w:tcPr>
                <w:p w:rsidR="002739C7" w:rsidRDefault="002739C7" w:rsidP="002739C7">
                  <w:pPr>
                    <w:pStyle w:val="Default"/>
                    <w:jc w:val="center"/>
                    <w:rPr>
                      <w:rFonts w:ascii="Times New Roman" w:hAnsi="Times New Roman"/>
                    </w:rPr>
                  </w:pPr>
                  <w:r>
                    <w:rPr>
                      <w:rFonts w:ascii="Times New Roman" w:hAnsi="Times New Roman" w:hint="eastAsia"/>
                    </w:rPr>
                    <w:t>氨氮</w:t>
                  </w:r>
                </w:p>
              </w:tc>
              <w:tc>
                <w:tcPr>
                  <w:tcW w:w="2589" w:type="dxa"/>
                  <w:vAlign w:val="center"/>
                </w:tcPr>
                <w:p w:rsidR="002739C7" w:rsidRDefault="002739C7" w:rsidP="002739C7">
                  <w:pPr>
                    <w:pStyle w:val="Default"/>
                    <w:jc w:val="center"/>
                    <w:rPr>
                      <w:rFonts w:ascii="Times New Roman" w:hAnsi="Times New Roman"/>
                    </w:rPr>
                  </w:pPr>
                  <w:r>
                    <w:rPr>
                      <w:rFonts w:ascii="Times New Roman" w:hAnsi="Times New Roman" w:hint="eastAsia"/>
                    </w:rPr>
                    <w:t>50</w:t>
                  </w:r>
                </w:p>
              </w:tc>
              <w:tc>
                <w:tcPr>
                  <w:tcW w:w="2580" w:type="dxa"/>
                  <w:vMerge/>
                  <w:vAlign w:val="center"/>
                </w:tcPr>
                <w:p w:rsidR="002739C7" w:rsidRDefault="002739C7" w:rsidP="002739C7">
                  <w:pPr>
                    <w:pStyle w:val="Default"/>
                    <w:jc w:val="center"/>
                    <w:rPr>
                      <w:rFonts w:ascii="Times New Roman" w:hAnsi="Times New Roman"/>
                    </w:rPr>
                  </w:pPr>
                </w:p>
              </w:tc>
            </w:tr>
          </w:tbl>
          <w:p w:rsidR="0026142E" w:rsidRDefault="002739C7">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、本</w:t>
            </w:r>
            <w:r>
              <w:rPr>
                <w:rFonts w:ascii="Times New Roman" w:hAnsi="Times New Roman"/>
                <w:sz w:val="24"/>
                <w:szCs w:val="24"/>
              </w:rPr>
              <w:t>项目运营过程中，</w:t>
            </w:r>
            <w:r>
              <w:rPr>
                <w:rFonts w:ascii="Times New Roman" w:hAnsi="Times New Roman" w:hint="eastAsia"/>
                <w:sz w:val="24"/>
                <w:szCs w:val="24"/>
              </w:rPr>
              <w:t>废气</w:t>
            </w:r>
            <w:r>
              <w:rPr>
                <w:rFonts w:ascii="Times New Roman" w:hAnsi="Times New Roman"/>
                <w:sz w:val="24"/>
                <w:szCs w:val="24"/>
              </w:rPr>
              <w:t>排放执行《</w:t>
            </w:r>
            <w:r>
              <w:rPr>
                <w:rFonts w:ascii="Times New Roman" w:hAnsi="Times New Roman" w:hint="eastAsia"/>
                <w:sz w:val="24"/>
                <w:szCs w:val="24"/>
              </w:rPr>
              <w:t>挥发性有机物无组织排放控制标准</w:t>
            </w:r>
            <w:r>
              <w:rPr>
                <w:rFonts w:ascii="Times New Roman" w:hAnsi="Times New Roman"/>
                <w:sz w:val="24"/>
                <w:szCs w:val="24"/>
              </w:rPr>
              <w:t>》（</w:t>
            </w:r>
            <w:r>
              <w:rPr>
                <w:rFonts w:ascii="Times New Roman" w:hAnsi="Times New Roman"/>
                <w:sz w:val="24"/>
                <w:szCs w:val="24"/>
              </w:rPr>
              <w:t>GB</w:t>
            </w:r>
            <w:r>
              <w:rPr>
                <w:rFonts w:ascii="Times New Roman" w:hAnsi="Times New Roman" w:hint="eastAsia"/>
                <w:sz w:val="24"/>
                <w:szCs w:val="24"/>
              </w:rPr>
              <w:t>37822</w:t>
            </w:r>
            <w:r>
              <w:rPr>
                <w:rFonts w:ascii="Times New Roman" w:hAnsi="Times New Roman"/>
                <w:sz w:val="24"/>
                <w:szCs w:val="24"/>
              </w:rPr>
              <w:t>-</w:t>
            </w:r>
            <w:r>
              <w:rPr>
                <w:rFonts w:ascii="Times New Roman" w:hAnsi="Times New Roman" w:hint="eastAsia"/>
                <w:sz w:val="24"/>
                <w:szCs w:val="24"/>
              </w:rPr>
              <w:t>2019</w:t>
            </w:r>
            <w:r>
              <w:rPr>
                <w:rFonts w:ascii="Times New Roman" w:hAnsi="Times New Roman"/>
                <w:sz w:val="24"/>
                <w:szCs w:val="24"/>
              </w:rPr>
              <w:t>）</w:t>
            </w:r>
            <w:r>
              <w:rPr>
                <w:rFonts w:ascii="Times New Roman" w:hAnsi="Times New Roman" w:hint="eastAsia"/>
                <w:sz w:val="24"/>
                <w:szCs w:val="24"/>
              </w:rPr>
              <w:t>标准要求、《涂料、油墨及胶黏剂工业大气污染物排放标准》（</w:t>
            </w:r>
            <w:r>
              <w:rPr>
                <w:rFonts w:ascii="Times New Roman" w:hAnsi="Times New Roman" w:hint="eastAsia"/>
                <w:sz w:val="24"/>
                <w:szCs w:val="24"/>
              </w:rPr>
              <w:t>GB37824-2019</w:t>
            </w:r>
            <w:r>
              <w:rPr>
                <w:rFonts w:ascii="Times New Roman" w:hAnsi="Times New Roman" w:hint="eastAsia"/>
                <w:sz w:val="24"/>
                <w:szCs w:val="24"/>
              </w:rPr>
              <w:t>）标准要求及</w:t>
            </w:r>
            <w:r w:rsidR="00CF6208">
              <w:rPr>
                <w:rFonts w:ascii="Times New Roman" w:hAnsi="Times New Roman" w:hint="eastAsia"/>
                <w:sz w:val="24"/>
                <w:szCs w:val="24"/>
              </w:rPr>
              <w:t>江西省地方标准</w:t>
            </w:r>
            <w:r>
              <w:rPr>
                <w:rFonts w:ascii="Times New Roman" w:hAnsi="Times New Roman" w:hint="eastAsia"/>
                <w:sz w:val="24"/>
                <w:szCs w:val="24"/>
              </w:rPr>
              <w:t>《挥发性有机物排放标准</w:t>
            </w:r>
            <w:r w:rsidR="00CF6208">
              <w:rPr>
                <w:rFonts w:ascii="Times New Roman" w:hAnsi="Times New Roman" w:hint="eastAsia"/>
                <w:sz w:val="24"/>
                <w:szCs w:val="24"/>
              </w:rPr>
              <w:t>第一部分：印刷业</w:t>
            </w:r>
            <w:r>
              <w:rPr>
                <w:rFonts w:ascii="Times New Roman" w:hAnsi="Times New Roman" w:hint="eastAsia"/>
                <w:sz w:val="24"/>
                <w:szCs w:val="24"/>
              </w:rPr>
              <w:t>》（</w:t>
            </w:r>
            <w:r>
              <w:rPr>
                <w:rFonts w:ascii="Times New Roman" w:hAnsi="Times New Roman" w:hint="eastAsia"/>
                <w:sz w:val="24"/>
                <w:szCs w:val="24"/>
              </w:rPr>
              <w:t>DB36/1101.1-2019</w:t>
            </w:r>
            <w:r>
              <w:rPr>
                <w:rFonts w:ascii="Times New Roman" w:hAnsi="Times New Roman" w:hint="eastAsia"/>
                <w:sz w:val="24"/>
                <w:szCs w:val="24"/>
              </w:rPr>
              <w:t>）</w:t>
            </w:r>
            <w:r>
              <w:rPr>
                <w:rFonts w:ascii="Times New Roman" w:hAnsi="Times New Roman"/>
                <w:sz w:val="24"/>
                <w:szCs w:val="24"/>
              </w:rPr>
              <w:t>标准</w:t>
            </w:r>
            <w:r>
              <w:rPr>
                <w:rFonts w:ascii="Times New Roman" w:hAnsi="Times New Roman" w:hint="eastAsia"/>
                <w:sz w:val="24"/>
                <w:szCs w:val="24"/>
              </w:rPr>
              <w:t>严者要求，</w:t>
            </w:r>
            <w:r>
              <w:rPr>
                <w:rFonts w:ascii="Times New Roman" w:hAnsi="Times New Roman"/>
                <w:sz w:val="24"/>
                <w:szCs w:val="24"/>
              </w:rPr>
              <w:t>见表</w:t>
            </w:r>
            <w:r>
              <w:rPr>
                <w:rFonts w:ascii="Times New Roman" w:hAnsi="Times New Roman" w:hint="eastAsia"/>
                <w:sz w:val="24"/>
                <w:szCs w:val="24"/>
              </w:rPr>
              <w:t>1</w:t>
            </w:r>
            <w:r>
              <w:rPr>
                <w:rFonts w:ascii="Times New Roman" w:hAnsi="Times New Roman"/>
                <w:sz w:val="24"/>
                <w:szCs w:val="24"/>
              </w:rPr>
              <w:t>-</w:t>
            </w:r>
            <w:r>
              <w:rPr>
                <w:rFonts w:ascii="Times New Roman" w:hAnsi="Times New Roman" w:hint="eastAsia"/>
                <w:sz w:val="24"/>
                <w:szCs w:val="24"/>
              </w:rPr>
              <w:t>2</w:t>
            </w:r>
            <w:r>
              <w:rPr>
                <w:rFonts w:ascii="Times New Roman" w:hAnsi="Times New Roman"/>
                <w:sz w:val="24"/>
                <w:szCs w:val="24"/>
              </w:rPr>
              <w:t>。</w:t>
            </w:r>
          </w:p>
          <w:p w:rsidR="0026142E" w:rsidRDefault="002739C7">
            <w:pPr>
              <w:pStyle w:val="af1"/>
              <w:spacing w:beforeLines="0"/>
              <w:ind w:firstLineChars="500" w:firstLine="1205"/>
              <w:jc w:val="both"/>
              <w:rPr>
                <w:rFonts w:ascii="Times New Roman" w:hAnsi="Times New Roman" w:cs="宋体"/>
                <w:sz w:val="24"/>
                <w:szCs w:val="24"/>
              </w:rPr>
            </w:pPr>
            <w:r>
              <w:rPr>
                <w:rFonts w:ascii="Times New Roman" w:hAnsi="Times New Roman" w:cs="宋体"/>
                <w:sz w:val="24"/>
                <w:szCs w:val="24"/>
              </w:rPr>
              <w:t>表</w:t>
            </w:r>
            <w:r>
              <w:rPr>
                <w:rFonts w:ascii="Times New Roman" w:hAnsi="Times New Roman" w:cs="宋体" w:hint="eastAsia"/>
                <w:sz w:val="24"/>
                <w:szCs w:val="24"/>
              </w:rPr>
              <w:t xml:space="preserve">1-2 </w:t>
            </w:r>
            <w:r>
              <w:rPr>
                <w:rFonts w:ascii="Times New Roman" w:hAnsi="Times New Roman" w:cs="宋体"/>
                <w:sz w:val="24"/>
                <w:szCs w:val="24"/>
              </w:rPr>
              <w:t xml:space="preserve"> </w:t>
            </w:r>
            <w:r>
              <w:rPr>
                <w:rFonts w:ascii="Times New Roman" w:hAnsi="Times New Roman" w:cs="宋体"/>
                <w:sz w:val="24"/>
                <w:szCs w:val="24"/>
              </w:rPr>
              <w:t>本项目</w:t>
            </w:r>
            <w:r>
              <w:rPr>
                <w:rFonts w:ascii="Times New Roman" w:hAnsi="Times New Roman" w:cs="宋体" w:hint="eastAsia"/>
                <w:sz w:val="24"/>
                <w:szCs w:val="24"/>
              </w:rPr>
              <w:t>大气污染物排放</w:t>
            </w:r>
            <w:r>
              <w:rPr>
                <w:rFonts w:ascii="Times New Roman" w:hAnsi="Times New Roman" w:cs="宋体"/>
                <w:sz w:val="24"/>
                <w:szCs w:val="24"/>
              </w:rPr>
              <w:t>标准</w:t>
            </w:r>
            <w:r>
              <w:rPr>
                <w:rFonts w:ascii="Times New Roman" w:hAnsi="Times New Roman" w:cs="宋体"/>
                <w:sz w:val="24"/>
                <w:szCs w:val="24"/>
              </w:rPr>
              <w:t xml:space="preserve"> </w:t>
            </w:r>
            <w:r>
              <w:rPr>
                <w:rFonts w:ascii="Times New Roman" w:hAnsi="Times New Roman" w:cs="宋体" w:hint="eastAsia"/>
                <w:sz w:val="24"/>
                <w:szCs w:val="24"/>
              </w:rPr>
              <w:t xml:space="preserve">    </w:t>
            </w:r>
            <w:r>
              <w:rPr>
                <w:rFonts w:ascii="Times New Roman" w:hAnsi="Times New Roman" w:cs="宋体"/>
                <w:sz w:val="24"/>
                <w:szCs w:val="24"/>
              </w:rPr>
              <w:t>单位：</w:t>
            </w:r>
            <w:r>
              <w:rPr>
                <w:rFonts w:ascii="Times New Roman" w:hAnsi="Times New Roman" w:cs="宋体"/>
                <w:sz w:val="24"/>
                <w:szCs w:val="24"/>
              </w:rPr>
              <w:t>mg/</w:t>
            </w:r>
            <w:r>
              <w:rPr>
                <w:rFonts w:ascii="Times New Roman" w:hAnsi="Times New Roman" w:cs="宋体" w:hint="eastAsia"/>
                <w:sz w:val="24"/>
                <w:szCs w:val="24"/>
              </w:rPr>
              <w:t>m</w:t>
            </w:r>
            <w:r>
              <w:rPr>
                <w:rFonts w:ascii="Times New Roman" w:hAnsi="Times New Roman" w:cs="宋体" w:hint="eastAsia"/>
                <w:sz w:val="24"/>
                <w:szCs w:val="24"/>
                <w:vertAlign w:val="superscript"/>
              </w:rPr>
              <w:t>3</w:t>
            </w:r>
          </w:p>
          <w:tbl>
            <w:tblPr>
              <w:tblW w:w="853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84"/>
              <w:gridCol w:w="1990"/>
              <w:gridCol w:w="3262"/>
              <w:gridCol w:w="2694"/>
            </w:tblGrid>
            <w:tr w:rsidR="0026142E">
              <w:trPr>
                <w:trHeight w:val="403"/>
                <w:jc w:val="center"/>
              </w:trPr>
              <w:tc>
                <w:tcPr>
                  <w:tcW w:w="584" w:type="dxa"/>
                  <w:vAlign w:val="center"/>
                </w:tcPr>
                <w:p w:rsidR="0026142E" w:rsidRDefault="002739C7">
                  <w:pPr>
                    <w:pStyle w:val="Default"/>
                    <w:jc w:val="center"/>
                    <w:rPr>
                      <w:rFonts w:ascii="Times New Roman" w:hAnsi="Times New Roman"/>
                      <w:b/>
                      <w:bCs/>
                    </w:rPr>
                  </w:pPr>
                  <w:r>
                    <w:rPr>
                      <w:rFonts w:ascii="Times New Roman" w:hAnsi="Times New Roman" w:hint="eastAsia"/>
                      <w:b/>
                      <w:bCs/>
                    </w:rPr>
                    <w:t>序号</w:t>
                  </w:r>
                </w:p>
              </w:tc>
              <w:tc>
                <w:tcPr>
                  <w:tcW w:w="1990" w:type="dxa"/>
                  <w:vAlign w:val="center"/>
                </w:tcPr>
                <w:p w:rsidR="0026142E" w:rsidRDefault="002739C7">
                  <w:pPr>
                    <w:pStyle w:val="Default"/>
                    <w:jc w:val="center"/>
                    <w:rPr>
                      <w:rFonts w:ascii="Times New Roman" w:hAnsi="Times New Roman"/>
                      <w:b/>
                      <w:bCs/>
                    </w:rPr>
                  </w:pPr>
                  <w:r>
                    <w:rPr>
                      <w:rFonts w:ascii="Times New Roman" w:hAnsi="Times New Roman" w:hint="eastAsia"/>
                      <w:b/>
                      <w:bCs/>
                    </w:rPr>
                    <w:t>污染物名称</w:t>
                  </w:r>
                </w:p>
              </w:tc>
              <w:tc>
                <w:tcPr>
                  <w:tcW w:w="3262" w:type="dxa"/>
                  <w:vAlign w:val="center"/>
                </w:tcPr>
                <w:p w:rsidR="0026142E" w:rsidRDefault="002739C7">
                  <w:pPr>
                    <w:pStyle w:val="Default"/>
                    <w:jc w:val="center"/>
                    <w:rPr>
                      <w:rFonts w:ascii="Times New Roman" w:hAnsi="Times New Roman"/>
                      <w:b/>
                      <w:bCs/>
                    </w:rPr>
                  </w:pPr>
                  <w:r>
                    <w:rPr>
                      <w:rFonts w:ascii="Times New Roman" w:hAnsi="Times New Roman" w:hint="eastAsia"/>
                      <w:b/>
                      <w:bCs/>
                    </w:rPr>
                    <w:t>无组织标准限值</w:t>
                  </w:r>
                </w:p>
              </w:tc>
              <w:tc>
                <w:tcPr>
                  <w:tcW w:w="2694" w:type="dxa"/>
                  <w:vAlign w:val="center"/>
                </w:tcPr>
                <w:p w:rsidR="0026142E" w:rsidRDefault="002739C7">
                  <w:pPr>
                    <w:pStyle w:val="Default"/>
                    <w:jc w:val="center"/>
                    <w:rPr>
                      <w:rFonts w:ascii="Times New Roman" w:hAnsi="Times New Roman"/>
                      <w:b/>
                      <w:bCs/>
                    </w:rPr>
                  </w:pPr>
                  <w:r>
                    <w:rPr>
                      <w:rFonts w:ascii="Times New Roman" w:hAnsi="Times New Roman" w:hint="eastAsia"/>
                      <w:b/>
                      <w:bCs/>
                    </w:rPr>
                    <w:t>标准来源</w:t>
                  </w:r>
                </w:p>
              </w:tc>
            </w:tr>
            <w:tr w:rsidR="0026142E">
              <w:trPr>
                <w:trHeight w:val="760"/>
                <w:jc w:val="center"/>
              </w:trPr>
              <w:tc>
                <w:tcPr>
                  <w:tcW w:w="584" w:type="dxa"/>
                  <w:vAlign w:val="center"/>
                </w:tcPr>
                <w:p w:rsidR="0026142E" w:rsidRDefault="002739C7">
                  <w:pPr>
                    <w:pStyle w:val="Default"/>
                    <w:jc w:val="center"/>
                    <w:rPr>
                      <w:rFonts w:ascii="Times New Roman" w:hAnsi="Times New Roman"/>
                    </w:rPr>
                  </w:pPr>
                  <w:r>
                    <w:rPr>
                      <w:rFonts w:ascii="Times New Roman" w:hAnsi="Times New Roman" w:hint="eastAsia"/>
                    </w:rPr>
                    <w:t>1</w:t>
                  </w:r>
                </w:p>
              </w:tc>
              <w:tc>
                <w:tcPr>
                  <w:tcW w:w="1990" w:type="dxa"/>
                  <w:vAlign w:val="center"/>
                </w:tcPr>
                <w:p w:rsidR="0026142E" w:rsidRDefault="002739C7">
                  <w:pPr>
                    <w:pStyle w:val="Default"/>
                    <w:jc w:val="center"/>
                    <w:rPr>
                      <w:rFonts w:ascii="Times New Roman" w:hAnsi="Times New Roman"/>
                    </w:rPr>
                  </w:pPr>
                  <w:r>
                    <w:rPr>
                      <w:rFonts w:ascii="Times New Roman" w:hAnsi="Times New Roman" w:hint="eastAsia"/>
                    </w:rPr>
                    <w:t>TVOC</w:t>
                  </w:r>
                </w:p>
              </w:tc>
              <w:tc>
                <w:tcPr>
                  <w:tcW w:w="3262" w:type="dxa"/>
                  <w:vAlign w:val="center"/>
                </w:tcPr>
                <w:p w:rsidR="0026142E" w:rsidRDefault="002739C7">
                  <w:pPr>
                    <w:pStyle w:val="Default"/>
                    <w:jc w:val="center"/>
                    <w:rPr>
                      <w:rFonts w:ascii="Times New Roman" w:hAnsi="Times New Roman"/>
                    </w:rPr>
                  </w:pPr>
                  <w:r>
                    <w:rPr>
                      <w:rFonts w:ascii="Times New Roman" w:hAnsi="Times New Roman" w:hint="eastAsia"/>
                    </w:rPr>
                    <w:t>2.0</w:t>
                  </w:r>
                </w:p>
              </w:tc>
              <w:tc>
                <w:tcPr>
                  <w:tcW w:w="2694" w:type="dxa"/>
                  <w:vAlign w:val="center"/>
                </w:tcPr>
                <w:p w:rsidR="0026142E" w:rsidRDefault="00243266" w:rsidP="0098796E">
                  <w:pPr>
                    <w:pStyle w:val="Default"/>
                    <w:jc w:val="center"/>
                    <w:rPr>
                      <w:rFonts w:ascii="Times New Roman" w:hAnsi="Times New Roman"/>
                    </w:rPr>
                  </w:pPr>
                  <w:r w:rsidRPr="00243266">
                    <w:rPr>
                      <w:rFonts w:ascii="Times New Roman" w:hAnsi="Times New Roman" w:hint="eastAsia"/>
                    </w:rPr>
                    <w:t>江西省地方标准</w:t>
                  </w:r>
                  <w:r w:rsidR="002739C7">
                    <w:rPr>
                      <w:rFonts w:ascii="Times New Roman" w:hAnsi="Times New Roman" w:hint="eastAsia"/>
                    </w:rPr>
                    <w:t>《挥发性有机物排放标准》（</w:t>
                  </w:r>
                  <w:r w:rsidR="002739C7">
                    <w:rPr>
                      <w:rFonts w:ascii="Times New Roman" w:hAnsi="Times New Roman" w:hint="eastAsia"/>
                    </w:rPr>
                    <w:t>DB36/1101.1-2019</w:t>
                  </w:r>
                  <w:r w:rsidR="002739C7">
                    <w:rPr>
                      <w:rFonts w:ascii="Times New Roman" w:hAnsi="Times New Roman" w:hint="eastAsia"/>
                    </w:rPr>
                    <w:t>）</w:t>
                  </w:r>
                  <w:r w:rsidR="0098796E">
                    <w:rPr>
                      <w:rFonts w:ascii="Times New Roman" w:hAnsi="Times New Roman" w:hint="eastAsia"/>
                    </w:rPr>
                    <w:t>无</w:t>
                  </w:r>
                  <w:r w:rsidR="0098796E" w:rsidRPr="0098796E">
                    <w:rPr>
                      <w:rFonts w:ascii="Times New Roman" w:hAnsi="Times New Roman" w:hint="eastAsia"/>
                    </w:rPr>
                    <w:t>组织排放浓度限值</w:t>
                  </w:r>
                </w:p>
              </w:tc>
            </w:tr>
            <w:tr w:rsidR="00A66977" w:rsidTr="00243266">
              <w:trPr>
                <w:trHeight w:val="350"/>
                <w:jc w:val="center"/>
              </w:trPr>
              <w:tc>
                <w:tcPr>
                  <w:tcW w:w="584" w:type="dxa"/>
                  <w:vAlign w:val="center"/>
                </w:tcPr>
                <w:p w:rsidR="00A66977" w:rsidRDefault="00A66977" w:rsidP="00903D27">
                  <w:pPr>
                    <w:pStyle w:val="Default"/>
                    <w:jc w:val="center"/>
                    <w:rPr>
                      <w:rFonts w:ascii="Times New Roman" w:hAnsi="Times New Roman"/>
                      <w:b/>
                      <w:bCs/>
                    </w:rPr>
                  </w:pPr>
                  <w:r>
                    <w:rPr>
                      <w:rFonts w:ascii="Times New Roman" w:hAnsi="Times New Roman" w:hint="eastAsia"/>
                      <w:b/>
                      <w:bCs/>
                    </w:rPr>
                    <w:t>序号</w:t>
                  </w:r>
                </w:p>
              </w:tc>
              <w:tc>
                <w:tcPr>
                  <w:tcW w:w="1990" w:type="dxa"/>
                  <w:vAlign w:val="center"/>
                </w:tcPr>
                <w:p w:rsidR="00A66977" w:rsidRDefault="00A66977" w:rsidP="00903D27">
                  <w:pPr>
                    <w:pStyle w:val="Default"/>
                    <w:jc w:val="center"/>
                    <w:rPr>
                      <w:rFonts w:ascii="Times New Roman" w:hAnsi="Times New Roman"/>
                      <w:b/>
                      <w:bCs/>
                    </w:rPr>
                  </w:pPr>
                  <w:r>
                    <w:rPr>
                      <w:rFonts w:ascii="Times New Roman" w:hAnsi="Times New Roman" w:hint="eastAsia"/>
                      <w:b/>
                      <w:bCs/>
                    </w:rPr>
                    <w:t>污染物名称</w:t>
                  </w:r>
                </w:p>
              </w:tc>
              <w:tc>
                <w:tcPr>
                  <w:tcW w:w="3262" w:type="dxa"/>
                  <w:vAlign w:val="center"/>
                </w:tcPr>
                <w:p w:rsidR="00A66977" w:rsidRDefault="00A66977" w:rsidP="00903D27">
                  <w:pPr>
                    <w:pStyle w:val="Default"/>
                    <w:jc w:val="center"/>
                    <w:rPr>
                      <w:rFonts w:ascii="Times New Roman" w:hAnsi="Times New Roman"/>
                      <w:b/>
                      <w:bCs/>
                    </w:rPr>
                  </w:pPr>
                  <w:r>
                    <w:rPr>
                      <w:rFonts w:ascii="Times New Roman" w:hAnsi="Times New Roman" w:hint="eastAsia"/>
                      <w:b/>
                      <w:bCs/>
                    </w:rPr>
                    <w:t>有组织标准限值</w:t>
                  </w:r>
                </w:p>
              </w:tc>
              <w:tc>
                <w:tcPr>
                  <w:tcW w:w="2694" w:type="dxa"/>
                  <w:vAlign w:val="center"/>
                </w:tcPr>
                <w:p w:rsidR="00A66977" w:rsidRDefault="00A66977" w:rsidP="00903D27">
                  <w:pPr>
                    <w:pStyle w:val="Default"/>
                    <w:jc w:val="center"/>
                    <w:rPr>
                      <w:rFonts w:ascii="Times New Roman" w:hAnsi="Times New Roman"/>
                      <w:b/>
                      <w:bCs/>
                    </w:rPr>
                  </w:pPr>
                  <w:r>
                    <w:rPr>
                      <w:rFonts w:ascii="Times New Roman" w:hAnsi="Times New Roman" w:hint="eastAsia"/>
                      <w:b/>
                      <w:bCs/>
                    </w:rPr>
                    <w:t>标准来源</w:t>
                  </w:r>
                </w:p>
              </w:tc>
            </w:tr>
            <w:tr w:rsidR="00A66977" w:rsidTr="00903D27">
              <w:trPr>
                <w:trHeight w:val="760"/>
                <w:jc w:val="center"/>
              </w:trPr>
              <w:tc>
                <w:tcPr>
                  <w:tcW w:w="584" w:type="dxa"/>
                  <w:vAlign w:val="center"/>
                </w:tcPr>
                <w:p w:rsidR="00A66977" w:rsidRDefault="00A66977" w:rsidP="00903D27">
                  <w:pPr>
                    <w:pStyle w:val="Default"/>
                    <w:jc w:val="center"/>
                    <w:rPr>
                      <w:rFonts w:ascii="Times New Roman" w:hAnsi="Times New Roman"/>
                    </w:rPr>
                  </w:pPr>
                  <w:r>
                    <w:rPr>
                      <w:rFonts w:ascii="Times New Roman" w:hAnsi="Times New Roman" w:hint="eastAsia"/>
                    </w:rPr>
                    <w:t>1</w:t>
                  </w:r>
                </w:p>
              </w:tc>
              <w:tc>
                <w:tcPr>
                  <w:tcW w:w="1990" w:type="dxa"/>
                  <w:vAlign w:val="center"/>
                </w:tcPr>
                <w:p w:rsidR="00A66977" w:rsidRDefault="00A66977" w:rsidP="00903D27">
                  <w:pPr>
                    <w:pStyle w:val="Default"/>
                    <w:jc w:val="center"/>
                    <w:rPr>
                      <w:rFonts w:ascii="Times New Roman" w:hAnsi="Times New Roman"/>
                    </w:rPr>
                  </w:pPr>
                  <w:r>
                    <w:rPr>
                      <w:rFonts w:ascii="Times New Roman" w:hAnsi="Times New Roman" w:hint="eastAsia"/>
                    </w:rPr>
                    <w:t>TVOC</w:t>
                  </w:r>
                </w:p>
              </w:tc>
              <w:tc>
                <w:tcPr>
                  <w:tcW w:w="3262" w:type="dxa"/>
                  <w:vAlign w:val="center"/>
                </w:tcPr>
                <w:p w:rsidR="00A66977" w:rsidRDefault="0098796E" w:rsidP="00903D27">
                  <w:pPr>
                    <w:pStyle w:val="Default"/>
                    <w:jc w:val="center"/>
                    <w:rPr>
                      <w:rFonts w:ascii="Times New Roman" w:hAnsi="Times New Roman"/>
                    </w:rPr>
                  </w:pPr>
                  <w:r w:rsidRPr="0098796E">
                    <w:rPr>
                      <w:rFonts w:ascii="Times New Roman" w:hAnsi="Times New Roman" w:hint="eastAsia"/>
                      <w:color w:val="auto"/>
                    </w:rPr>
                    <w:t>100</w:t>
                  </w:r>
                </w:p>
              </w:tc>
              <w:tc>
                <w:tcPr>
                  <w:tcW w:w="2694" w:type="dxa"/>
                  <w:vAlign w:val="center"/>
                </w:tcPr>
                <w:p w:rsidR="00A66977" w:rsidRDefault="00243266" w:rsidP="00903D27">
                  <w:pPr>
                    <w:pStyle w:val="Default"/>
                    <w:jc w:val="center"/>
                    <w:rPr>
                      <w:rFonts w:ascii="Times New Roman" w:hAnsi="Times New Roman"/>
                    </w:rPr>
                  </w:pPr>
                  <w:r w:rsidRPr="00243266">
                    <w:rPr>
                      <w:rFonts w:ascii="Times New Roman" w:hAnsi="Times New Roman" w:hint="eastAsia"/>
                    </w:rPr>
                    <w:t>江西省地方标准</w:t>
                  </w:r>
                  <w:r w:rsidR="0098796E" w:rsidRPr="0098796E">
                    <w:rPr>
                      <w:rFonts w:ascii="Times New Roman" w:hAnsi="Times New Roman" w:hint="eastAsia"/>
                    </w:rPr>
                    <w:t>《挥发性有机物排放标准》（</w:t>
                  </w:r>
                  <w:r w:rsidR="0098796E" w:rsidRPr="0098796E">
                    <w:rPr>
                      <w:rFonts w:ascii="Times New Roman" w:hAnsi="Times New Roman" w:hint="eastAsia"/>
                    </w:rPr>
                    <w:t>DB36/1101.1-2019</w:t>
                  </w:r>
                  <w:r w:rsidR="0098796E" w:rsidRPr="0098796E">
                    <w:rPr>
                      <w:rFonts w:ascii="Times New Roman" w:hAnsi="Times New Roman" w:hint="eastAsia"/>
                    </w:rPr>
                    <w:t>）</w:t>
                  </w:r>
                  <w:r w:rsidR="0098796E">
                    <w:rPr>
                      <w:rFonts w:ascii="Times New Roman" w:hAnsi="Times New Roman" w:hint="eastAsia"/>
                    </w:rPr>
                    <w:t>有组织排放浓度限值</w:t>
                  </w:r>
                </w:p>
              </w:tc>
            </w:tr>
          </w:tbl>
          <w:p w:rsidR="00A66977" w:rsidRPr="00A66977" w:rsidRDefault="00A66977">
            <w:pPr>
              <w:pStyle w:val="af1"/>
              <w:spacing w:beforeLines="0"/>
              <w:ind w:firstLineChars="200" w:firstLine="482"/>
              <w:rPr>
                <w:rFonts w:ascii="Times New Roman" w:hAnsi="Times New Roman" w:cs="宋体"/>
                <w:sz w:val="24"/>
                <w:szCs w:val="24"/>
              </w:rPr>
            </w:pPr>
          </w:p>
          <w:p w:rsidR="002739C7" w:rsidRPr="00A66977" w:rsidRDefault="002739C7" w:rsidP="00A66977">
            <w:pPr>
              <w:numPr>
                <w:ilvl w:val="0"/>
                <w:numId w:val="2"/>
              </w:numPr>
              <w:spacing w:line="360" w:lineRule="auto"/>
              <w:ind w:firstLineChars="200" w:firstLine="480"/>
              <w:rPr>
                <w:rFonts w:ascii="Times New Roman" w:hAnsi="Times New Roman"/>
                <w:sz w:val="24"/>
                <w:szCs w:val="24"/>
              </w:rPr>
            </w:pPr>
            <w:r>
              <w:rPr>
                <w:rFonts w:ascii="Times New Roman" w:hAnsi="Times New Roman"/>
                <w:sz w:val="24"/>
                <w:szCs w:val="24"/>
              </w:rPr>
              <w:lastRenderedPageBreak/>
              <w:t>营运期噪声执行《工业企业厂界环境噪声排放标准》（</w:t>
            </w:r>
            <w:r>
              <w:rPr>
                <w:rFonts w:ascii="Times New Roman" w:hAnsi="Times New Roman"/>
                <w:sz w:val="24"/>
                <w:szCs w:val="24"/>
              </w:rPr>
              <w:t>GB12348-2008</w:t>
            </w:r>
            <w:r>
              <w:rPr>
                <w:rFonts w:ascii="Times New Roman" w:hAnsi="Times New Roman"/>
                <w:sz w:val="24"/>
                <w:szCs w:val="24"/>
              </w:rPr>
              <w:t>）中</w:t>
            </w:r>
            <w:r>
              <w:rPr>
                <w:rFonts w:ascii="Times New Roman" w:hAnsi="Times New Roman" w:hint="eastAsia"/>
                <w:sz w:val="24"/>
                <w:szCs w:val="24"/>
              </w:rPr>
              <w:t>3</w:t>
            </w:r>
            <w:r>
              <w:rPr>
                <w:rFonts w:ascii="Times New Roman" w:hAnsi="Times New Roman"/>
                <w:sz w:val="24"/>
                <w:szCs w:val="24"/>
              </w:rPr>
              <w:t>类标准</w:t>
            </w:r>
            <w:r>
              <w:rPr>
                <w:rFonts w:ascii="Times New Roman" w:hAnsi="Times New Roman" w:hint="eastAsia"/>
                <w:sz w:val="24"/>
                <w:szCs w:val="24"/>
              </w:rPr>
              <w:t>，</w:t>
            </w:r>
            <w:r>
              <w:rPr>
                <w:rFonts w:ascii="Times New Roman" w:hAnsi="Times New Roman"/>
                <w:sz w:val="24"/>
                <w:szCs w:val="24"/>
              </w:rPr>
              <w:t>具体内容见表</w:t>
            </w:r>
            <w:r>
              <w:rPr>
                <w:rFonts w:ascii="Times New Roman" w:hAnsi="Times New Roman" w:hint="eastAsia"/>
                <w:sz w:val="24"/>
                <w:szCs w:val="24"/>
              </w:rPr>
              <w:t>1</w:t>
            </w:r>
            <w:r>
              <w:rPr>
                <w:rFonts w:ascii="Times New Roman" w:hAnsi="Times New Roman"/>
                <w:sz w:val="24"/>
                <w:szCs w:val="24"/>
              </w:rPr>
              <w:t>-</w:t>
            </w:r>
            <w:r>
              <w:rPr>
                <w:rFonts w:ascii="Times New Roman" w:hAnsi="Times New Roman" w:hint="eastAsia"/>
                <w:sz w:val="24"/>
                <w:szCs w:val="24"/>
              </w:rPr>
              <w:t>3</w:t>
            </w:r>
            <w:r>
              <w:rPr>
                <w:rFonts w:ascii="Times New Roman" w:hAnsi="Times New Roman" w:hint="eastAsia"/>
                <w:sz w:val="24"/>
                <w:szCs w:val="24"/>
              </w:rPr>
              <w:t>。</w:t>
            </w:r>
          </w:p>
          <w:p w:rsidR="0026142E" w:rsidRDefault="002739C7">
            <w:pPr>
              <w:spacing w:line="360" w:lineRule="auto"/>
              <w:ind w:firstLineChars="200" w:firstLine="482"/>
              <w:jc w:val="center"/>
              <w:rPr>
                <w:rFonts w:ascii="Times New Roman" w:hAnsi="Times New Roman"/>
                <w:b/>
                <w:sz w:val="24"/>
                <w:szCs w:val="24"/>
              </w:rPr>
            </w:pPr>
            <w:r>
              <w:rPr>
                <w:rFonts w:ascii="Times New Roman" w:hAnsi="Times New Roman"/>
                <w:b/>
                <w:sz w:val="24"/>
                <w:szCs w:val="24"/>
              </w:rPr>
              <w:t>表</w:t>
            </w:r>
            <w:r>
              <w:rPr>
                <w:rFonts w:ascii="Times New Roman" w:hAnsi="Times New Roman" w:hint="eastAsia"/>
                <w:b/>
                <w:sz w:val="24"/>
                <w:szCs w:val="24"/>
              </w:rPr>
              <w:t>1</w:t>
            </w:r>
            <w:r>
              <w:rPr>
                <w:rFonts w:ascii="Times New Roman" w:hAnsi="Times New Roman"/>
                <w:b/>
                <w:sz w:val="24"/>
                <w:szCs w:val="24"/>
              </w:rPr>
              <w:t>-</w:t>
            </w:r>
            <w:r>
              <w:rPr>
                <w:rFonts w:ascii="Times New Roman" w:hAnsi="Times New Roman" w:hint="eastAsia"/>
                <w:b/>
                <w:sz w:val="24"/>
                <w:szCs w:val="24"/>
              </w:rPr>
              <w:t>3</w:t>
            </w:r>
            <w:r>
              <w:rPr>
                <w:rFonts w:ascii="Times New Roman" w:hAnsi="Times New Roman"/>
                <w:b/>
                <w:sz w:val="24"/>
                <w:szCs w:val="24"/>
              </w:rPr>
              <w:t xml:space="preserve">   </w:t>
            </w:r>
            <w:r>
              <w:rPr>
                <w:rFonts w:ascii="Times New Roman" w:hAnsi="Times New Roman" w:hint="eastAsia"/>
                <w:b/>
                <w:sz w:val="24"/>
                <w:szCs w:val="24"/>
              </w:rPr>
              <w:t>厂</w:t>
            </w:r>
            <w:r>
              <w:rPr>
                <w:rFonts w:ascii="Times New Roman" w:hAnsi="Times New Roman"/>
                <w:b/>
                <w:sz w:val="24"/>
                <w:szCs w:val="24"/>
              </w:rPr>
              <w:t>界噪声排放标准</w:t>
            </w:r>
            <w:r>
              <w:rPr>
                <w:rFonts w:ascii="Times New Roman" w:hAnsi="Times New Roman" w:hint="eastAsia"/>
                <w:b/>
                <w:sz w:val="24"/>
                <w:szCs w:val="24"/>
              </w:rPr>
              <w:t>限值</w:t>
            </w:r>
            <w:r>
              <w:rPr>
                <w:rFonts w:ascii="Times New Roman" w:hAnsi="Times New Roman"/>
                <w:b/>
                <w:sz w:val="24"/>
                <w:szCs w:val="24"/>
              </w:rPr>
              <w:t xml:space="preserve">   </w:t>
            </w:r>
            <w:r>
              <w:rPr>
                <w:rFonts w:ascii="Times New Roman" w:hAnsi="Times New Roman"/>
                <w:b/>
                <w:sz w:val="24"/>
                <w:szCs w:val="24"/>
              </w:rPr>
              <w:t>单位：</w:t>
            </w:r>
            <w:proofErr w:type="spellStart"/>
            <w:r>
              <w:rPr>
                <w:rFonts w:ascii="Times New Roman" w:hAnsi="Times New Roman"/>
                <w:b/>
                <w:sz w:val="24"/>
                <w:szCs w:val="24"/>
              </w:rPr>
              <w:t>LeqdB</w:t>
            </w:r>
            <w:proofErr w:type="spellEnd"/>
            <w:r>
              <w:rPr>
                <w:rFonts w:ascii="Times New Roman" w:hAnsi="Times New Roman"/>
                <w:b/>
                <w:sz w:val="24"/>
                <w:szCs w:val="24"/>
              </w:rPr>
              <w:t>（</w:t>
            </w:r>
            <w:r>
              <w:rPr>
                <w:rFonts w:ascii="Times New Roman" w:hAnsi="Times New Roman"/>
                <w:b/>
                <w:sz w:val="24"/>
                <w:szCs w:val="24"/>
              </w:rPr>
              <w:t>A</w:t>
            </w:r>
            <w:r>
              <w:rPr>
                <w:rFonts w:ascii="Times New Roman" w:hAnsi="Times New Roman"/>
                <w:b/>
                <w:sz w:val="24"/>
                <w:szCs w:val="24"/>
              </w:rPr>
              <w:t>）</w:t>
            </w:r>
          </w:p>
          <w:tbl>
            <w:tblPr>
              <w:tblW w:w="874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896"/>
              <w:gridCol w:w="1206"/>
              <w:gridCol w:w="1009"/>
              <w:gridCol w:w="1086"/>
              <w:gridCol w:w="3543"/>
            </w:tblGrid>
            <w:tr w:rsidR="0026142E">
              <w:trPr>
                <w:trHeight w:val="482"/>
                <w:jc w:val="center"/>
              </w:trPr>
              <w:tc>
                <w:tcPr>
                  <w:tcW w:w="1896" w:type="dxa"/>
                  <w:vAlign w:val="center"/>
                </w:tcPr>
                <w:p w:rsidR="0026142E" w:rsidRDefault="002739C7">
                  <w:pPr>
                    <w:pStyle w:val="-"/>
                    <w:spacing w:line="300" w:lineRule="exact"/>
                    <w:rPr>
                      <w:rFonts w:ascii="Times New Roman" w:hAnsi="Times New Roman"/>
                      <w:b/>
                      <w:bCs/>
                      <w:sz w:val="24"/>
                      <w:szCs w:val="24"/>
                    </w:rPr>
                  </w:pPr>
                  <w:r>
                    <w:rPr>
                      <w:rFonts w:ascii="Times New Roman" w:hAnsi="Times New Roman"/>
                      <w:b/>
                      <w:bCs/>
                      <w:sz w:val="24"/>
                      <w:szCs w:val="24"/>
                    </w:rPr>
                    <w:t>适用区域</w:t>
                  </w:r>
                </w:p>
              </w:tc>
              <w:tc>
                <w:tcPr>
                  <w:tcW w:w="1206" w:type="dxa"/>
                  <w:vAlign w:val="center"/>
                </w:tcPr>
                <w:p w:rsidR="0026142E" w:rsidRDefault="002739C7">
                  <w:pPr>
                    <w:pStyle w:val="-"/>
                    <w:spacing w:line="300" w:lineRule="exact"/>
                    <w:rPr>
                      <w:rFonts w:ascii="Times New Roman" w:hAnsi="Times New Roman"/>
                      <w:b/>
                      <w:bCs/>
                      <w:sz w:val="24"/>
                      <w:szCs w:val="24"/>
                    </w:rPr>
                  </w:pPr>
                  <w:r>
                    <w:rPr>
                      <w:rFonts w:ascii="Times New Roman" w:hAnsi="Times New Roman"/>
                      <w:b/>
                      <w:bCs/>
                      <w:sz w:val="24"/>
                      <w:szCs w:val="24"/>
                    </w:rPr>
                    <w:t>类别</w:t>
                  </w:r>
                </w:p>
              </w:tc>
              <w:tc>
                <w:tcPr>
                  <w:tcW w:w="1009" w:type="dxa"/>
                  <w:vAlign w:val="center"/>
                </w:tcPr>
                <w:p w:rsidR="0026142E" w:rsidRDefault="002739C7">
                  <w:pPr>
                    <w:pStyle w:val="-"/>
                    <w:spacing w:line="300" w:lineRule="exact"/>
                    <w:rPr>
                      <w:rFonts w:ascii="Times New Roman" w:hAnsi="Times New Roman"/>
                      <w:b/>
                      <w:bCs/>
                      <w:sz w:val="24"/>
                      <w:szCs w:val="24"/>
                    </w:rPr>
                  </w:pPr>
                  <w:r>
                    <w:rPr>
                      <w:rFonts w:ascii="Times New Roman" w:hAnsi="Times New Roman"/>
                      <w:b/>
                      <w:bCs/>
                      <w:sz w:val="24"/>
                      <w:szCs w:val="24"/>
                    </w:rPr>
                    <w:t>昼间</w:t>
                  </w:r>
                </w:p>
              </w:tc>
              <w:tc>
                <w:tcPr>
                  <w:tcW w:w="1086" w:type="dxa"/>
                  <w:vAlign w:val="center"/>
                </w:tcPr>
                <w:p w:rsidR="0026142E" w:rsidRDefault="002739C7">
                  <w:pPr>
                    <w:pStyle w:val="-"/>
                    <w:spacing w:line="300" w:lineRule="exact"/>
                    <w:rPr>
                      <w:rFonts w:ascii="Times New Roman" w:hAnsi="Times New Roman"/>
                      <w:b/>
                      <w:bCs/>
                      <w:sz w:val="24"/>
                      <w:szCs w:val="24"/>
                    </w:rPr>
                  </w:pPr>
                  <w:r>
                    <w:rPr>
                      <w:rFonts w:ascii="Times New Roman" w:hAnsi="Times New Roman" w:hint="eastAsia"/>
                      <w:b/>
                      <w:bCs/>
                      <w:sz w:val="24"/>
                      <w:szCs w:val="24"/>
                    </w:rPr>
                    <w:t>夜间</w:t>
                  </w:r>
                </w:p>
              </w:tc>
              <w:tc>
                <w:tcPr>
                  <w:tcW w:w="3543" w:type="dxa"/>
                  <w:vAlign w:val="center"/>
                </w:tcPr>
                <w:p w:rsidR="0026142E" w:rsidRDefault="002739C7">
                  <w:pPr>
                    <w:pStyle w:val="-"/>
                    <w:spacing w:line="300" w:lineRule="exact"/>
                    <w:rPr>
                      <w:rFonts w:ascii="Times New Roman" w:hAnsi="Times New Roman"/>
                      <w:b/>
                      <w:bCs/>
                      <w:sz w:val="24"/>
                      <w:szCs w:val="24"/>
                    </w:rPr>
                  </w:pPr>
                  <w:r>
                    <w:rPr>
                      <w:rFonts w:ascii="Times New Roman" w:hAnsi="Times New Roman"/>
                      <w:b/>
                      <w:bCs/>
                      <w:sz w:val="24"/>
                      <w:szCs w:val="24"/>
                    </w:rPr>
                    <w:t>标准来源</w:t>
                  </w:r>
                </w:p>
              </w:tc>
            </w:tr>
            <w:tr w:rsidR="0026142E">
              <w:trPr>
                <w:trHeight w:val="692"/>
                <w:jc w:val="center"/>
              </w:trPr>
              <w:tc>
                <w:tcPr>
                  <w:tcW w:w="1896" w:type="dxa"/>
                  <w:vAlign w:val="center"/>
                </w:tcPr>
                <w:p w:rsidR="0026142E" w:rsidRDefault="002739C7">
                  <w:pPr>
                    <w:pStyle w:val="-"/>
                    <w:spacing w:line="300" w:lineRule="exact"/>
                    <w:rPr>
                      <w:rFonts w:ascii="Times New Roman" w:hAnsi="Times New Roman"/>
                      <w:sz w:val="24"/>
                      <w:szCs w:val="24"/>
                    </w:rPr>
                  </w:pPr>
                  <w:r>
                    <w:rPr>
                      <w:rFonts w:ascii="Times New Roman" w:hAnsi="Times New Roman" w:hint="eastAsia"/>
                      <w:sz w:val="24"/>
                      <w:szCs w:val="24"/>
                    </w:rPr>
                    <w:t>东、南、西、北侧</w:t>
                  </w:r>
                </w:p>
              </w:tc>
              <w:tc>
                <w:tcPr>
                  <w:tcW w:w="1206" w:type="dxa"/>
                  <w:vAlign w:val="center"/>
                </w:tcPr>
                <w:p w:rsidR="0026142E" w:rsidRDefault="002739C7">
                  <w:pPr>
                    <w:pStyle w:val="-"/>
                    <w:spacing w:line="300" w:lineRule="exact"/>
                    <w:rPr>
                      <w:rFonts w:ascii="Times New Roman" w:hAnsi="Times New Roman"/>
                      <w:sz w:val="24"/>
                      <w:szCs w:val="24"/>
                    </w:rPr>
                  </w:pPr>
                  <w:r>
                    <w:rPr>
                      <w:rFonts w:ascii="Times New Roman" w:hAnsi="Times New Roman" w:hint="eastAsia"/>
                      <w:sz w:val="24"/>
                      <w:szCs w:val="24"/>
                    </w:rPr>
                    <w:t>3</w:t>
                  </w:r>
                  <w:r>
                    <w:rPr>
                      <w:rFonts w:ascii="Times New Roman" w:hAnsi="Times New Roman"/>
                      <w:sz w:val="24"/>
                      <w:szCs w:val="24"/>
                    </w:rPr>
                    <w:t>类</w:t>
                  </w:r>
                </w:p>
              </w:tc>
              <w:tc>
                <w:tcPr>
                  <w:tcW w:w="1009" w:type="dxa"/>
                  <w:vAlign w:val="center"/>
                </w:tcPr>
                <w:p w:rsidR="0026142E" w:rsidRDefault="002739C7">
                  <w:pPr>
                    <w:pStyle w:val="-"/>
                    <w:spacing w:line="300" w:lineRule="exact"/>
                    <w:rPr>
                      <w:rFonts w:ascii="Times New Roman" w:hAnsi="Times New Roman"/>
                      <w:sz w:val="24"/>
                      <w:szCs w:val="24"/>
                    </w:rPr>
                  </w:pPr>
                  <w:r>
                    <w:rPr>
                      <w:rFonts w:ascii="Times New Roman" w:hAnsi="Times New Roman" w:hint="eastAsia"/>
                      <w:sz w:val="24"/>
                      <w:szCs w:val="24"/>
                    </w:rPr>
                    <w:t>65</w:t>
                  </w:r>
                </w:p>
              </w:tc>
              <w:tc>
                <w:tcPr>
                  <w:tcW w:w="1086" w:type="dxa"/>
                  <w:vAlign w:val="center"/>
                </w:tcPr>
                <w:p w:rsidR="0026142E" w:rsidRDefault="002739C7">
                  <w:pPr>
                    <w:pStyle w:val="-"/>
                    <w:spacing w:line="300" w:lineRule="exact"/>
                    <w:rPr>
                      <w:rFonts w:ascii="Times New Roman" w:hAnsi="Times New Roman"/>
                      <w:sz w:val="24"/>
                      <w:szCs w:val="24"/>
                    </w:rPr>
                  </w:pPr>
                  <w:r>
                    <w:rPr>
                      <w:rFonts w:ascii="Times New Roman" w:hAnsi="Times New Roman" w:hint="eastAsia"/>
                      <w:sz w:val="24"/>
                      <w:szCs w:val="24"/>
                    </w:rPr>
                    <w:t>55</w:t>
                  </w:r>
                </w:p>
              </w:tc>
              <w:tc>
                <w:tcPr>
                  <w:tcW w:w="3543" w:type="dxa"/>
                  <w:vAlign w:val="center"/>
                </w:tcPr>
                <w:p w:rsidR="0026142E" w:rsidRDefault="002739C7">
                  <w:pPr>
                    <w:pStyle w:val="-"/>
                    <w:spacing w:line="300" w:lineRule="exact"/>
                    <w:rPr>
                      <w:rFonts w:ascii="Times New Roman" w:hAnsi="Times New Roman"/>
                      <w:sz w:val="24"/>
                      <w:szCs w:val="24"/>
                    </w:rPr>
                  </w:pPr>
                  <w:r>
                    <w:rPr>
                      <w:rFonts w:ascii="Times New Roman" w:hAnsi="Times New Roman"/>
                      <w:sz w:val="24"/>
                      <w:szCs w:val="24"/>
                    </w:rPr>
                    <w:t>《工业企业厂界环境噪声排放标准》（</w:t>
                  </w:r>
                  <w:r>
                    <w:rPr>
                      <w:rFonts w:ascii="Times New Roman" w:hAnsi="Times New Roman"/>
                      <w:sz w:val="24"/>
                      <w:szCs w:val="24"/>
                    </w:rPr>
                    <w:t>GB12348-2008</w:t>
                  </w:r>
                  <w:r>
                    <w:rPr>
                      <w:rFonts w:ascii="Times New Roman" w:hAnsi="Times New Roman"/>
                      <w:sz w:val="24"/>
                      <w:szCs w:val="24"/>
                    </w:rPr>
                    <w:t>）</w:t>
                  </w:r>
                </w:p>
              </w:tc>
            </w:tr>
          </w:tbl>
          <w:p w:rsidR="0026142E" w:rsidRDefault="002739C7">
            <w:pPr>
              <w:numPr>
                <w:ilvl w:val="0"/>
                <w:numId w:val="2"/>
              </w:numPr>
              <w:spacing w:before="240" w:line="360" w:lineRule="auto"/>
              <w:ind w:firstLineChars="200" w:firstLine="480"/>
              <w:rPr>
                <w:rFonts w:ascii="Times New Roman" w:hAnsi="Times New Roman"/>
                <w:sz w:val="24"/>
                <w:szCs w:val="24"/>
              </w:rPr>
            </w:pPr>
            <w:r>
              <w:rPr>
                <w:rFonts w:ascii="Times New Roman" w:hAnsi="Times New Roman"/>
                <w:sz w:val="24"/>
                <w:szCs w:val="24"/>
              </w:rPr>
              <w:t>本项目一般工业固体废物执行《一般工业固体废物贮存处理场污染控制标准》（</w:t>
            </w:r>
            <w:r>
              <w:rPr>
                <w:rFonts w:ascii="Times New Roman" w:hAnsi="Times New Roman"/>
                <w:sz w:val="24"/>
                <w:szCs w:val="24"/>
              </w:rPr>
              <w:t>GB18599-2001</w:t>
            </w:r>
            <w:r>
              <w:rPr>
                <w:rFonts w:ascii="Times New Roman" w:hAnsi="Times New Roman"/>
                <w:sz w:val="24"/>
                <w:szCs w:val="24"/>
              </w:rPr>
              <w:t>）及其修改</w:t>
            </w:r>
            <w:proofErr w:type="gramStart"/>
            <w:r>
              <w:rPr>
                <w:rFonts w:ascii="Times New Roman" w:hAnsi="Times New Roman"/>
                <w:sz w:val="24"/>
                <w:szCs w:val="24"/>
              </w:rPr>
              <w:t>单标准</w:t>
            </w:r>
            <w:proofErr w:type="gramEnd"/>
            <w:r>
              <w:rPr>
                <w:rFonts w:ascii="Times New Roman" w:hAnsi="Times New Roman"/>
                <w:sz w:val="24"/>
                <w:szCs w:val="24"/>
              </w:rPr>
              <w:t>要求。</w:t>
            </w:r>
            <w:r>
              <w:rPr>
                <w:rFonts w:ascii="Times New Roman" w:hAnsi="Times New Roman" w:hint="eastAsia"/>
                <w:sz w:val="24"/>
                <w:szCs w:val="24"/>
              </w:rPr>
              <w:t>危险废物执行《危险废物贮存污染控制标准》（</w:t>
            </w:r>
            <w:r>
              <w:rPr>
                <w:rFonts w:ascii="Times New Roman" w:hAnsi="Times New Roman" w:hint="eastAsia"/>
                <w:sz w:val="24"/>
                <w:szCs w:val="24"/>
              </w:rPr>
              <w:t>GB18597-2001</w:t>
            </w:r>
            <w:r>
              <w:rPr>
                <w:rFonts w:ascii="Times New Roman" w:hAnsi="Times New Roman" w:hint="eastAsia"/>
                <w:sz w:val="24"/>
                <w:szCs w:val="24"/>
              </w:rPr>
              <w:t>）及</w:t>
            </w:r>
            <w:r>
              <w:rPr>
                <w:rFonts w:ascii="Times New Roman" w:hAnsi="Times New Roman" w:hint="eastAsia"/>
                <w:sz w:val="24"/>
                <w:szCs w:val="24"/>
              </w:rPr>
              <w:t>2013</w:t>
            </w:r>
            <w:r>
              <w:rPr>
                <w:rFonts w:ascii="Times New Roman" w:hAnsi="Times New Roman" w:hint="eastAsia"/>
                <w:sz w:val="24"/>
                <w:szCs w:val="24"/>
              </w:rPr>
              <w:t>年修改单要求。</w:t>
            </w:r>
          </w:p>
        </w:tc>
      </w:tr>
    </w:tbl>
    <w:p w:rsidR="0026142E" w:rsidRDefault="0026142E">
      <w:pPr>
        <w:spacing w:line="0" w:lineRule="atLeast"/>
        <w:rPr>
          <w:rFonts w:ascii="Times New Roman" w:hAnsi="Times New Roman" w:hint="eastAsia"/>
          <w:b/>
          <w:sz w:val="24"/>
        </w:rPr>
      </w:pPr>
    </w:p>
    <w:p w:rsidR="00366F12" w:rsidRPr="00366F12" w:rsidRDefault="00366F12" w:rsidP="00366F12">
      <w:pPr>
        <w:pStyle w:val="a0"/>
        <w:spacing w:before="312"/>
      </w:pPr>
    </w:p>
    <w:p w:rsidR="0026142E" w:rsidRDefault="002739C7">
      <w:pPr>
        <w:spacing w:line="0" w:lineRule="atLeast"/>
        <w:rPr>
          <w:rFonts w:ascii="Times New Roman" w:hAnsi="Times New Roman"/>
          <w:b/>
          <w:sz w:val="24"/>
        </w:rPr>
      </w:pPr>
      <w:r>
        <w:rPr>
          <w:rFonts w:ascii="Times New Roman" w:hAnsi="Times New Roman"/>
          <w:b/>
          <w:sz w:val="24"/>
        </w:rPr>
        <w:t>表</w:t>
      </w:r>
      <w:r>
        <w:rPr>
          <w:rFonts w:ascii="Times New Roman" w:hAnsi="Times New Roman" w:hint="eastAsia"/>
          <w:b/>
          <w:sz w:val="24"/>
        </w:rPr>
        <w:t>二</w:t>
      </w:r>
      <w:r>
        <w:rPr>
          <w:rFonts w:ascii="Times New Roman" w:hAnsi="Times New Roman" w:hint="eastAsia"/>
          <w:b/>
          <w:bCs/>
          <w:sz w:val="24"/>
        </w:rPr>
        <w:t>工程建设内容、</w:t>
      </w:r>
      <w:r>
        <w:rPr>
          <w:rFonts w:ascii="Times New Roman" w:hAnsi="Times New Roman"/>
          <w:b/>
          <w:bCs/>
          <w:sz w:val="24"/>
        </w:rPr>
        <w:t>主要</w:t>
      </w:r>
      <w:r>
        <w:rPr>
          <w:rFonts w:ascii="Times New Roman" w:hAnsi="Times New Roman" w:hint="eastAsia"/>
          <w:b/>
          <w:bCs/>
          <w:sz w:val="24"/>
        </w:rPr>
        <w:t>工艺流程</w:t>
      </w:r>
      <w:proofErr w:type="gramStart"/>
      <w:r>
        <w:rPr>
          <w:rFonts w:ascii="Times New Roman" w:hAnsi="Times New Roman" w:hint="eastAsia"/>
          <w:b/>
          <w:bCs/>
          <w:sz w:val="24"/>
        </w:rPr>
        <w:t>及产污环节</w:t>
      </w:r>
      <w:proofErr w:type="gramEnd"/>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5"/>
      </w:tblGrid>
      <w:tr w:rsidR="0026142E">
        <w:trPr>
          <w:trHeight w:val="13578"/>
          <w:jc w:val="center"/>
        </w:trPr>
        <w:tc>
          <w:tcPr>
            <w:tcW w:w="10205" w:type="dxa"/>
          </w:tcPr>
          <w:p w:rsidR="0026142E" w:rsidRDefault="002739C7">
            <w:pPr>
              <w:spacing w:line="360" w:lineRule="auto"/>
              <w:ind w:firstLineChars="200" w:firstLine="482"/>
              <w:rPr>
                <w:rFonts w:ascii="Times New Roman" w:hAnsi="Times New Roman"/>
                <w:b/>
                <w:bCs/>
                <w:sz w:val="24"/>
              </w:rPr>
            </w:pPr>
            <w:r>
              <w:rPr>
                <w:rFonts w:ascii="Times New Roman" w:hAnsi="Times New Roman" w:hint="eastAsia"/>
                <w:b/>
                <w:bCs/>
                <w:sz w:val="24"/>
              </w:rPr>
              <w:t>工程建设内容：</w:t>
            </w:r>
          </w:p>
          <w:p w:rsidR="0026142E" w:rsidRDefault="002739C7">
            <w:pPr>
              <w:spacing w:line="360" w:lineRule="auto"/>
              <w:ind w:firstLineChars="200" w:firstLine="482"/>
              <w:outlineLvl w:val="0"/>
              <w:rPr>
                <w:rFonts w:ascii="Times New Roman" w:hAnsi="Times New Roman"/>
                <w:b/>
                <w:sz w:val="24"/>
              </w:rPr>
            </w:pPr>
            <w:r>
              <w:rPr>
                <w:rFonts w:ascii="Times New Roman" w:hAnsi="Times New Roman"/>
                <w:b/>
                <w:sz w:val="24"/>
              </w:rPr>
              <w:t>1</w:t>
            </w:r>
            <w:r>
              <w:rPr>
                <w:rFonts w:ascii="Times New Roman" w:hAnsi="Times New Roman"/>
                <w:b/>
                <w:sz w:val="24"/>
              </w:rPr>
              <w:t>、建设项目的名称、性质和厂址</w:t>
            </w:r>
          </w:p>
          <w:p w:rsidR="0026142E" w:rsidRDefault="002739C7">
            <w:pPr>
              <w:spacing w:line="360" w:lineRule="auto"/>
              <w:ind w:firstLineChars="200" w:firstLine="480"/>
              <w:rPr>
                <w:rFonts w:ascii="Times New Roman" w:hAnsi="Times New Roman"/>
                <w:sz w:val="24"/>
              </w:rPr>
            </w:pPr>
            <w:r>
              <w:rPr>
                <w:rFonts w:ascii="Times New Roman" w:hAnsi="Times New Roman"/>
                <w:sz w:val="24"/>
              </w:rPr>
              <w:t>建设项目名称：</w:t>
            </w:r>
            <w:r>
              <w:rPr>
                <w:rFonts w:ascii="宋体" w:hAnsi="宋体" w:cs="Arial" w:hint="eastAsia"/>
                <w:sz w:val="24"/>
                <w:szCs w:val="24"/>
              </w:rPr>
              <w:t>吉安市吉</w:t>
            </w:r>
            <w:proofErr w:type="gramStart"/>
            <w:r>
              <w:rPr>
                <w:rFonts w:ascii="宋体" w:hAnsi="宋体" w:cs="Arial" w:hint="eastAsia"/>
                <w:sz w:val="24"/>
                <w:szCs w:val="24"/>
              </w:rPr>
              <w:t>州区愿景服饰</w:t>
            </w:r>
            <w:proofErr w:type="gramEnd"/>
            <w:r>
              <w:rPr>
                <w:rFonts w:ascii="宋体" w:hAnsi="宋体" w:cs="Arial" w:hint="eastAsia"/>
                <w:sz w:val="24"/>
                <w:szCs w:val="24"/>
              </w:rPr>
              <w:t>有限公司年产1000万件印烫半成品加工项目</w:t>
            </w:r>
            <w:r>
              <w:rPr>
                <w:rFonts w:ascii="Times New Roman" w:hAnsi="Times New Roman"/>
                <w:sz w:val="24"/>
              </w:rPr>
              <w:t xml:space="preserve"> </w:t>
            </w:r>
          </w:p>
          <w:p w:rsidR="0026142E" w:rsidRDefault="002739C7">
            <w:pPr>
              <w:spacing w:line="360" w:lineRule="auto"/>
              <w:ind w:firstLineChars="200" w:firstLine="480"/>
              <w:rPr>
                <w:rFonts w:ascii="Times New Roman" w:hAnsi="Times New Roman"/>
                <w:sz w:val="24"/>
              </w:rPr>
            </w:pPr>
            <w:r>
              <w:rPr>
                <w:rFonts w:ascii="Times New Roman" w:hAnsi="Times New Roman"/>
                <w:sz w:val="24"/>
              </w:rPr>
              <w:t>建设项目性质：</w:t>
            </w:r>
            <w:r>
              <w:rPr>
                <w:rFonts w:ascii="Times New Roman" w:hAnsi="Times New Roman" w:hint="eastAsia"/>
                <w:sz w:val="24"/>
              </w:rPr>
              <w:t>新</w:t>
            </w:r>
            <w:r>
              <w:rPr>
                <w:rFonts w:ascii="Times New Roman" w:hAnsi="Times New Roman"/>
                <w:sz w:val="24"/>
              </w:rPr>
              <w:t>建</w:t>
            </w:r>
          </w:p>
          <w:p w:rsidR="0026142E" w:rsidRDefault="002739C7">
            <w:pPr>
              <w:spacing w:line="360" w:lineRule="auto"/>
              <w:ind w:firstLineChars="200" w:firstLine="480"/>
              <w:rPr>
                <w:rFonts w:ascii="Times New Roman" w:hAnsi="Times New Roman" w:cs="Times New Roman"/>
                <w:sz w:val="24"/>
                <w:szCs w:val="24"/>
              </w:rPr>
            </w:pPr>
            <w:r>
              <w:rPr>
                <w:rFonts w:ascii="Times New Roman" w:hAnsi="Times New Roman"/>
                <w:sz w:val="24"/>
              </w:rPr>
              <w:t>法人代表</w:t>
            </w:r>
            <w:r>
              <w:rPr>
                <w:rFonts w:ascii="Times New Roman" w:hAnsi="Times New Roman" w:hint="eastAsia"/>
                <w:sz w:val="24"/>
              </w:rPr>
              <w:t>：刘泽松</w:t>
            </w:r>
            <w:r>
              <w:rPr>
                <w:rFonts w:ascii="Times New Roman" w:hAnsi="Times New Roman"/>
                <w:sz w:val="24"/>
              </w:rPr>
              <w:t xml:space="preserve">           </w:t>
            </w:r>
            <w:r>
              <w:rPr>
                <w:rFonts w:ascii="Times New Roman" w:hAnsi="Times New Roman"/>
                <w:sz w:val="24"/>
              </w:rPr>
              <w:t>联系电话：</w:t>
            </w:r>
            <w:r>
              <w:rPr>
                <w:rFonts w:ascii="Times New Roman" w:hAnsi="Times New Roman" w:cs="Times New Roman" w:hint="eastAsia"/>
                <w:sz w:val="24"/>
                <w:szCs w:val="24"/>
              </w:rPr>
              <w:t>15817220118</w:t>
            </w:r>
          </w:p>
          <w:p w:rsidR="0026142E" w:rsidRDefault="002739C7">
            <w:pPr>
              <w:spacing w:line="360" w:lineRule="auto"/>
              <w:ind w:firstLineChars="200" w:firstLine="480"/>
              <w:rPr>
                <w:rFonts w:ascii="Times New Roman" w:hAnsi="Times New Roman"/>
                <w:sz w:val="24"/>
              </w:rPr>
            </w:pPr>
            <w:r>
              <w:rPr>
                <w:rFonts w:ascii="Times New Roman" w:hAnsi="Times New Roman"/>
                <w:sz w:val="24"/>
              </w:rPr>
              <w:t>建设项目厂址：</w:t>
            </w:r>
            <w:r>
              <w:rPr>
                <w:rFonts w:ascii="Times New Roman" w:hAnsi="Times New Roman" w:hint="eastAsia"/>
                <w:sz w:val="24"/>
              </w:rPr>
              <w:t>吉安市吉州区工业园新永胜制衣厂</w:t>
            </w:r>
            <w:r>
              <w:rPr>
                <w:rFonts w:ascii="Times New Roman" w:hAnsi="Times New Roman" w:hint="eastAsia"/>
                <w:sz w:val="24"/>
              </w:rPr>
              <w:t>21</w:t>
            </w:r>
            <w:r>
              <w:rPr>
                <w:rFonts w:ascii="Times New Roman" w:hAnsi="Times New Roman" w:hint="eastAsia"/>
                <w:sz w:val="24"/>
              </w:rPr>
              <w:t>幢</w:t>
            </w:r>
            <w:r>
              <w:rPr>
                <w:rFonts w:ascii="Times New Roman" w:hAnsi="Times New Roman" w:hint="eastAsia"/>
                <w:sz w:val="24"/>
              </w:rPr>
              <w:t>101</w:t>
            </w:r>
            <w:r>
              <w:rPr>
                <w:rFonts w:ascii="Times New Roman" w:hAnsi="Times New Roman" w:hint="eastAsia"/>
                <w:sz w:val="24"/>
              </w:rPr>
              <w:t>号</w:t>
            </w:r>
            <w:r>
              <w:rPr>
                <w:rFonts w:ascii="Times New Roman" w:hAnsi="Times New Roman" w:hint="eastAsia"/>
                <w:sz w:val="24"/>
              </w:rPr>
              <w:t>B1</w:t>
            </w:r>
            <w:r>
              <w:rPr>
                <w:rFonts w:ascii="Times New Roman" w:hAnsi="Times New Roman" w:hint="eastAsia"/>
                <w:sz w:val="24"/>
              </w:rPr>
              <w:t>车间</w:t>
            </w:r>
          </w:p>
          <w:p w:rsidR="0026142E" w:rsidRDefault="002739C7">
            <w:pPr>
              <w:spacing w:line="360" w:lineRule="auto"/>
              <w:ind w:firstLineChars="200" w:firstLine="482"/>
              <w:jc w:val="left"/>
              <w:outlineLvl w:val="0"/>
              <w:rPr>
                <w:rFonts w:ascii="Times New Roman" w:hAnsi="Times New Roman"/>
                <w:b/>
                <w:sz w:val="24"/>
              </w:rPr>
            </w:pPr>
            <w:r>
              <w:rPr>
                <w:rFonts w:ascii="Times New Roman" w:hAnsi="Times New Roman"/>
                <w:b/>
                <w:sz w:val="24"/>
              </w:rPr>
              <w:t>2</w:t>
            </w:r>
            <w:r>
              <w:rPr>
                <w:rFonts w:ascii="Times New Roman" w:hAnsi="Times New Roman"/>
                <w:b/>
                <w:sz w:val="24"/>
              </w:rPr>
              <w:t>、</w:t>
            </w:r>
            <w:r>
              <w:rPr>
                <w:rFonts w:ascii="Times New Roman" w:hAnsi="Times New Roman" w:hint="eastAsia"/>
                <w:b/>
                <w:sz w:val="24"/>
              </w:rPr>
              <w:t>建设项目周围环境</w:t>
            </w:r>
          </w:p>
          <w:p w:rsidR="0026142E" w:rsidRDefault="002739C7">
            <w:pPr>
              <w:spacing w:line="360" w:lineRule="auto"/>
              <w:ind w:firstLineChars="200" w:firstLine="480"/>
              <w:jc w:val="left"/>
              <w:outlineLvl w:val="0"/>
              <w:rPr>
                <w:rFonts w:ascii="Times New Roman" w:hAnsi="Times New Roman"/>
                <w:sz w:val="24"/>
              </w:rPr>
            </w:pPr>
            <w:r>
              <w:rPr>
                <w:rFonts w:ascii="Times New Roman" w:hAnsi="Times New Roman" w:hint="eastAsia"/>
                <w:sz w:val="24"/>
              </w:rPr>
              <w:t>本项目实际投资</w:t>
            </w:r>
            <w:r>
              <w:rPr>
                <w:rFonts w:ascii="Times New Roman" w:hAnsi="Times New Roman" w:hint="eastAsia"/>
                <w:sz w:val="24"/>
              </w:rPr>
              <w:t>100</w:t>
            </w:r>
            <w:r>
              <w:rPr>
                <w:rFonts w:ascii="Times New Roman" w:hAnsi="Times New Roman" w:hint="eastAsia"/>
                <w:sz w:val="24"/>
              </w:rPr>
              <w:t>万元，</w:t>
            </w:r>
            <w:r>
              <w:rPr>
                <w:rFonts w:ascii="Times New Roman" w:hAnsi="Times New Roman" w:hint="eastAsia"/>
                <w:sz w:val="24"/>
                <w:szCs w:val="24"/>
              </w:rPr>
              <w:t>项目选址于</w:t>
            </w:r>
            <w:r>
              <w:rPr>
                <w:rFonts w:ascii="Times New Roman" w:eastAsia="宋体" w:hAnsi="Times New Roman" w:cs="Times New Roman" w:hint="eastAsia"/>
                <w:sz w:val="24"/>
                <w:szCs w:val="24"/>
              </w:rPr>
              <w:t>吉安市吉州区工业园新永胜制衣厂</w:t>
            </w:r>
            <w:r>
              <w:rPr>
                <w:rFonts w:ascii="Times New Roman" w:eastAsia="宋体" w:hAnsi="Times New Roman" w:cs="Times New Roman" w:hint="eastAsia"/>
                <w:sz w:val="24"/>
                <w:szCs w:val="24"/>
              </w:rPr>
              <w:t>21</w:t>
            </w:r>
            <w:r>
              <w:rPr>
                <w:rFonts w:ascii="Times New Roman" w:eastAsia="宋体" w:hAnsi="Times New Roman" w:cs="Times New Roman" w:hint="eastAsia"/>
                <w:sz w:val="24"/>
                <w:szCs w:val="24"/>
              </w:rPr>
              <w:t>幢</w:t>
            </w:r>
            <w:r>
              <w:rPr>
                <w:rFonts w:ascii="Times New Roman" w:eastAsia="宋体" w:hAnsi="Times New Roman" w:cs="Times New Roman" w:hint="eastAsia"/>
                <w:sz w:val="24"/>
                <w:szCs w:val="24"/>
              </w:rPr>
              <w:t>101</w:t>
            </w:r>
            <w:r>
              <w:rPr>
                <w:rFonts w:ascii="Times New Roman" w:eastAsia="宋体" w:hAnsi="Times New Roman" w:cs="Times New Roman" w:hint="eastAsia"/>
                <w:sz w:val="24"/>
                <w:szCs w:val="24"/>
              </w:rPr>
              <w:t>号</w:t>
            </w:r>
            <w:r>
              <w:rPr>
                <w:rFonts w:ascii="Times New Roman" w:eastAsia="宋体" w:hAnsi="Times New Roman" w:cs="Times New Roman" w:hint="eastAsia"/>
                <w:sz w:val="24"/>
                <w:szCs w:val="24"/>
              </w:rPr>
              <w:t>B1</w:t>
            </w:r>
            <w:r>
              <w:rPr>
                <w:rFonts w:ascii="Times New Roman" w:eastAsia="宋体" w:hAnsi="Times New Roman" w:cs="Times New Roman" w:hint="eastAsia"/>
                <w:sz w:val="24"/>
                <w:szCs w:val="24"/>
              </w:rPr>
              <w:t>车间</w:t>
            </w:r>
            <w:r>
              <w:rPr>
                <w:rFonts w:ascii="宋体" w:eastAsia="宋体" w:hAnsi="宋体" w:cs="宋体" w:hint="eastAsia"/>
                <w:sz w:val="24"/>
                <w:szCs w:val="24"/>
              </w:rPr>
              <w:t>内</w:t>
            </w:r>
            <w:r>
              <w:rPr>
                <w:rFonts w:cs="宋体" w:hint="eastAsia"/>
                <w:sz w:val="24"/>
                <w:szCs w:val="24"/>
              </w:rPr>
              <w:t>，租用</w:t>
            </w:r>
            <w:r>
              <w:rPr>
                <w:rFonts w:ascii="宋体" w:eastAsia="宋体" w:hAnsi="宋体" w:cs="宋体" w:hint="eastAsia"/>
                <w:sz w:val="24"/>
                <w:szCs w:val="24"/>
              </w:rPr>
              <w:t>新永胜制衣厂空置仓库车间使用面积1400m</w:t>
            </w:r>
            <w:r>
              <w:rPr>
                <w:rFonts w:ascii="宋体" w:eastAsia="宋体" w:hAnsi="宋体" w:cs="宋体" w:hint="eastAsia"/>
                <w:sz w:val="24"/>
                <w:szCs w:val="24"/>
                <w:vertAlign w:val="superscript"/>
              </w:rPr>
              <w:t xml:space="preserve">2 </w:t>
            </w:r>
            <w:r>
              <w:rPr>
                <w:rFonts w:ascii="宋体" w:eastAsia="宋体" w:hAnsi="宋体" w:cs="宋体" w:hint="eastAsia"/>
                <w:sz w:val="24"/>
                <w:szCs w:val="24"/>
              </w:rPr>
              <w:t>，</w:t>
            </w:r>
            <w:r>
              <w:rPr>
                <w:rFonts w:hint="eastAsia"/>
                <w:sz w:val="24"/>
                <w:szCs w:val="24"/>
              </w:rPr>
              <w:t>地理坐</w:t>
            </w:r>
            <w:r>
              <w:rPr>
                <w:sz w:val="24"/>
                <w:szCs w:val="24"/>
              </w:rPr>
              <w:t>标为东经</w:t>
            </w:r>
            <w:r>
              <w:rPr>
                <w:rFonts w:ascii="Times New Roman" w:hAnsi="Times New Roman" w:hint="eastAsia"/>
                <w:sz w:val="24"/>
                <w:szCs w:val="24"/>
              </w:rPr>
              <w:t>115</w:t>
            </w:r>
            <w:r>
              <w:rPr>
                <w:sz w:val="24"/>
                <w:szCs w:val="24"/>
              </w:rPr>
              <w:t>°</w:t>
            </w:r>
            <w:r>
              <w:rPr>
                <w:rFonts w:ascii="Times New Roman" w:hAnsi="Times New Roman" w:hint="eastAsia"/>
                <w:sz w:val="24"/>
                <w:szCs w:val="24"/>
              </w:rPr>
              <w:t>0</w:t>
            </w:r>
            <w:r>
              <w:rPr>
                <w:sz w:val="24"/>
                <w:szCs w:val="24"/>
              </w:rPr>
              <w:t>′</w:t>
            </w:r>
            <w:r>
              <w:rPr>
                <w:rFonts w:ascii="Times New Roman" w:hAnsi="Times New Roman" w:hint="eastAsia"/>
                <w:sz w:val="24"/>
                <w:szCs w:val="24"/>
              </w:rPr>
              <w:t>14.4</w:t>
            </w:r>
            <w:r>
              <w:rPr>
                <w:kern w:val="0"/>
                <w:sz w:val="24"/>
                <w:szCs w:val="24"/>
              </w:rPr>
              <w:t>″</w:t>
            </w:r>
            <w:r>
              <w:rPr>
                <w:rFonts w:ascii="宋体" w:eastAsia="宋体" w:hAnsi="宋体" w:hint="eastAsia"/>
                <w:sz w:val="24"/>
                <w:szCs w:val="24"/>
              </w:rPr>
              <w:t>，</w:t>
            </w:r>
            <w:r>
              <w:rPr>
                <w:sz w:val="24"/>
                <w:szCs w:val="24"/>
              </w:rPr>
              <w:t>北纬</w:t>
            </w:r>
            <w:r>
              <w:rPr>
                <w:rFonts w:ascii="Times New Roman" w:hAnsi="Times New Roman" w:hint="eastAsia"/>
                <w:sz w:val="24"/>
                <w:szCs w:val="24"/>
              </w:rPr>
              <w:t>27</w:t>
            </w:r>
            <w:r>
              <w:rPr>
                <w:sz w:val="24"/>
                <w:szCs w:val="24"/>
              </w:rPr>
              <w:t>°</w:t>
            </w:r>
            <w:r>
              <w:rPr>
                <w:rFonts w:ascii="Times New Roman" w:hAnsi="Times New Roman" w:hint="eastAsia"/>
                <w:sz w:val="24"/>
                <w:szCs w:val="24"/>
              </w:rPr>
              <w:t>9</w:t>
            </w:r>
            <w:r>
              <w:rPr>
                <w:sz w:val="24"/>
                <w:szCs w:val="24"/>
              </w:rPr>
              <w:t>′</w:t>
            </w:r>
            <w:r>
              <w:rPr>
                <w:rFonts w:ascii="Times New Roman" w:hAnsi="Times New Roman" w:hint="eastAsia"/>
                <w:sz w:val="24"/>
                <w:szCs w:val="24"/>
              </w:rPr>
              <w:t>24.9</w:t>
            </w:r>
            <w:r>
              <w:rPr>
                <w:sz w:val="24"/>
                <w:szCs w:val="24"/>
              </w:rPr>
              <w:t>″</w:t>
            </w:r>
            <w:r>
              <w:rPr>
                <w:sz w:val="24"/>
                <w:szCs w:val="24"/>
              </w:rPr>
              <w:t>，</w:t>
            </w:r>
            <w:r>
              <w:rPr>
                <w:rFonts w:cs="宋体" w:hint="eastAsia"/>
                <w:sz w:val="24"/>
                <w:szCs w:val="24"/>
              </w:rPr>
              <w:t>项目</w:t>
            </w:r>
            <w:proofErr w:type="gramStart"/>
            <w:r>
              <w:rPr>
                <w:rFonts w:cs="宋体" w:hint="eastAsia"/>
                <w:sz w:val="24"/>
                <w:szCs w:val="24"/>
              </w:rPr>
              <w:t>东面为</w:t>
            </w:r>
            <w:proofErr w:type="gramEnd"/>
            <w:r>
              <w:rPr>
                <w:rFonts w:cs="宋体" w:hint="eastAsia"/>
                <w:sz w:val="24"/>
                <w:szCs w:val="24"/>
              </w:rPr>
              <w:t>吉安市金诺工程塑料有限公司，南面为吉州区龙仁堂古典红木家具厂，西面为江西华浩源电子科技有限公司，北面为吉安市吉州区</w:t>
            </w:r>
            <w:proofErr w:type="gramStart"/>
            <w:r>
              <w:rPr>
                <w:rFonts w:cs="宋体" w:hint="eastAsia"/>
                <w:sz w:val="24"/>
                <w:szCs w:val="24"/>
              </w:rPr>
              <w:t>鸿胜服饰</w:t>
            </w:r>
            <w:proofErr w:type="gramEnd"/>
            <w:r>
              <w:rPr>
                <w:rFonts w:cs="宋体" w:hint="eastAsia"/>
                <w:sz w:val="24"/>
                <w:szCs w:val="24"/>
              </w:rPr>
              <w:t>加工厂</w:t>
            </w:r>
            <w:r>
              <w:rPr>
                <w:rFonts w:ascii="宋体" w:eastAsia="宋体" w:hAnsi="宋体" w:hint="eastAsia"/>
                <w:sz w:val="24"/>
                <w:szCs w:val="24"/>
              </w:rPr>
              <w:t>。</w:t>
            </w:r>
            <w:r>
              <w:rPr>
                <w:rFonts w:ascii="宋体" w:eastAsia="宋体" w:hAnsi="宋体" w:hint="eastAsia"/>
                <w:color w:val="000000"/>
                <w:sz w:val="24"/>
                <w:szCs w:val="24"/>
              </w:rPr>
              <w:t>项目地理位置具体见附图1，周边敏感点分布情况见附图2,项目总平面布置见附图3</w:t>
            </w:r>
            <w:r>
              <w:rPr>
                <w:rFonts w:ascii="Times New Roman" w:hAnsi="Times New Roman" w:hint="eastAsia"/>
                <w:sz w:val="24"/>
              </w:rPr>
              <w:t>。</w:t>
            </w:r>
          </w:p>
          <w:p w:rsidR="0026142E" w:rsidRDefault="002739C7">
            <w:pPr>
              <w:spacing w:line="360" w:lineRule="auto"/>
              <w:ind w:firstLineChars="200" w:firstLine="482"/>
              <w:jc w:val="left"/>
              <w:outlineLvl w:val="0"/>
              <w:rPr>
                <w:rFonts w:ascii="Times New Roman" w:hAnsi="Times New Roman"/>
                <w:b/>
                <w:sz w:val="24"/>
              </w:rPr>
            </w:pPr>
            <w:r>
              <w:rPr>
                <w:rFonts w:ascii="Times New Roman" w:hAnsi="Times New Roman"/>
                <w:b/>
                <w:sz w:val="24"/>
              </w:rPr>
              <w:t>3</w:t>
            </w:r>
            <w:r>
              <w:rPr>
                <w:rFonts w:ascii="Times New Roman" w:hAnsi="Times New Roman"/>
                <w:b/>
                <w:sz w:val="24"/>
              </w:rPr>
              <w:t>、</w:t>
            </w:r>
            <w:r>
              <w:rPr>
                <w:rFonts w:ascii="Times New Roman" w:hAnsi="Times New Roman" w:hint="eastAsia"/>
                <w:b/>
                <w:sz w:val="24"/>
              </w:rPr>
              <w:t>建设内容及规模</w:t>
            </w:r>
          </w:p>
          <w:p w:rsidR="0026142E" w:rsidRDefault="002739C7">
            <w:pPr>
              <w:spacing w:line="360" w:lineRule="auto"/>
              <w:ind w:firstLineChars="200" w:firstLine="480"/>
              <w:jc w:val="left"/>
              <w:outlineLvl w:val="0"/>
              <w:rPr>
                <w:rFonts w:ascii="Times New Roman" w:hAnsi="Times New Roman"/>
                <w:bCs/>
                <w:sz w:val="24"/>
              </w:rPr>
            </w:pPr>
            <w:r>
              <w:rPr>
                <w:rFonts w:ascii="Times New Roman" w:hAnsi="Times New Roman" w:hint="eastAsia"/>
                <w:bCs/>
                <w:sz w:val="24"/>
              </w:rPr>
              <w:t>本项目实际</w:t>
            </w:r>
            <w:r>
              <w:rPr>
                <w:rFonts w:ascii="Times New Roman" w:hAnsi="Times New Roman"/>
                <w:bCs/>
                <w:sz w:val="24"/>
              </w:rPr>
              <w:t>总投资</w:t>
            </w:r>
            <w:r>
              <w:rPr>
                <w:rFonts w:ascii="Times New Roman" w:hAnsi="Times New Roman" w:hint="eastAsia"/>
                <w:bCs/>
                <w:sz w:val="24"/>
              </w:rPr>
              <w:t>100</w:t>
            </w:r>
            <w:r>
              <w:rPr>
                <w:rFonts w:ascii="Times New Roman" w:hAnsi="Times New Roman"/>
                <w:bCs/>
                <w:sz w:val="24"/>
              </w:rPr>
              <w:t>万元，其中</w:t>
            </w:r>
            <w:r>
              <w:rPr>
                <w:rFonts w:ascii="Times New Roman" w:hAnsi="Times New Roman"/>
                <w:bCs/>
                <w:color w:val="000000"/>
                <w:sz w:val="24"/>
              </w:rPr>
              <w:t>环保投</w:t>
            </w:r>
            <w:r>
              <w:rPr>
                <w:rFonts w:ascii="Times New Roman" w:hAnsi="Times New Roman" w:hint="eastAsia"/>
                <w:bCs/>
                <w:color w:val="000000"/>
                <w:sz w:val="24"/>
              </w:rPr>
              <w:t>20</w:t>
            </w:r>
            <w:r>
              <w:rPr>
                <w:rFonts w:ascii="Times New Roman" w:hAnsi="Times New Roman"/>
                <w:bCs/>
                <w:color w:val="000000"/>
                <w:sz w:val="24"/>
              </w:rPr>
              <w:t>万元，占总投资的</w:t>
            </w:r>
            <w:r>
              <w:rPr>
                <w:rFonts w:ascii="Times New Roman" w:hAnsi="Times New Roman" w:hint="eastAsia"/>
                <w:bCs/>
                <w:color w:val="000000"/>
                <w:sz w:val="24"/>
              </w:rPr>
              <w:t>20</w:t>
            </w:r>
            <w:r>
              <w:rPr>
                <w:rFonts w:ascii="Times New Roman" w:hAnsi="Times New Roman"/>
                <w:bCs/>
                <w:color w:val="000000"/>
                <w:sz w:val="24"/>
              </w:rPr>
              <w:t>％</w:t>
            </w:r>
            <w:r>
              <w:rPr>
                <w:rFonts w:ascii="Times New Roman" w:hAnsi="Times New Roman"/>
                <w:bCs/>
                <w:color w:val="000000"/>
                <w:sz w:val="24"/>
                <w:szCs w:val="24"/>
              </w:rPr>
              <w:t>。</w:t>
            </w:r>
            <w:r>
              <w:rPr>
                <w:rFonts w:ascii="Times New Roman" w:hAnsi="Times New Roman" w:hint="eastAsia"/>
                <w:bCs/>
                <w:color w:val="000000"/>
                <w:sz w:val="24"/>
                <w:szCs w:val="24"/>
              </w:rPr>
              <w:t>生产产品为，本项目通过购置生产设备建设烫画、印花、移印生产线，投产后将年产</w:t>
            </w:r>
            <w:r>
              <w:rPr>
                <w:rFonts w:ascii="Times New Roman" w:hAnsi="Times New Roman" w:hint="eastAsia"/>
                <w:bCs/>
                <w:color w:val="000000"/>
                <w:sz w:val="24"/>
                <w:szCs w:val="24"/>
              </w:rPr>
              <w:t>1000</w:t>
            </w:r>
            <w:r>
              <w:rPr>
                <w:rFonts w:ascii="Times New Roman" w:hAnsi="Times New Roman" w:hint="eastAsia"/>
                <w:bCs/>
                <w:color w:val="000000"/>
                <w:sz w:val="24"/>
                <w:szCs w:val="24"/>
              </w:rPr>
              <w:t>万烫花服装半成品。</w:t>
            </w:r>
            <w:r>
              <w:rPr>
                <w:rFonts w:cs="宋体" w:hint="eastAsia"/>
                <w:bCs/>
                <w:sz w:val="24"/>
                <w:szCs w:val="24"/>
              </w:rPr>
              <w:t>项目主要建设内容有生产车间、办公室、</w:t>
            </w:r>
            <w:proofErr w:type="gramStart"/>
            <w:r>
              <w:rPr>
                <w:rFonts w:cs="宋体" w:hint="eastAsia"/>
                <w:bCs/>
                <w:sz w:val="24"/>
                <w:szCs w:val="24"/>
              </w:rPr>
              <w:t>物料区</w:t>
            </w:r>
            <w:proofErr w:type="gramEnd"/>
            <w:r>
              <w:rPr>
                <w:rFonts w:cs="宋体" w:hint="eastAsia"/>
                <w:bCs/>
                <w:sz w:val="24"/>
                <w:szCs w:val="24"/>
              </w:rPr>
              <w:t>等</w:t>
            </w:r>
            <w:r>
              <w:rPr>
                <w:rFonts w:ascii="Times New Roman" w:hAnsi="Times New Roman" w:hint="eastAsia"/>
                <w:bCs/>
                <w:color w:val="000000"/>
                <w:sz w:val="24"/>
              </w:rPr>
              <w:t>。</w:t>
            </w:r>
            <w:r>
              <w:rPr>
                <w:rFonts w:ascii="Times New Roman" w:hAnsi="Times New Roman" w:hint="eastAsia"/>
                <w:sz w:val="24"/>
              </w:rPr>
              <w:t>主要建设内容及规模见表</w:t>
            </w:r>
            <w:r>
              <w:rPr>
                <w:rFonts w:ascii="Times New Roman" w:hAnsi="Times New Roman" w:hint="eastAsia"/>
                <w:sz w:val="24"/>
              </w:rPr>
              <w:t>2-1</w:t>
            </w:r>
            <w:r>
              <w:rPr>
                <w:rFonts w:ascii="Times New Roman" w:hAnsi="Times New Roman" w:hint="eastAsia"/>
                <w:sz w:val="24"/>
              </w:rPr>
              <w:t>。</w:t>
            </w:r>
          </w:p>
          <w:p w:rsidR="0026142E" w:rsidRDefault="002739C7">
            <w:pPr>
              <w:spacing w:line="360" w:lineRule="auto"/>
              <w:jc w:val="center"/>
              <w:rPr>
                <w:rFonts w:ascii="Times New Roman" w:hAnsi="Times New Roman"/>
                <w:b/>
                <w:sz w:val="24"/>
              </w:rPr>
            </w:pPr>
            <w:r>
              <w:rPr>
                <w:rFonts w:ascii="Times New Roman" w:hAnsi="Times New Roman"/>
                <w:b/>
                <w:sz w:val="24"/>
              </w:rPr>
              <w:t>表</w:t>
            </w:r>
            <w:r>
              <w:rPr>
                <w:rFonts w:ascii="Times New Roman" w:hAnsi="Times New Roman" w:hint="eastAsia"/>
                <w:b/>
                <w:sz w:val="24"/>
              </w:rPr>
              <w:t>2-1</w:t>
            </w:r>
            <w:proofErr w:type="gramStart"/>
            <w:r>
              <w:rPr>
                <w:rFonts w:ascii="Times New Roman" w:hAnsi="Times New Roman" w:hint="eastAsia"/>
                <w:b/>
                <w:sz w:val="24"/>
              </w:rPr>
              <w:t>项目环评设计</w:t>
            </w:r>
            <w:proofErr w:type="gramEnd"/>
            <w:r>
              <w:rPr>
                <w:rFonts w:ascii="Times New Roman" w:hAnsi="Times New Roman"/>
                <w:b/>
                <w:kern w:val="0"/>
                <w:sz w:val="24"/>
              </w:rPr>
              <w:t>主要建设内容</w:t>
            </w:r>
            <w:r>
              <w:rPr>
                <w:rFonts w:ascii="Times New Roman" w:hAnsi="Times New Roman" w:hint="eastAsia"/>
                <w:b/>
                <w:kern w:val="0"/>
                <w:sz w:val="24"/>
              </w:rPr>
              <w:t>与实际建设内容一览表</w:t>
            </w: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78"/>
              <w:gridCol w:w="1310"/>
              <w:gridCol w:w="2622"/>
              <w:gridCol w:w="1701"/>
              <w:gridCol w:w="1560"/>
              <w:gridCol w:w="2108"/>
            </w:tblGrid>
            <w:tr w:rsidR="0026142E">
              <w:trPr>
                <w:trHeight w:val="397"/>
                <w:tblHeader/>
                <w:jc w:val="center"/>
              </w:trPr>
              <w:tc>
                <w:tcPr>
                  <w:tcW w:w="117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工程类别</w:t>
                  </w:r>
                </w:p>
              </w:tc>
              <w:tc>
                <w:tcPr>
                  <w:tcW w:w="1310"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工程名称</w:t>
                  </w:r>
                </w:p>
              </w:tc>
              <w:tc>
                <w:tcPr>
                  <w:tcW w:w="262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建设内容</w:t>
                  </w:r>
                </w:p>
              </w:tc>
              <w:tc>
                <w:tcPr>
                  <w:tcW w:w="1701"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环</w:t>
                  </w:r>
                  <w:proofErr w:type="gramStart"/>
                  <w:r>
                    <w:rPr>
                      <w:rFonts w:ascii="Times New Roman" w:eastAsia="宋体" w:hAnsi="Times New Roman" w:cs="Times New Roman" w:hint="eastAsia"/>
                      <w:sz w:val="24"/>
                      <w:szCs w:val="24"/>
                    </w:rPr>
                    <w:t>评面积</w:t>
                  </w:r>
                  <w:proofErr w:type="gramEnd"/>
                  <w:r>
                    <w:rPr>
                      <w:rFonts w:ascii="Times New Roman" w:eastAsia="宋体" w:hAnsi="Times New Roman" w:cs="Times New Roman" w:hint="eastAsia"/>
                      <w:sz w:val="24"/>
                      <w:szCs w:val="24"/>
                    </w:rPr>
                    <w:t>或数量</w:t>
                  </w:r>
                  <w:r>
                    <w:rPr>
                      <w:rFonts w:ascii="Times New Roman" w:eastAsia="宋体" w:hAnsi="Times New Roman" w:cs="Times New Roman" w:hint="eastAsia"/>
                      <w:sz w:val="24"/>
                      <w:szCs w:val="24"/>
                    </w:rPr>
                    <w:t>m</w:t>
                  </w:r>
                  <w:r>
                    <w:rPr>
                      <w:rFonts w:ascii="Times New Roman" w:eastAsia="宋体" w:hAnsi="Times New Roman" w:cs="Times New Roman" w:hint="eastAsia"/>
                      <w:sz w:val="24"/>
                      <w:szCs w:val="24"/>
                      <w:vertAlign w:val="superscript"/>
                    </w:rPr>
                    <w:t>3</w:t>
                  </w:r>
                </w:p>
              </w:tc>
              <w:tc>
                <w:tcPr>
                  <w:tcW w:w="1560"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实际面积或数量</w:t>
                  </w:r>
                </w:p>
              </w:tc>
              <w:tc>
                <w:tcPr>
                  <w:tcW w:w="210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备注</w:t>
                  </w:r>
                </w:p>
              </w:tc>
            </w:tr>
            <w:tr w:rsidR="0026142E">
              <w:trPr>
                <w:trHeight w:val="397"/>
                <w:tblHeader/>
                <w:jc w:val="center"/>
              </w:trPr>
              <w:tc>
                <w:tcPr>
                  <w:tcW w:w="117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主体工程</w:t>
                  </w:r>
                </w:p>
              </w:tc>
              <w:tc>
                <w:tcPr>
                  <w:tcW w:w="1310"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生产车间</w:t>
                  </w:r>
                </w:p>
              </w:tc>
              <w:tc>
                <w:tcPr>
                  <w:tcW w:w="262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烫画区、印花区、</w:t>
                  </w:r>
                  <w:proofErr w:type="gramStart"/>
                  <w:r>
                    <w:rPr>
                      <w:rFonts w:ascii="Times New Roman" w:eastAsia="宋体" w:hAnsi="Times New Roman" w:cs="Times New Roman" w:hint="eastAsia"/>
                      <w:sz w:val="24"/>
                      <w:szCs w:val="24"/>
                    </w:rPr>
                    <w:t>移印区</w:t>
                  </w:r>
                  <w:proofErr w:type="gramEnd"/>
                </w:p>
              </w:tc>
              <w:tc>
                <w:tcPr>
                  <w:tcW w:w="1701"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1054</w:t>
                  </w:r>
                  <w:r>
                    <w:rPr>
                      <w:rFonts w:ascii="Times New Roman" w:eastAsia="宋体" w:hAnsi="Times New Roman" w:cs="Times New Roman"/>
                      <w:sz w:val="24"/>
                      <w:szCs w:val="24"/>
                    </w:rPr>
                    <w:t xml:space="preserve"> m</w:t>
                  </w:r>
                  <w:r>
                    <w:rPr>
                      <w:rFonts w:ascii="Times New Roman" w:eastAsia="宋体" w:hAnsi="Times New Roman" w:cs="Times New Roman"/>
                      <w:sz w:val="24"/>
                      <w:szCs w:val="24"/>
                      <w:vertAlign w:val="superscript"/>
                    </w:rPr>
                    <w:t>2</w:t>
                  </w:r>
                </w:p>
              </w:tc>
              <w:tc>
                <w:tcPr>
                  <w:tcW w:w="1560"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1032</w:t>
                  </w:r>
                  <w:r>
                    <w:rPr>
                      <w:rFonts w:ascii="Times New Roman" w:eastAsia="宋体" w:hAnsi="Times New Roman" w:cs="Times New Roman"/>
                      <w:sz w:val="24"/>
                      <w:szCs w:val="24"/>
                    </w:rPr>
                    <w:t>m</w:t>
                  </w:r>
                  <w:r>
                    <w:rPr>
                      <w:rFonts w:ascii="Times New Roman" w:eastAsia="宋体" w:hAnsi="Times New Roman" w:cs="Times New Roman"/>
                      <w:sz w:val="24"/>
                      <w:szCs w:val="24"/>
                      <w:vertAlign w:val="superscript"/>
                    </w:rPr>
                    <w:t>2</w:t>
                  </w:r>
                </w:p>
              </w:tc>
              <w:tc>
                <w:tcPr>
                  <w:tcW w:w="210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B1</w:t>
                  </w:r>
                  <w:r>
                    <w:rPr>
                      <w:rFonts w:ascii="Times New Roman" w:eastAsia="宋体" w:hAnsi="Times New Roman" w:cs="Times New Roman" w:hint="eastAsia"/>
                      <w:sz w:val="24"/>
                      <w:szCs w:val="24"/>
                    </w:rPr>
                    <w:t>车间</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楼</w:t>
                  </w:r>
                </w:p>
              </w:tc>
            </w:tr>
            <w:tr w:rsidR="0026142E">
              <w:trPr>
                <w:trHeight w:val="397"/>
                <w:tblHeader/>
                <w:jc w:val="center"/>
              </w:trPr>
              <w:tc>
                <w:tcPr>
                  <w:tcW w:w="117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配套工程</w:t>
                  </w:r>
                </w:p>
              </w:tc>
              <w:tc>
                <w:tcPr>
                  <w:tcW w:w="1310"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办公</w:t>
                  </w:r>
                  <w:r>
                    <w:rPr>
                      <w:rFonts w:ascii="Times New Roman" w:eastAsia="宋体" w:hAnsi="Times New Roman" w:cs="Times New Roman" w:hint="eastAsia"/>
                      <w:sz w:val="24"/>
                      <w:szCs w:val="24"/>
                    </w:rPr>
                    <w:t>区</w:t>
                  </w:r>
                </w:p>
              </w:tc>
              <w:tc>
                <w:tcPr>
                  <w:tcW w:w="262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位于车间内</w:t>
                  </w:r>
                </w:p>
              </w:tc>
              <w:tc>
                <w:tcPr>
                  <w:tcW w:w="1701"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20m</w:t>
                  </w:r>
                  <w:r>
                    <w:rPr>
                      <w:rFonts w:ascii="Times New Roman" w:eastAsia="宋体" w:hAnsi="Times New Roman" w:cs="Times New Roman"/>
                      <w:sz w:val="24"/>
                      <w:szCs w:val="24"/>
                      <w:vertAlign w:val="superscript"/>
                    </w:rPr>
                    <w:t>2</w:t>
                  </w:r>
                </w:p>
              </w:tc>
              <w:tc>
                <w:tcPr>
                  <w:tcW w:w="1560" w:type="dxa"/>
                  <w:vAlign w:val="center"/>
                </w:tcPr>
                <w:p w:rsidR="0026142E" w:rsidRDefault="00A6697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2739C7">
                    <w:rPr>
                      <w:rFonts w:ascii="Times New Roman" w:eastAsia="宋体" w:hAnsi="Times New Roman" w:cs="Times New Roman"/>
                      <w:sz w:val="24"/>
                      <w:szCs w:val="24"/>
                    </w:rPr>
                    <w:t>0m</w:t>
                  </w:r>
                  <w:r w:rsidR="002739C7">
                    <w:rPr>
                      <w:rFonts w:ascii="Times New Roman" w:eastAsia="宋体" w:hAnsi="Times New Roman" w:cs="Times New Roman"/>
                      <w:sz w:val="24"/>
                      <w:szCs w:val="24"/>
                      <w:vertAlign w:val="superscript"/>
                    </w:rPr>
                    <w:t>2</w:t>
                  </w:r>
                </w:p>
              </w:tc>
              <w:tc>
                <w:tcPr>
                  <w:tcW w:w="210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r w:rsidR="0026142E">
              <w:trPr>
                <w:trHeight w:val="397"/>
                <w:tblHeader/>
                <w:jc w:val="center"/>
              </w:trPr>
              <w:tc>
                <w:tcPr>
                  <w:tcW w:w="117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储运工程</w:t>
                  </w:r>
                </w:p>
              </w:tc>
              <w:tc>
                <w:tcPr>
                  <w:tcW w:w="1310" w:type="dxa"/>
                  <w:vAlign w:val="center"/>
                </w:tcPr>
                <w:p w:rsidR="0026142E" w:rsidRDefault="002739C7">
                  <w:pPr>
                    <w:jc w:val="center"/>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物料区</w:t>
                  </w:r>
                  <w:proofErr w:type="gramEnd"/>
                </w:p>
              </w:tc>
              <w:tc>
                <w:tcPr>
                  <w:tcW w:w="2622" w:type="dxa"/>
                  <w:vAlign w:val="center"/>
                </w:tcPr>
                <w:p w:rsidR="0026142E" w:rsidRDefault="002739C7">
                  <w:pPr>
                    <w:pStyle w:val="IDCA-Head2ndLine"/>
                    <w:rPr>
                      <w:rFonts w:hAnsi="Times New Roman"/>
                      <w:sz w:val="24"/>
                      <w:szCs w:val="24"/>
                    </w:rPr>
                  </w:pPr>
                  <w:r>
                    <w:rPr>
                      <w:rFonts w:hAnsi="Times New Roman" w:hint="eastAsia"/>
                      <w:sz w:val="24"/>
                      <w:szCs w:val="24"/>
                    </w:rPr>
                    <w:t>原料堆放区</w:t>
                  </w:r>
                  <w:r>
                    <w:rPr>
                      <w:rFonts w:hAnsi="Times New Roman" w:hint="eastAsia"/>
                      <w:caps w:val="0"/>
                      <w:sz w:val="24"/>
                      <w:szCs w:val="24"/>
                    </w:rPr>
                    <w:t>，产品储存区</w:t>
                  </w:r>
                </w:p>
              </w:tc>
              <w:tc>
                <w:tcPr>
                  <w:tcW w:w="1701" w:type="dxa"/>
                  <w:vAlign w:val="center"/>
                </w:tcPr>
                <w:p w:rsidR="0026142E" w:rsidRDefault="002739C7">
                  <w:pPr>
                    <w:pStyle w:val="IDCA-Head2ndLine"/>
                    <w:rPr>
                      <w:rFonts w:hAnsi="Times New Roman"/>
                      <w:sz w:val="24"/>
                      <w:szCs w:val="24"/>
                    </w:rPr>
                  </w:pPr>
                  <w:r>
                    <w:rPr>
                      <w:rFonts w:hAnsi="Times New Roman" w:hint="eastAsia"/>
                      <w:sz w:val="24"/>
                      <w:szCs w:val="24"/>
                    </w:rPr>
                    <w:t>100</w:t>
                  </w:r>
                  <w:r>
                    <w:rPr>
                      <w:rFonts w:hAnsi="Times New Roman" w:hint="eastAsia"/>
                      <w:caps w:val="0"/>
                      <w:sz w:val="24"/>
                      <w:szCs w:val="24"/>
                    </w:rPr>
                    <w:t>m</w:t>
                  </w:r>
                  <w:r>
                    <w:rPr>
                      <w:rFonts w:hAnsi="Times New Roman" w:hint="eastAsia"/>
                      <w:caps w:val="0"/>
                      <w:sz w:val="24"/>
                      <w:szCs w:val="24"/>
                      <w:vertAlign w:val="superscript"/>
                    </w:rPr>
                    <w:t>2</w:t>
                  </w:r>
                </w:p>
              </w:tc>
              <w:tc>
                <w:tcPr>
                  <w:tcW w:w="1560" w:type="dxa"/>
                  <w:vAlign w:val="center"/>
                </w:tcPr>
                <w:p w:rsidR="0026142E" w:rsidRDefault="00A66977">
                  <w:pPr>
                    <w:pStyle w:val="IDCA-Head2ndLine"/>
                    <w:rPr>
                      <w:rFonts w:hAnsi="Times New Roman"/>
                      <w:sz w:val="24"/>
                      <w:szCs w:val="24"/>
                    </w:rPr>
                  </w:pPr>
                  <w:r>
                    <w:rPr>
                      <w:rFonts w:hAnsi="Times New Roman" w:hint="eastAsia"/>
                      <w:sz w:val="24"/>
                      <w:szCs w:val="24"/>
                    </w:rPr>
                    <w:t>9</w:t>
                  </w:r>
                  <w:r w:rsidR="002739C7">
                    <w:rPr>
                      <w:rFonts w:hAnsi="Times New Roman" w:hint="eastAsia"/>
                      <w:sz w:val="24"/>
                      <w:szCs w:val="24"/>
                    </w:rPr>
                    <w:t>0</w:t>
                  </w:r>
                  <w:r w:rsidR="002739C7">
                    <w:rPr>
                      <w:rFonts w:hAnsi="Times New Roman" w:hint="eastAsia"/>
                      <w:caps w:val="0"/>
                      <w:sz w:val="24"/>
                      <w:szCs w:val="24"/>
                    </w:rPr>
                    <w:t>m</w:t>
                  </w:r>
                  <w:r w:rsidR="002739C7">
                    <w:rPr>
                      <w:rFonts w:hAnsi="Times New Roman" w:hint="eastAsia"/>
                      <w:caps w:val="0"/>
                      <w:sz w:val="24"/>
                      <w:szCs w:val="24"/>
                      <w:vertAlign w:val="superscript"/>
                    </w:rPr>
                    <w:t>2</w:t>
                  </w:r>
                </w:p>
              </w:tc>
              <w:tc>
                <w:tcPr>
                  <w:tcW w:w="210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r w:rsidR="0026142E">
              <w:trPr>
                <w:trHeight w:val="397"/>
                <w:tblHeader/>
                <w:jc w:val="center"/>
              </w:trPr>
              <w:tc>
                <w:tcPr>
                  <w:tcW w:w="1178"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公用工程</w:t>
                  </w:r>
                </w:p>
              </w:tc>
              <w:tc>
                <w:tcPr>
                  <w:tcW w:w="1310"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供水</w:t>
                  </w:r>
                  <w:r>
                    <w:rPr>
                      <w:rFonts w:ascii="Times New Roman" w:eastAsia="宋体" w:hAnsi="Times New Roman" w:cs="Times New Roman" w:hint="eastAsia"/>
                      <w:sz w:val="24"/>
                      <w:szCs w:val="24"/>
                    </w:rPr>
                    <w:t>管</w:t>
                  </w:r>
                  <w:r>
                    <w:rPr>
                      <w:rFonts w:ascii="Times New Roman" w:eastAsia="宋体" w:hAnsi="Times New Roman" w:cs="Times New Roman"/>
                      <w:sz w:val="24"/>
                      <w:szCs w:val="24"/>
                    </w:rPr>
                    <w:t>网</w:t>
                  </w:r>
                </w:p>
              </w:tc>
              <w:tc>
                <w:tcPr>
                  <w:tcW w:w="2622"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由市政管网供给</w:t>
                  </w:r>
                </w:p>
              </w:tc>
              <w:tc>
                <w:tcPr>
                  <w:tcW w:w="1701"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560" w:type="dxa"/>
                  <w:vAlign w:val="center"/>
                </w:tcPr>
                <w:p w:rsidR="0026142E" w:rsidRDefault="002739C7">
                  <w:pPr>
                    <w:pStyle w:val="IDCA-Head2ndLine"/>
                    <w:rPr>
                      <w:rFonts w:hAnsi="Times New Roman"/>
                      <w:sz w:val="24"/>
                      <w:szCs w:val="24"/>
                    </w:rPr>
                  </w:pPr>
                  <w:r>
                    <w:rPr>
                      <w:rFonts w:hAnsi="Times New Roman"/>
                      <w:sz w:val="24"/>
                      <w:szCs w:val="24"/>
                    </w:rPr>
                    <w:t>/</w:t>
                  </w:r>
                </w:p>
              </w:tc>
              <w:tc>
                <w:tcPr>
                  <w:tcW w:w="2108" w:type="dxa"/>
                  <w:vMerge w:val="restart"/>
                  <w:vAlign w:val="center"/>
                </w:tcPr>
                <w:p w:rsidR="0026142E" w:rsidRDefault="002739C7">
                  <w:pPr>
                    <w:pStyle w:val="IDCA-Head2ndLine"/>
                    <w:rPr>
                      <w:rFonts w:hAnsi="Times New Roman"/>
                      <w:sz w:val="24"/>
                      <w:szCs w:val="24"/>
                    </w:rPr>
                  </w:pPr>
                  <w:r>
                    <w:rPr>
                      <w:rFonts w:hAnsi="Times New Roman" w:hint="eastAsia"/>
                      <w:sz w:val="24"/>
                      <w:szCs w:val="24"/>
                    </w:rPr>
                    <w:t>/</w:t>
                  </w:r>
                </w:p>
              </w:tc>
            </w:tr>
            <w:tr w:rsidR="0026142E">
              <w:trPr>
                <w:trHeight w:val="397"/>
                <w:tblHeader/>
                <w:jc w:val="center"/>
              </w:trPr>
              <w:tc>
                <w:tcPr>
                  <w:tcW w:w="1178" w:type="dxa"/>
                  <w:vMerge/>
                  <w:vAlign w:val="center"/>
                </w:tcPr>
                <w:p w:rsidR="0026142E" w:rsidRDefault="0026142E">
                  <w:pPr>
                    <w:jc w:val="center"/>
                    <w:rPr>
                      <w:rFonts w:ascii="Times New Roman" w:eastAsia="宋体" w:hAnsi="Times New Roman" w:cs="Times New Roman"/>
                      <w:sz w:val="24"/>
                      <w:szCs w:val="24"/>
                    </w:rPr>
                  </w:pPr>
                </w:p>
              </w:tc>
              <w:tc>
                <w:tcPr>
                  <w:tcW w:w="1310"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供电工程</w:t>
                  </w:r>
                </w:p>
              </w:tc>
              <w:tc>
                <w:tcPr>
                  <w:tcW w:w="2622"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由市政电网供给</w:t>
                  </w:r>
                </w:p>
              </w:tc>
              <w:tc>
                <w:tcPr>
                  <w:tcW w:w="1701"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560"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2108" w:type="dxa"/>
                  <w:vMerge/>
                  <w:vAlign w:val="center"/>
                </w:tcPr>
                <w:p w:rsidR="0026142E" w:rsidRDefault="0026142E">
                  <w:pPr>
                    <w:adjustRightInd w:val="0"/>
                    <w:snapToGrid w:val="0"/>
                    <w:jc w:val="center"/>
                    <w:rPr>
                      <w:rFonts w:ascii="Times New Roman" w:eastAsia="宋体" w:hAnsi="Times New Roman" w:cs="Times New Roman"/>
                      <w:sz w:val="24"/>
                      <w:szCs w:val="24"/>
                    </w:rPr>
                  </w:pPr>
                </w:p>
              </w:tc>
            </w:tr>
            <w:tr w:rsidR="0026142E">
              <w:trPr>
                <w:trHeight w:val="613"/>
                <w:tblHeader/>
                <w:jc w:val="center"/>
              </w:trPr>
              <w:tc>
                <w:tcPr>
                  <w:tcW w:w="1178"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环保工程</w:t>
                  </w:r>
                </w:p>
              </w:tc>
              <w:tc>
                <w:tcPr>
                  <w:tcW w:w="1310"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废气处理</w:t>
                  </w:r>
                </w:p>
              </w:tc>
              <w:tc>
                <w:tcPr>
                  <w:tcW w:w="2622" w:type="dxa"/>
                  <w:vAlign w:val="center"/>
                </w:tcPr>
                <w:p w:rsidR="0026142E" w:rsidRDefault="002739C7">
                  <w:pPr>
                    <w:adjustRightInd w:val="0"/>
                    <w:snapToGrid w:val="0"/>
                    <w:rPr>
                      <w:rFonts w:ascii="Times New Roman" w:eastAsia="宋体" w:hAnsi="Times New Roman" w:cs="Times New Roman"/>
                      <w:sz w:val="24"/>
                      <w:szCs w:val="24"/>
                    </w:rPr>
                  </w:pPr>
                  <w:r>
                    <w:rPr>
                      <w:rFonts w:ascii="Times New Roman" w:eastAsia="宋体" w:hAnsi="Times New Roman" w:cs="Times New Roman" w:hint="eastAsia"/>
                      <w:sz w:val="24"/>
                      <w:szCs w:val="24"/>
                    </w:rPr>
                    <w:t>有机废气：废气收集措施收集</w:t>
                  </w:r>
                  <w:r>
                    <w:rPr>
                      <w:rFonts w:ascii="Times New Roman" w:eastAsia="宋体" w:hAnsi="Times New Roman" w:cs="Times New Roman" w:hint="eastAsia"/>
                      <w:sz w:val="24"/>
                      <w:szCs w:val="24"/>
                    </w:rPr>
                    <w:t>+UV</w:t>
                  </w:r>
                  <w:r>
                    <w:rPr>
                      <w:rFonts w:ascii="Times New Roman" w:eastAsia="宋体" w:hAnsi="Times New Roman" w:cs="Times New Roman" w:hint="eastAsia"/>
                      <w:sz w:val="24"/>
                      <w:szCs w:val="24"/>
                    </w:rPr>
                    <w:t>光氧化净化设施</w:t>
                  </w:r>
                  <w:r>
                    <w:rPr>
                      <w:rFonts w:ascii="Times New Roman" w:eastAsia="宋体" w:hAnsi="Times New Roman" w:cs="Times New Roman" w:hint="eastAsia"/>
                      <w:sz w:val="24"/>
                      <w:szCs w:val="24"/>
                    </w:rPr>
                    <w:t>+15m</w:t>
                  </w:r>
                  <w:r>
                    <w:rPr>
                      <w:rFonts w:ascii="Times New Roman" w:eastAsia="宋体" w:hAnsi="Times New Roman" w:cs="Times New Roman" w:hint="eastAsia"/>
                      <w:sz w:val="24"/>
                      <w:szCs w:val="24"/>
                    </w:rPr>
                    <w:t>高排气筒</w:t>
                  </w:r>
                </w:p>
              </w:tc>
              <w:tc>
                <w:tcPr>
                  <w:tcW w:w="1701"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设施</w:t>
                  </w:r>
                  <w:r>
                    <w:rPr>
                      <w:rFonts w:ascii="Times New Roman" w:eastAsia="宋体" w:hAnsi="Times New Roman" w:cs="Times New Roman"/>
                      <w:sz w:val="24"/>
                      <w:szCs w:val="24"/>
                    </w:rPr>
                    <w:t>1</w:t>
                  </w:r>
                  <w:r>
                    <w:rPr>
                      <w:rFonts w:ascii="Times New Roman" w:eastAsia="宋体" w:hAnsi="Times New Roman" w:cs="Times New Roman"/>
                      <w:sz w:val="24"/>
                      <w:szCs w:val="24"/>
                    </w:rPr>
                    <w:t>套</w:t>
                  </w:r>
                </w:p>
              </w:tc>
              <w:tc>
                <w:tcPr>
                  <w:tcW w:w="1560" w:type="dxa"/>
                  <w:vAlign w:val="center"/>
                </w:tcPr>
                <w:p w:rsidR="0026142E" w:rsidRDefault="002739C7" w:rsidP="00BB789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安装</w:t>
                  </w:r>
                  <w:r w:rsidR="00BB7898">
                    <w:rPr>
                      <w:rFonts w:ascii="Times New Roman" w:eastAsia="宋体" w:hAnsi="Times New Roman" w:cs="Times New Roman" w:hint="eastAsia"/>
                      <w:sz w:val="24"/>
                      <w:szCs w:val="24"/>
                    </w:rPr>
                    <w:t>废气处理</w:t>
                  </w:r>
                  <w:r>
                    <w:rPr>
                      <w:rFonts w:ascii="Times New Roman" w:eastAsia="宋体" w:hAnsi="Times New Roman" w:cs="Times New Roman" w:hint="eastAsia"/>
                      <w:sz w:val="24"/>
                      <w:szCs w:val="24"/>
                    </w:rPr>
                    <w:t>装置</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套</w:t>
                  </w:r>
                </w:p>
              </w:tc>
              <w:tc>
                <w:tcPr>
                  <w:tcW w:w="2108"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新建</w:t>
                  </w:r>
                </w:p>
              </w:tc>
            </w:tr>
            <w:tr w:rsidR="0026142E">
              <w:trPr>
                <w:trHeight w:val="546"/>
                <w:tblHeader/>
                <w:jc w:val="center"/>
              </w:trPr>
              <w:tc>
                <w:tcPr>
                  <w:tcW w:w="1178" w:type="dxa"/>
                  <w:vMerge/>
                  <w:vAlign w:val="center"/>
                </w:tcPr>
                <w:p w:rsidR="0026142E" w:rsidRDefault="0026142E">
                  <w:pPr>
                    <w:jc w:val="center"/>
                    <w:rPr>
                      <w:rFonts w:ascii="Times New Roman" w:eastAsia="宋体" w:hAnsi="Times New Roman" w:cs="Times New Roman"/>
                      <w:sz w:val="24"/>
                      <w:szCs w:val="24"/>
                    </w:rPr>
                  </w:pPr>
                </w:p>
              </w:tc>
              <w:tc>
                <w:tcPr>
                  <w:tcW w:w="1310"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生活废水</w:t>
                  </w:r>
                </w:p>
              </w:tc>
              <w:tc>
                <w:tcPr>
                  <w:tcW w:w="2622" w:type="dxa"/>
                  <w:vAlign w:val="center"/>
                </w:tcPr>
                <w:p w:rsidR="0026142E" w:rsidRDefault="002739C7">
                  <w:pPr>
                    <w:adjustRightInd w:val="0"/>
                    <w:snapToGrid w:val="0"/>
                    <w:rPr>
                      <w:rFonts w:ascii="Times New Roman" w:eastAsia="宋体" w:hAnsi="Times New Roman" w:cs="Times New Roman"/>
                      <w:sz w:val="24"/>
                      <w:szCs w:val="24"/>
                    </w:rPr>
                  </w:pPr>
                  <w:r>
                    <w:rPr>
                      <w:rFonts w:ascii="Times New Roman" w:eastAsia="宋体" w:hAnsi="Times New Roman" w:cs="Times New Roman"/>
                      <w:sz w:val="24"/>
                      <w:szCs w:val="24"/>
                    </w:rPr>
                    <w:t>化粪池、隔油池、污水处理装置</w:t>
                  </w:r>
                </w:p>
              </w:tc>
              <w:tc>
                <w:tcPr>
                  <w:tcW w:w="1701"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套</w:t>
                  </w:r>
                </w:p>
              </w:tc>
              <w:tc>
                <w:tcPr>
                  <w:tcW w:w="1560"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210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依托</w:t>
                  </w:r>
                  <w:r>
                    <w:rPr>
                      <w:rFonts w:ascii="Times New Roman" w:eastAsia="宋体" w:hAnsi="Times New Roman" w:cs="Times New Roman" w:hint="eastAsia"/>
                      <w:sz w:val="24"/>
                      <w:szCs w:val="24"/>
                    </w:rPr>
                    <w:t>新永胜</w:t>
                  </w:r>
                  <w:r>
                    <w:rPr>
                      <w:rFonts w:ascii="Times New Roman" w:eastAsia="宋体" w:hAnsi="Times New Roman" w:cs="Times New Roman"/>
                      <w:sz w:val="24"/>
                      <w:szCs w:val="24"/>
                    </w:rPr>
                    <w:t>生活污水处理设施</w:t>
                  </w:r>
                </w:p>
              </w:tc>
            </w:tr>
            <w:tr w:rsidR="0026142E">
              <w:trPr>
                <w:trHeight w:val="398"/>
                <w:tblHeader/>
                <w:jc w:val="center"/>
              </w:trPr>
              <w:tc>
                <w:tcPr>
                  <w:tcW w:w="1178" w:type="dxa"/>
                  <w:vMerge/>
                  <w:vAlign w:val="center"/>
                </w:tcPr>
                <w:p w:rsidR="0026142E" w:rsidRDefault="0026142E">
                  <w:pPr>
                    <w:jc w:val="center"/>
                    <w:rPr>
                      <w:rFonts w:ascii="Times New Roman" w:eastAsia="宋体" w:hAnsi="Times New Roman" w:cs="Times New Roman"/>
                      <w:sz w:val="24"/>
                      <w:szCs w:val="24"/>
                    </w:rPr>
                  </w:pPr>
                </w:p>
              </w:tc>
              <w:tc>
                <w:tcPr>
                  <w:tcW w:w="1310"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生产废水</w:t>
                  </w:r>
                </w:p>
              </w:tc>
              <w:tc>
                <w:tcPr>
                  <w:tcW w:w="2622" w:type="dxa"/>
                  <w:vAlign w:val="center"/>
                </w:tcPr>
                <w:p w:rsidR="0026142E" w:rsidRDefault="002739C7">
                  <w:pPr>
                    <w:adjustRightInd w:val="0"/>
                    <w:snapToGrid w:val="0"/>
                    <w:rPr>
                      <w:rFonts w:ascii="Times New Roman" w:eastAsia="宋体" w:hAnsi="Times New Roman" w:cs="Times New Roman"/>
                      <w:sz w:val="24"/>
                      <w:szCs w:val="24"/>
                    </w:rPr>
                  </w:pPr>
                  <w:r>
                    <w:rPr>
                      <w:rFonts w:ascii="Times New Roman" w:eastAsia="宋体" w:hAnsi="Times New Roman" w:cs="Times New Roman" w:hint="eastAsia"/>
                      <w:sz w:val="24"/>
                      <w:szCs w:val="24"/>
                    </w:rPr>
                    <w:t>混凝沉淀</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多介质过滤处理装置</w:t>
                  </w:r>
                </w:p>
              </w:tc>
              <w:tc>
                <w:tcPr>
                  <w:tcW w:w="1701"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套</w:t>
                  </w:r>
                </w:p>
              </w:tc>
              <w:tc>
                <w:tcPr>
                  <w:tcW w:w="1560"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套</w:t>
                  </w:r>
                </w:p>
              </w:tc>
              <w:tc>
                <w:tcPr>
                  <w:tcW w:w="210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新建</w:t>
                  </w:r>
                </w:p>
              </w:tc>
            </w:tr>
            <w:tr w:rsidR="0026142E">
              <w:trPr>
                <w:trHeight w:val="397"/>
                <w:tblHeader/>
                <w:jc w:val="center"/>
              </w:trPr>
              <w:tc>
                <w:tcPr>
                  <w:tcW w:w="1178" w:type="dxa"/>
                  <w:vMerge/>
                  <w:vAlign w:val="center"/>
                </w:tcPr>
                <w:p w:rsidR="0026142E" w:rsidRDefault="0026142E">
                  <w:pPr>
                    <w:jc w:val="center"/>
                    <w:rPr>
                      <w:rFonts w:ascii="Times New Roman" w:eastAsia="宋体" w:hAnsi="Times New Roman" w:cs="Times New Roman"/>
                      <w:sz w:val="24"/>
                      <w:szCs w:val="24"/>
                    </w:rPr>
                  </w:pPr>
                </w:p>
              </w:tc>
              <w:tc>
                <w:tcPr>
                  <w:tcW w:w="1310"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固废处置</w:t>
                  </w:r>
                </w:p>
              </w:tc>
              <w:tc>
                <w:tcPr>
                  <w:tcW w:w="2622" w:type="dxa"/>
                  <w:vAlign w:val="center"/>
                </w:tcPr>
                <w:p w:rsidR="0026142E" w:rsidRDefault="002739C7">
                  <w:pPr>
                    <w:adjustRightInd w:val="0"/>
                    <w:snapToGrid w:val="0"/>
                    <w:jc w:val="center"/>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设置危废暂存</w:t>
                  </w:r>
                  <w:proofErr w:type="gramEnd"/>
                  <w:r>
                    <w:rPr>
                      <w:rFonts w:ascii="Times New Roman" w:eastAsia="宋体" w:hAnsi="Times New Roman" w:cs="Times New Roman" w:hint="eastAsia"/>
                      <w:sz w:val="24"/>
                      <w:szCs w:val="24"/>
                    </w:rPr>
                    <w:t>间</w:t>
                  </w:r>
                </w:p>
              </w:tc>
              <w:tc>
                <w:tcPr>
                  <w:tcW w:w="1701"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间（</w:t>
                  </w:r>
                  <w:r>
                    <w:rPr>
                      <w:rFonts w:ascii="Times New Roman" w:eastAsia="宋体" w:hAnsi="Times New Roman" w:cs="Times New Roman"/>
                      <w:sz w:val="24"/>
                      <w:szCs w:val="24"/>
                    </w:rPr>
                    <w:t>2m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w:t>
                  </w:r>
                </w:p>
              </w:tc>
              <w:tc>
                <w:tcPr>
                  <w:tcW w:w="1560" w:type="dxa"/>
                  <w:vAlign w:val="center"/>
                </w:tcPr>
                <w:p w:rsidR="0026142E" w:rsidRDefault="002739C7" w:rsidP="00A6697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间</w:t>
                  </w:r>
                </w:p>
              </w:tc>
              <w:tc>
                <w:tcPr>
                  <w:tcW w:w="2108" w:type="dxa"/>
                  <w:vAlign w:val="center"/>
                </w:tcPr>
                <w:p w:rsidR="0026142E" w:rsidRDefault="00A66977">
                  <w:pPr>
                    <w:adjustRightInd w:val="0"/>
                    <w:snapToGrid w:val="0"/>
                    <w:jc w:val="center"/>
                    <w:rPr>
                      <w:rFonts w:ascii="Times New Roman" w:eastAsia="宋体" w:hAnsi="Times New Roman" w:cs="Times New Roman"/>
                      <w:sz w:val="24"/>
                      <w:szCs w:val="24"/>
                    </w:rPr>
                  </w:pPr>
                  <w:r w:rsidRPr="00A66977">
                    <w:rPr>
                      <w:rFonts w:ascii="Times New Roman" w:eastAsia="宋体" w:hAnsi="Times New Roman" w:cs="Times New Roman" w:hint="eastAsia"/>
                      <w:sz w:val="24"/>
                      <w:szCs w:val="24"/>
                    </w:rPr>
                    <w:t>依托新永胜</w:t>
                  </w:r>
                  <w:r>
                    <w:rPr>
                      <w:rFonts w:ascii="Times New Roman" w:eastAsia="宋体" w:hAnsi="Times New Roman" w:cs="Times New Roman" w:hint="eastAsia"/>
                      <w:sz w:val="24"/>
                      <w:szCs w:val="24"/>
                    </w:rPr>
                    <w:t>现有仓库</w:t>
                  </w:r>
                </w:p>
              </w:tc>
            </w:tr>
            <w:tr w:rsidR="0026142E" w:rsidTr="00A66977">
              <w:trPr>
                <w:trHeight w:val="726"/>
                <w:tblHeader/>
                <w:jc w:val="center"/>
              </w:trPr>
              <w:tc>
                <w:tcPr>
                  <w:tcW w:w="1178" w:type="dxa"/>
                  <w:vMerge/>
                  <w:vAlign w:val="center"/>
                </w:tcPr>
                <w:p w:rsidR="0026142E" w:rsidRDefault="0026142E">
                  <w:pPr>
                    <w:jc w:val="center"/>
                    <w:rPr>
                      <w:rFonts w:ascii="Times New Roman" w:eastAsia="宋体" w:hAnsi="Times New Roman" w:cs="Times New Roman"/>
                      <w:sz w:val="24"/>
                      <w:szCs w:val="24"/>
                    </w:rPr>
                  </w:pPr>
                </w:p>
              </w:tc>
              <w:tc>
                <w:tcPr>
                  <w:tcW w:w="1310"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噪声控制</w:t>
                  </w:r>
                </w:p>
              </w:tc>
              <w:tc>
                <w:tcPr>
                  <w:tcW w:w="2622" w:type="dxa"/>
                  <w:vAlign w:val="center"/>
                </w:tcPr>
                <w:p w:rsidR="0026142E" w:rsidRDefault="002739C7" w:rsidP="00A6697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对高噪声</w:t>
                  </w:r>
                  <w:r>
                    <w:rPr>
                      <w:rFonts w:ascii="Times New Roman" w:eastAsia="宋体" w:hAnsi="Times New Roman" w:cs="Times New Roman"/>
                      <w:sz w:val="24"/>
                      <w:szCs w:val="24"/>
                    </w:rPr>
                    <w:t>设备采取</w:t>
                  </w:r>
                  <w:r>
                    <w:rPr>
                      <w:rFonts w:ascii="Times New Roman" w:eastAsia="宋体" w:hAnsi="Times New Roman" w:cs="Times New Roman" w:hint="eastAsia"/>
                      <w:sz w:val="24"/>
                      <w:szCs w:val="24"/>
                    </w:rPr>
                    <w:t>减震、消音等降噪措施。</w:t>
                  </w:r>
                </w:p>
              </w:tc>
              <w:tc>
                <w:tcPr>
                  <w:tcW w:w="1701"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560"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2108" w:type="dxa"/>
                  <w:vAlign w:val="center"/>
                </w:tcPr>
                <w:p w:rsidR="0026142E" w:rsidRDefault="002739C7">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bl>
          <w:p w:rsidR="0026142E" w:rsidRDefault="002739C7">
            <w:pPr>
              <w:pStyle w:val="Default"/>
              <w:ind w:firstLineChars="200" w:firstLine="482"/>
            </w:pPr>
            <w:r>
              <w:rPr>
                <w:rFonts w:ascii="Times New Roman" w:hAnsi="Times New Roman" w:hint="eastAsia"/>
                <w:b/>
              </w:rPr>
              <w:t>4</w:t>
            </w:r>
            <w:r>
              <w:rPr>
                <w:rFonts w:ascii="Times New Roman" w:hAnsi="Times New Roman" w:hint="eastAsia"/>
                <w:b/>
              </w:rPr>
              <w:t>、主要设备</w:t>
            </w:r>
          </w:p>
          <w:p w:rsidR="0026142E" w:rsidRDefault="002739C7">
            <w:pPr>
              <w:pStyle w:val="Default"/>
              <w:ind w:leftChars="200" w:left="420"/>
              <w:rPr>
                <w:rFonts w:ascii="Times New Roman" w:hAnsi="Times New Roman"/>
              </w:rPr>
            </w:pPr>
            <w:r>
              <w:rPr>
                <w:rFonts w:ascii="Times New Roman" w:hAnsi="Times New Roman" w:hint="eastAsia"/>
              </w:rPr>
              <w:t>主要设备设施见表</w:t>
            </w:r>
            <w:r>
              <w:rPr>
                <w:rFonts w:ascii="Times New Roman" w:hAnsi="Times New Roman" w:hint="eastAsia"/>
              </w:rPr>
              <w:t>2-2</w:t>
            </w:r>
            <w:r>
              <w:rPr>
                <w:rFonts w:ascii="Times New Roman" w:hAnsi="Times New Roman" w:hint="eastAsia"/>
              </w:rPr>
              <w:t>。</w:t>
            </w:r>
          </w:p>
          <w:p w:rsidR="0026142E" w:rsidRDefault="002739C7">
            <w:pPr>
              <w:ind w:firstLine="482"/>
              <w:jc w:val="center"/>
              <w:rPr>
                <w:rFonts w:ascii="Times New Roman" w:hAnsi="Times New Roman"/>
                <w:sz w:val="24"/>
                <w:szCs w:val="24"/>
              </w:rPr>
            </w:pPr>
            <w:r>
              <w:rPr>
                <w:rFonts w:ascii="Times New Roman" w:hAnsi="Times New Roman" w:hint="eastAsia"/>
                <w:b/>
                <w:sz w:val="24"/>
              </w:rPr>
              <w:t>表</w:t>
            </w:r>
            <w:r>
              <w:rPr>
                <w:rFonts w:ascii="Times New Roman" w:hAnsi="Times New Roman" w:hint="eastAsia"/>
                <w:b/>
                <w:sz w:val="24"/>
              </w:rPr>
              <w:t xml:space="preserve">2-2 </w:t>
            </w:r>
            <w:r>
              <w:rPr>
                <w:rFonts w:ascii="Times New Roman" w:hAnsi="Times New Roman" w:hint="eastAsia"/>
                <w:b/>
                <w:sz w:val="24"/>
                <w:szCs w:val="24"/>
              </w:rPr>
              <w:t>项目主要设备设施一览表</w:t>
            </w:r>
          </w:p>
          <w:tbl>
            <w:tblPr>
              <w:tblW w:w="9956" w:type="dxa"/>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1176"/>
              <w:gridCol w:w="2685"/>
              <w:gridCol w:w="1559"/>
              <w:gridCol w:w="1559"/>
              <w:gridCol w:w="2977"/>
            </w:tblGrid>
            <w:tr w:rsidR="0026142E">
              <w:trPr>
                <w:trHeight w:val="270"/>
                <w:tblHeader/>
              </w:trPr>
              <w:tc>
                <w:tcPr>
                  <w:tcW w:w="1176" w:type="dxa"/>
                  <w:vAlign w:val="center"/>
                </w:tcPr>
                <w:p w:rsidR="0026142E" w:rsidRDefault="002739C7">
                  <w:pPr>
                    <w:widowControl/>
                    <w:jc w:val="center"/>
                    <w:rPr>
                      <w:rFonts w:ascii="Times New Roman" w:eastAsia="宋体" w:hAnsi="Times New Roman" w:cs="Times New Roman"/>
                      <w:b/>
                      <w:sz w:val="24"/>
                      <w:szCs w:val="24"/>
                    </w:rPr>
                  </w:pPr>
                  <w:r>
                    <w:rPr>
                      <w:rFonts w:ascii="Times New Roman" w:eastAsia="宋体" w:hAnsi="Times New Roman" w:cs="Times New Roman"/>
                      <w:b/>
                      <w:sz w:val="24"/>
                      <w:szCs w:val="24"/>
                    </w:rPr>
                    <w:t>序号</w:t>
                  </w:r>
                </w:p>
              </w:tc>
              <w:tc>
                <w:tcPr>
                  <w:tcW w:w="2685" w:type="dxa"/>
                  <w:vAlign w:val="center"/>
                </w:tcPr>
                <w:p w:rsidR="0026142E" w:rsidRDefault="002739C7">
                  <w:pPr>
                    <w:widowControl/>
                    <w:jc w:val="center"/>
                    <w:rPr>
                      <w:rFonts w:ascii="Times New Roman" w:eastAsia="宋体" w:hAnsi="Times New Roman" w:cs="Times New Roman"/>
                      <w:b/>
                      <w:sz w:val="24"/>
                      <w:szCs w:val="24"/>
                    </w:rPr>
                  </w:pPr>
                  <w:r>
                    <w:rPr>
                      <w:rFonts w:ascii="Times New Roman" w:eastAsia="宋体" w:hAnsi="Times New Roman" w:cs="Times New Roman"/>
                      <w:b/>
                      <w:sz w:val="24"/>
                      <w:szCs w:val="24"/>
                    </w:rPr>
                    <w:t>设备名称</w:t>
                  </w:r>
                </w:p>
              </w:tc>
              <w:tc>
                <w:tcPr>
                  <w:tcW w:w="1559" w:type="dxa"/>
                  <w:vAlign w:val="center"/>
                </w:tcPr>
                <w:p w:rsidR="0026142E" w:rsidRDefault="002739C7">
                  <w:pPr>
                    <w:widowControl/>
                    <w:jc w:val="center"/>
                    <w:rPr>
                      <w:rFonts w:ascii="Times New Roman" w:eastAsia="宋体" w:hAnsi="Times New Roman" w:cs="Times New Roman"/>
                      <w:b/>
                      <w:sz w:val="24"/>
                      <w:szCs w:val="24"/>
                    </w:rPr>
                  </w:pPr>
                  <w:r>
                    <w:rPr>
                      <w:rFonts w:ascii="Times New Roman" w:eastAsia="宋体" w:hAnsi="Times New Roman" w:cs="Times New Roman"/>
                      <w:b/>
                      <w:sz w:val="24"/>
                      <w:szCs w:val="24"/>
                    </w:rPr>
                    <w:t>环评数量</w:t>
                  </w:r>
                  <w:r>
                    <w:rPr>
                      <w:rFonts w:ascii="Times New Roman" w:eastAsia="宋体" w:hAnsi="Times New Roman" w:cs="Times New Roman"/>
                      <w:sz w:val="24"/>
                      <w:szCs w:val="24"/>
                    </w:rPr>
                    <w:t>（台）</w:t>
                  </w:r>
                </w:p>
              </w:tc>
              <w:tc>
                <w:tcPr>
                  <w:tcW w:w="1559" w:type="dxa"/>
                  <w:vAlign w:val="center"/>
                </w:tcPr>
                <w:p w:rsidR="0026142E" w:rsidRDefault="002739C7">
                  <w:pPr>
                    <w:widowControl/>
                    <w:jc w:val="center"/>
                    <w:rPr>
                      <w:rFonts w:ascii="Times New Roman" w:eastAsia="宋体" w:hAnsi="Times New Roman" w:cs="Times New Roman"/>
                      <w:b/>
                      <w:sz w:val="24"/>
                      <w:szCs w:val="24"/>
                    </w:rPr>
                  </w:pPr>
                  <w:r>
                    <w:rPr>
                      <w:rFonts w:ascii="Times New Roman" w:eastAsia="宋体" w:hAnsi="Times New Roman" w:cs="Times New Roman"/>
                      <w:b/>
                      <w:sz w:val="24"/>
                      <w:szCs w:val="24"/>
                    </w:rPr>
                    <w:t>实际数量</w:t>
                  </w:r>
                  <w:r>
                    <w:rPr>
                      <w:rFonts w:ascii="Times New Roman" w:eastAsia="宋体" w:hAnsi="Times New Roman" w:cs="Times New Roman"/>
                      <w:sz w:val="24"/>
                      <w:szCs w:val="24"/>
                    </w:rPr>
                    <w:t>（台）</w:t>
                  </w:r>
                </w:p>
              </w:tc>
              <w:tc>
                <w:tcPr>
                  <w:tcW w:w="2977" w:type="dxa"/>
                  <w:vAlign w:val="center"/>
                </w:tcPr>
                <w:p w:rsidR="0026142E" w:rsidRDefault="002739C7">
                  <w:pPr>
                    <w:widowControl/>
                    <w:jc w:val="center"/>
                    <w:rPr>
                      <w:rFonts w:ascii="Times New Roman" w:eastAsia="宋体" w:hAnsi="Times New Roman" w:cs="Times New Roman"/>
                      <w:b/>
                      <w:sz w:val="24"/>
                      <w:szCs w:val="24"/>
                    </w:rPr>
                  </w:pPr>
                  <w:r>
                    <w:rPr>
                      <w:rFonts w:ascii="Times New Roman" w:eastAsia="宋体" w:hAnsi="Times New Roman" w:cs="Times New Roman"/>
                      <w:b/>
                      <w:sz w:val="24"/>
                      <w:szCs w:val="24"/>
                    </w:rPr>
                    <w:t>备注</w:t>
                  </w:r>
                </w:p>
              </w:tc>
            </w:tr>
            <w:tr w:rsidR="0026142E">
              <w:trPr>
                <w:trHeight w:val="270"/>
              </w:trPr>
              <w:tc>
                <w:tcPr>
                  <w:tcW w:w="1176" w:type="dxa"/>
                  <w:vAlign w:val="center"/>
                </w:tcPr>
                <w:p w:rsidR="0026142E" w:rsidRDefault="0026142E" w:rsidP="00603B4D">
                  <w:pPr>
                    <w:widowControl/>
                    <w:numPr>
                      <w:ilvl w:val="0"/>
                      <w:numId w:val="3"/>
                    </w:numPr>
                    <w:ind w:left="0" w:firstLineChars="104" w:firstLine="250"/>
                    <w:jc w:val="center"/>
                    <w:rPr>
                      <w:rFonts w:ascii="Times New Roman" w:eastAsia="宋体" w:hAnsi="Times New Roman" w:cs="Times New Roman"/>
                      <w:sz w:val="24"/>
                      <w:szCs w:val="24"/>
                    </w:rPr>
                  </w:pPr>
                </w:p>
              </w:tc>
              <w:tc>
                <w:tcPr>
                  <w:tcW w:w="268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烫画机</w:t>
                  </w:r>
                </w:p>
              </w:tc>
              <w:tc>
                <w:tcPr>
                  <w:tcW w:w="1559"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8</w:t>
                  </w:r>
                </w:p>
              </w:tc>
              <w:tc>
                <w:tcPr>
                  <w:tcW w:w="1559"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w:t>
                  </w:r>
                </w:p>
              </w:tc>
              <w:tc>
                <w:tcPr>
                  <w:tcW w:w="2977" w:type="dxa"/>
                  <w:vAlign w:val="center"/>
                </w:tcPr>
                <w:p w:rsidR="0026142E" w:rsidRDefault="00A66977" w:rsidP="00A66977">
                  <w:pPr>
                    <w:widowControl/>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订单削减</w:t>
                  </w:r>
                  <w:r w:rsidR="002739C7">
                    <w:rPr>
                      <w:rFonts w:ascii="Times New Roman" w:eastAsia="宋体" w:hAnsi="Times New Roman" w:cs="Times New Roman" w:hint="eastAsia"/>
                      <w:sz w:val="24"/>
                      <w:szCs w:val="24"/>
                    </w:rPr>
                    <w:t>6</w:t>
                  </w:r>
                  <w:r w:rsidR="002739C7">
                    <w:rPr>
                      <w:rFonts w:ascii="Times New Roman" w:eastAsia="宋体" w:hAnsi="Times New Roman" w:cs="Times New Roman" w:hint="eastAsia"/>
                      <w:sz w:val="24"/>
                      <w:szCs w:val="24"/>
                    </w:rPr>
                    <w:t>台即能</w:t>
                  </w:r>
                  <w:r>
                    <w:rPr>
                      <w:rFonts w:ascii="Times New Roman" w:eastAsia="宋体" w:hAnsi="Times New Roman" w:cs="Times New Roman" w:hint="eastAsia"/>
                      <w:sz w:val="24"/>
                      <w:szCs w:val="24"/>
                    </w:rPr>
                    <w:t>满足</w:t>
                  </w:r>
                </w:p>
              </w:tc>
            </w:tr>
            <w:tr w:rsidR="0026142E">
              <w:trPr>
                <w:trHeight w:val="270"/>
              </w:trPr>
              <w:tc>
                <w:tcPr>
                  <w:tcW w:w="1176" w:type="dxa"/>
                  <w:vAlign w:val="center"/>
                </w:tcPr>
                <w:p w:rsidR="0026142E" w:rsidRDefault="0026142E" w:rsidP="00603B4D">
                  <w:pPr>
                    <w:widowControl/>
                    <w:numPr>
                      <w:ilvl w:val="0"/>
                      <w:numId w:val="3"/>
                    </w:numPr>
                    <w:ind w:left="0" w:firstLineChars="104" w:firstLine="250"/>
                    <w:jc w:val="center"/>
                    <w:rPr>
                      <w:rFonts w:ascii="Times New Roman" w:eastAsia="宋体" w:hAnsi="Times New Roman" w:cs="Times New Roman"/>
                      <w:sz w:val="24"/>
                      <w:szCs w:val="24"/>
                    </w:rPr>
                  </w:pPr>
                </w:p>
              </w:tc>
              <w:tc>
                <w:tcPr>
                  <w:tcW w:w="268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移印机</w:t>
                  </w:r>
                </w:p>
              </w:tc>
              <w:tc>
                <w:tcPr>
                  <w:tcW w:w="1559"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p>
              </w:tc>
              <w:tc>
                <w:tcPr>
                  <w:tcW w:w="1559"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p>
              </w:tc>
              <w:tc>
                <w:tcPr>
                  <w:tcW w:w="2977" w:type="dxa"/>
                  <w:vAlign w:val="center"/>
                </w:tcPr>
                <w:p w:rsidR="0026142E" w:rsidRDefault="002739C7">
                  <w:pPr>
                    <w:widowControl/>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r w:rsidR="0026142E">
              <w:trPr>
                <w:trHeight w:val="270"/>
              </w:trPr>
              <w:tc>
                <w:tcPr>
                  <w:tcW w:w="1176" w:type="dxa"/>
                  <w:vAlign w:val="center"/>
                </w:tcPr>
                <w:p w:rsidR="0026142E" w:rsidRDefault="0026142E" w:rsidP="00603B4D">
                  <w:pPr>
                    <w:widowControl/>
                    <w:numPr>
                      <w:ilvl w:val="0"/>
                      <w:numId w:val="3"/>
                    </w:numPr>
                    <w:ind w:left="0" w:firstLineChars="104" w:firstLine="250"/>
                    <w:jc w:val="center"/>
                    <w:rPr>
                      <w:rFonts w:ascii="Times New Roman" w:eastAsia="宋体" w:hAnsi="Times New Roman" w:cs="Times New Roman"/>
                      <w:sz w:val="24"/>
                      <w:szCs w:val="24"/>
                    </w:rPr>
                  </w:pPr>
                </w:p>
              </w:tc>
              <w:tc>
                <w:tcPr>
                  <w:tcW w:w="268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隧道</w:t>
                  </w:r>
                  <w:proofErr w:type="gramStart"/>
                  <w:r>
                    <w:rPr>
                      <w:rFonts w:ascii="Times New Roman" w:eastAsia="宋体" w:hAnsi="Times New Roman" w:cs="Times New Roman" w:hint="eastAsia"/>
                      <w:sz w:val="24"/>
                      <w:szCs w:val="24"/>
                    </w:rPr>
                    <w:t>过炉机</w:t>
                  </w:r>
                  <w:proofErr w:type="gramEnd"/>
                </w:p>
              </w:tc>
              <w:tc>
                <w:tcPr>
                  <w:tcW w:w="1559"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1559"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2977" w:type="dxa"/>
                  <w:vAlign w:val="center"/>
                </w:tcPr>
                <w:p w:rsidR="0026142E" w:rsidRDefault="002739C7">
                  <w:pPr>
                    <w:widowControl/>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r w:rsidR="0026142E">
              <w:trPr>
                <w:trHeight w:val="147"/>
              </w:trPr>
              <w:tc>
                <w:tcPr>
                  <w:tcW w:w="1176" w:type="dxa"/>
                  <w:vAlign w:val="center"/>
                </w:tcPr>
                <w:p w:rsidR="0026142E" w:rsidRDefault="0026142E" w:rsidP="00603B4D">
                  <w:pPr>
                    <w:widowControl/>
                    <w:numPr>
                      <w:ilvl w:val="0"/>
                      <w:numId w:val="3"/>
                    </w:numPr>
                    <w:ind w:left="0" w:firstLineChars="104" w:firstLine="250"/>
                    <w:jc w:val="center"/>
                    <w:rPr>
                      <w:rFonts w:ascii="Times New Roman" w:eastAsia="宋体" w:hAnsi="Times New Roman" w:cs="Times New Roman"/>
                      <w:sz w:val="24"/>
                      <w:szCs w:val="24"/>
                    </w:rPr>
                  </w:pPr>
                </w:p>
              </w:tc>
              <w:tc>
                <w:tcPr>
                  <w:tcW w:w="268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台面烘干机</w:t>
                  </w:r>
                </w:p>
              </w:tc>
              <w:tc>
                <w:tcPr>
                  <w:tcW w:w="1559"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8</w:t>
                  </w:r>
                </w:p>
              </w:tc>
              <w:tc>
                <w:tcPr>
                  <w:tcW w:w="1559"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w:t>
                  </w:r>
                </w:p>
              </w:tc>
              <w:tc>
                <w:tcPr>
                  <w:tcW w:w="2977" w:type="dxa"/>
                  <w:vAlign w:val="center"/>
                </w:tcPr>
                <w:p w:rsidR="0026142E" w:rsidRDefault="00A66977" w:rsidP="00A66977">
                  <w:pPr>
                    <w:widowControl/>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订单削减</w:t>
                  </w:r>
                  <w:r w:rsidR="002739C7">
                    <w:rPr>
                      <w:rFonts w:ascii="Times New Roman" w:eastAsia="宋体" w:hAnsi="Times New Roman" w:cs="Times New Roman" w:hint="eastAsia"/>
                      <w:sz w:val="24"/>
                      <w:szCs w:val="24"/>
                    </w:rPr>
                    <w:t>6</w:t>
                  </w:r>
                  <w:r w:rsidR="002739C7">
                    <w:rPr>
                      <w:rFonts w:ascii="Times New Roman" w:eastAsia="宋体" w:hAnsi="Times New Roman" w:cs="Times New Roman" w:hint="eastAsia"/>
                      <w:sz w:val="24"/>
                      <w:szCs w:val="24"/>
                    </w:rPr>
                    <w:t>台即能</w:t>
                  </w:r>
                  <w:r>
                    <w:rPr>
                      <w:rFonts w:ascii="Times New Roman" w:eastAsia="宋体" w:hAnsi="Times New Roman" w:cs="Times New Roman" w:hint="eastAsia"/>
                      <w:sz w:val="24"/>
                      <w:szCs w:val="24"/>
                    </w:rPr>
                    <w:t>满足</w:t>
                  </w:r>
                </w:p>
              </w:tc>
            </w:tr>
            <w:tr w:rsidR="0026142E">
              <w:trPr>
                <w:trHeight w:val="270"/>
              </w:trPr>
              <w:tc>
                <w:tcPr>
                  <w:tcW w:w="1176" w:type="dxa"/>
                  <w:vAlign w:val="center"/>
                </w:tcPr>
                <w:p w:rsidR="0026142E" w:rsidRDefault="0026142E" w:rsidP="00603B4D">
                  <w:pPr>
                    <w:widowControl/>
                    <w:numPr>
                      <w:ilvl w:val="0"/>
                      <w:numId w:val="3"/>
                    </w:numPr>
                    <w:ind w:left="0" w:firstLineChars="104" w:firstLine="250"/>
                    <w:jc w:val="center"/>
                    <w:rPr>
                      <w:rFonts w:ascii="Times New Roman" w:eastAsia="宋体" w:hAnsi="Times New Roman" w:cs="Times New Roman"/>
                      <w:sz w:val="24"/>
                      <w:szCs w:val="24"/>
                    </w:rPr>
                  </w:pPr>
                </w:p>
              </w:tc>
              <w:tc>
                <w:tcPr>
                  <w:tcW w:w="268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印花人工走台</w:t>
                  </w:r>
                </w:p>
              </w:tc>
              <w:tc>
                <w:tcPr>
                  <w:tcW w:w="1559"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w:t>
                  </w:r>
                </w:p>
              </w:tc>
              <w:tc>
                <w:tcPr>
                  <w:tcW w:w="1559"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w:t>
                  </w:r>
                </w:p>
              </w:tc>
              <w:tc>
                <w:tcPr>
                  <w:tcW w:w="2977" w:type="dxa"/>
                  <w:vAlign w:val="center"/>
                </w:tcPr>
                <w:p w:rsidR="0026142E" w:rsidRDefault="002739C7">
                  <w:pPr>
                    <w:widowControl/>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bl>
          <w:p w:rsidR="0026142E" w:rsidRDefault="002739C7">
            <w:pPr>
              <w:pStyle w:val="Default"/>
            </w:pPr>
            <w:r>
              <w:rPr>
                <w:rFonts w:ascii="Times New Roman" w:hAnsi="Times New Roman" w:hint="eastAsia"/>
                <w:b/>
              </w:rPr>
              <w:t>5</w:t>
            </w:r>
            <w:r>
              <w:rPr>
                <w:rFonts w:ascii="Times New Roman" w:hAnsi="Times New Roman" w:hint="eastAsia"/>
                <w:b/>
              </w:rPr>
              <w:t>、主要原辅材料及能源消耗</w:t>
            </w:r>
          </w:p>
          <w:p w:rsidR="0026142E" w:rsidRDefault="002739C7">
            <w:pPr>
              <w:pStyle w:val="Default"/>
              <w:ind w:leftChars="200" w:left="420"/>
              <w:rPr>
                <w:rFonts w:ascii="Times New Roman" w:hAnsi="Times New Roman"/>
              </w:rPr>
            </w:pPr>
            <w:r>
              <w:rPr>
                <w:rFonts w:ascii="Times New Roman" w:hAnsi="Times New Roman" w:hint="eastAsia"/>
              </w:rPr>
              <w:t>主要原辅材料见表</w:t>
            </w:r>
            <w:r>
              <w:rPr>
                <w:rFonts w:ascii="Times New Roman" w:hAnsi="Times New Roman" w:hint="eastAsia"/>
              </w:rPr>
              <w:t>2-3</w:t>
            </w:r>
            <w:r>
              <w:rPr>
                <w:rFonts w:ascii="Times New Roman" w:hAnsi="Times New Roman" w:hint="eastAsia"/>
              </w:rPr>
              <w:t>。</w:t>
            </w:r>
          </w:p>
          <w:p w:rsidR="0026142E" w:rsidRDefault="002739C7">
            <w:pPr>
              <w:ind w:firstLine="482"/>
              <w:jc w:val="center"/>
              <w:rPr>
                <w:rFonts w:ascii="Times New Roman" w:hAnsi="Times New Roman"/>
                <w:sz w:val="24"/>
                <w:szCs w:val="24"/>
              </w:rPr>
            </w:pPr>
            <w:r>
              <w:rPr>
                <w:rFonts w:ascii="Times New Roman" w:hAnsi="Times New Roman" w:hint="eastAsia"/>
                <w:b/>
                <w:sz w:val="24"/>
              </w:rPr>
              <w:t>表</w:t>
            </w:r>
            <w:r>
              <w:rPr>
                <w:rFonts w:ascii="Times New Roman" w:hAnsi="Times New Roman" w:hint="eastAsia"/>
                <w:b/>
                <w:sz w:val="24"/>
              </w:rPr>
              <w:t xml:space="preserve">2-3 </w:t>
            </w:r>
            <w:r>
              <w:rPr>
                <w:rFonts w:ascii="Times New Roman" w:hAnsi="Times New Roman" w:hint="eastAsia"/>
                <w:b/>
                <w:sz w:val="24"/>
                <w:szCs w:val="24"/>
              </w:rPr>
              <w:t>项目主要设备设施一览表</w:t>
            </w:r>
          </w:p>
          <w:tbl>
            <w:tblPr>
              <w:tblW w:w="10274" w:type="dxa"/>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1125"/>
              <w:gridCol w:w="1455"/>
              <w:gridCol w:w="1425"/>
              <w:gridCol w:w="2252"/>
              <w:gridCol w:w="1303"/>
              <w:gridCol w:w="1275"/>
              <w:gridCol w:w="1439"/>
            </w:tblGrid>
            <w:tr w:rsidR="0026142E">
              <w:trPr>
                <w:trHeight w:val="270"/>
                <w:tblHeader/>
              </w:trPr>
              <w:tc>
                <w:tcPr>
                  <w:tcW w:w="1125" w:type="dxa"/>
                  <w:vAlign w:val="center"/>
                </w:tcPr>
                <w:p w:rsidR="0026142E" w:rsidRDefault="002739C7">
                  <w:pPr>
                    <w:widowControl/>
                    <w:jc w:val="center"/>
                    <w:rPr>
                      <w:rFonts w:ascii="Times New Roman" w:eastAsia="宋体" w:hAnsi="Times New Roman" w:cs="Times New Roman"/>
                      <w:b/>
                      <w:sz w:val="24"/>
                      <w:szCs w:val="24"/>
                    </w:rPr>
                  </w:pPr>
                  <w:r>
                    <w:rPr>
                      <w:rFonts w:ascii="Times New Roman" w:eastAsia="宋体" w:hAnsi="Times New Roman" w:cs="Times New Roman"/>
                      <w:b/>
                      <w:sz w:val="24"/>
                      <w:szCs w:val="24"/>
                    </w:rPr>
                    <w:t>类别</w:t>
                  </w:r>
                </w:p>
              </w:tc>
              <w:tc>
                <w:tcPr>
                  <w:tcW w:w="1455" w:type="dxa"/>
                  <w:vAlign w:val="center"/>
                </w:tcPr>
                <w:p w:rsidR="0026142E" w:rsidRDefault="002739C7">
                  <w:pPr>
                    <w:widowControl/>
                    <w:jc w:val="center"/>
                    <w:rPr>
                      <w:rFonts w:ascii="Times New Roman" w:eastAsia="宋体" w:hAnsi="Times New Roman" w:cs="Times New Roman"/>
                      <w:b/>
                      <w:sz w:val="24"/>
                      <w:szCs w:val="24"/>
                    </w:rPr>
                  </w:pPr>
                  <w:r>
                    <w:rPr>
                      <w:rFonts w:ascii="Times New Roman" w:eastAsia="宋体" w:hAnsi="Times New Roman" w:cs="Times New Roman"/>
                      <w:b/>
                      <w:sz w:val="24"/>
                      <w:szCs w:val="24"/>
                    </w:rPr>
                    <w:t>设备名称</w:t>
                  </w:r>
                </w:p>
              </w:tc>
              <w:tc>
                <w:tcPr>
                  <w:tcW w:w="1425" w:type="dxa"/>
                  <w:vAlign w:val="center"/>
                </w:tcPr>
                <w:p w:rsidR="0026142E" w:rsidRDefault="002739C7">
                  <w:pPr>
                    <w:widowControl/>
                    <w:jc w:val="center"/>
                    <w:rPr>
                      <w:rFonts w:ascii="Times New Roman" w:eastAsia="宋体" w:hAnsi="Times New Roman" w:cs="Times New Roman"/>
                      <w:b/>
                      <w:sz w:val="24"/>
                      <w:szCs w:val="24"/>
                    </w:rPr>
                  </w:pPr>
                  <w:r>
                    <w:rPr>
                      <w:rFonts w:ascii="Times New Roman" w:eastAsia="宋体" w:hAnsi="Times New Roman" w:cs="Times New Roman"/>
                      <w:b/>
                      <w:sz w:val="24"/>
                      <w:szCs w:val="24"/>
                    </w:rPr>
                    <w:t>性状</w:t>
                  </w:r>
                </w:p>
              </w:tc>
              <w:tc>
                <w:tcPr>
                  <w:tcW w:w="2252" w:type="dxa"/>
                  <w:vAlign w:val="center"/>
                </w:tcPr>
                <w:p w:rsidR="0026142E" w:rsidRDefault="002739C7">
                  <w:pPr>
                    <w:widowControl/>
                    <w:jc w:val="center"/>
                    <w:rPr>
                      <w:rFonts w:ascii="Times New Roman" w:eastAsia="宋体" w:hAnsi="Times New Roman" w:cs="Times New Roman"/>
                      <w:b/>
                      <w:sz w:val="24"/>
                      <w:szCs w:val="24"/>
                    </w:rPr>
                  </w:pPr>
                  <w:r>
                    <w:rPr>
                      <w:rFonts w:ascii="Times New Roman" w:eastAsia="宋体" w:hAnsi="Times New Roman" w:cs="Times New Roman"/>
                      <w:b/>
                      <w:sz w:val="24"/>
                      <w:szCs w:val="24"/>
                    </w:rPr>
                    <w:t>理化性质</w:t>
                  </w:r>
                </w:p>
              </w:tc>
              <w:tc>
                <w:tcPr>
                  <w:tcW w:w="1303" w:type="dxa"/>
                  <w:vAlign w:val="center"/>
                </w:tcPr>
                <w:p w:rsidR="0026142E" w:rsidRDefault="002739C7">
                  <w:pPr>
                    <w:widowControl/>
                    <w:jc w:val="center"/>
                    <w:rPr>
                      <w:rFonts w:ascii="Times New Roman" w:eastAsia="宋体" w:hAnsi="Times New Roman" w:cs="Times New Roman"/>
                      <w:b/>
                      <w:sz w:val="24"/>
                      <w:szCs w:val="24"/>
                    </w:rPr>
                  </w:pPr>
                  <w:proofErr w:type="gramStart"/>
                  <w:r>
                    <w:rPr>
                      <w:rFonts w:ascii="Times New Roman" w:eastAsia="宋体" w:hAnsi="Times New Roman" w:cs="Times New Roman"/>
                      <w:b/>
                      <w:sz w:val="24"/>
                      <w:szCs w:val="24"/>
                    </w:rPr>
                    <w:t>环评年耗量</w:t>
                  </w:r>
                  <w:proofErr w:type="gramEnd"/>
                  <w:r>
                    <w:rPr>
                      <w:rFonts w:ascii="Times New Roman" w:eastAsia="宋体" w:hAnsi="Times New Roman" w:cs="Times New Roman"/>
                      <w:sz w:val="24"/>
                      <w:szCs w:val="24"/>
                    </w:rPr>
                    <w:t>（吨）</w:t>
                  </w:r>
                </w:p>
              </w:tc>
              <w:tc>
                <w:tcPr>
                  <w:tcW w:w="1275" w:type="dxa"/>
                  <w:vAlign w:val="center"/>
                </w:tcPr>
                <w:p w:rsidR="0026142E" w:rsidRDefault="002739C7">
                  <w:pPr>
                    <w:widowControl/>
                    <w:jc w:val="center"/>
                    <w:rPr>
                      <w:rFonts w:ascii="Times New Roman" w:eastAsia="宋体" w:hAnsi="Times New Roman" w:cs="Times New Roman"/>
                      <w:b/>
                      <w:sz w:val="24"/>
                      <w:szCs w:val="24"/>
                    </w:rPr>
                  </w:pPr>
                  <w:r>
                    <w:rPr>
                      <w:rFonts w:ascii="Times New Roman" w:eastAsia="宋体" w:hAnsi="Times New Roman" w:cs="Times New Roman"/>
                      <w:b/>
                      <w:sz w:val="24"/>
                      <w:szCs w:val="24"/>
                    </w:rPr>
                    <w:t>实际年耗量</w:t>
                  </w:r>
                  <w:r>
                    <w:rPr>
                      <w:rFonts w:ascii="Times New Roman" w:eastAsia="宋体" w:hAnsi="Times New Roman" w:cs="Times New Roman"/>
                      <w:sz w:val="24"/>
                      <w:szCs w:val="24"/>
                    </w:rPr>
                    <w:t>（吨）</w:t>
                  </w:r>
                </w:p>
              </w:tc>
              <w:tc>
                <w:tcPr>
                  <w:tcW w:w="1439" w:type="dxa"/>
                  <w:vAlign w:val="center"/>
                </w:tcPr>
                <w:p w:rsidR="0026142E" w:rsidRDefault="002739C7">
                  <w:pPr>
                    <w:widowControl/>
                    <w:jc w:val="center"/>
                    <w:rPr>
                      <w:rFonts w:ascii="Times New Roman" w:eastAsia="宋体" w:hAnsi="Times New Roman" w:cs="Times New Roman"/>
                      <w:b/>
                      <w:sz w:val="24"/>
                      <w:szCs w:val="24"/>
                    </w:rPr>
                  </w:pPr>
                  <w:r>
                    <w:rPr>
                      <w:rFonts w:ascii="Times New Roman" w:eastAsia="宋体" w:hAnsi="Times New Roman" w:cs="Times New Roman"/>
                      <w:b/>
                      <w:sz w:val="24"/>
                      <w:szCs w:val="24"/>
                    </w:rPr>
                    <w:t>备注</w:t>
                  </w:r>
                </w:p>
              </w:tc>
            </w:tr>
            <w:tr w:rsidR="0026142E">
              <w:trPr>
                <w:trHeight w:val="270"/>
              </w:trPr>
              <w:tc>
                <w:tcPr>
                  <w:tcW w:w="1125" w:type="dxa"/>
                  <w:vMerge w:val="restart"/>
                  <w:vAlign w:val="center"/>
                </w:tcPr>
                <w:p w:rsidR="0026142E" w:rsidRDefault="002739C7">
                  <w:pPr>
                    <w:widowControl/>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原</w:t>
                  </w:r>
                  <w:r>
                    <w:rPr>
                      <w:rFonts w:ascii="Times New Roman" w:eastAsia="宋体" w:hAnsi="Times New Roman" w:cs="Times New Roman"/>
                      <w:sz w:val="24"/>
                      <w:szCs w:val="24"/>
                    </w:rPr>
                    <w:t>料</w:t>
                  </w:r>
                </w:p>
              </w:tc>
              <w:tc>
                <w:tcPr>
                  <w:tcW w:w="145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水性胶浆</w:t>
                  </w:r>
                </w:p>
              </w:tc>
              <w:tc>
                <w:tcPr>
                  <w:tcW w:w="142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液体</w:t>
                  </w:r>
                </w:p>
              </w:tc>
              <w:tc>
                <w:tcPr>
                  <w:tcW w:w="22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液态胶状</w:t>
                  </w:r>
                </w:p>
              </w:tc>
              <w:tc>
                <w:tcPr>
                  <w:tcW w:w="130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4000</w:t>
                  </w:r>
                </w:p>
              </w:tc>
              <w:tc>
                <w:tcPr>
                  <w:tcW w:w="1275" w:type="dxa"/>
                  <w:vAlign w:val="center"/>
                </w:tcPr>
                <w:p w:rsidR="0026142E" w:rsidRDefault="00A6697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38</w:t>
                  </w:r>
                  <w:r w:rsidR="002739C7">
                    <w:rPr>
                      <w:rFonts w:ascii="Times New Roman" w:eastAsia="宋体" w:hAnsi="Times New Roman" w:cs="Times New Roman" w:hint="eastAsia"/>
                      <w:sz w:val="24"/>
                      <w:szCs w:val="24"/>
                    </w:rPr>
                    <w:t>00</w:t>
                  </w:r>
                </w:p>
              </w:tc>
              <w:tc>
                <w:tcPr>
                  <w:tcW w:w="1439" w:type="dxa"/>
                  <w:vAlign w:val="center"/>
                </w:tcPr>
                <w:p w:rsidR="0026142E" w:rsidRDefault="002739C7">
                  <w:pPr>
                    <w:widowControl/>
                    <w:jc w:val="center"/>
                    <w:rPr>
                      <w:rFonts w:ascii="Times New Roman" w:eastAsia="宋体" w:hAnsi="Times New Roman" w:cs="Times New Roman"/>
                      <w:sz w:val="24"/>
                      <w:szCs w:val="24"/>
                    </w:rPr>
                  </w:pPr>
                  <w:r>
                    <w:rPr>
                      <w:rFonts w:ascii="Times New Roman" w:eastAsia="宋体" w:hAnsi="Times New Roman" w:cs="Times New Roman"/>
                      <w:sz w:val="24"/>
                      <w:szCs w:val="24"/>
                    </w:rPr>
                    <w:t>市场外购</w:t>
                  </w:r>
                </w:p>
              </w:tc>
            </w:tr>
            <w:tr w:rsidR="0026142E">
              <w:trPr>
                <w:trHeight w:val="270"/>
              </w:trPr>
              <w:tc>
                <w:tcPr>
                  <w:tcW w:w="1125" w:type="dxa"/>
                  <w:vMerge/>
                  <w:vAlign w:val="center"/>
                </w:tcPr>
                <w:p w:rsidR="0026142E" w:rsidRDefault="0026142E">
                  <w:pPr>
                    <w:widowControl/>
                    <w:ind w:leftChars="104" w:left="218" w:firstLineChars="100" w:firstLine="240"/>
                    <w:rPr>
                      <w:rFonts w:ascii="Times New Roman" w:eastAsia="宋体" w:hAnsi="Times New Roman" w:cs="Times New Roman"/>
                      <w:sz w:val="24"/>
                      <w:szCs w:val="24"/>
                    </w:rPr>
                  </w:pPr>
                </w:p>
              </w:tc>
              <w:tc>
                <w:tcPr>
                  <w:tcW w:w="1455" w:type="dxa"/>
                  <w:vAlign w:val="center"/>
                </w:tcPr>
                <w:p w:rsidR="0026142E" w:rsidRDefault="002739C7">
                  <w:pPr>
                    <w:jc w:val="center"/>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台胶</w:t>
                  </w:r>
                  <w:proofErr w:type="gramEnd"/>
                </w:p>
              </w:tc>
              <w:tc>
                <w:tcPr>
                  <w:tcW w:w="142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液体</w:t>
                  </w:r>
                </w:p>
              </w:tc>
              <w:tc>
                <w:tcPr>
                  <w:tcW w:w="22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固化成膜</w:t>
                  </w:r>
                </w:p>
              </w:tc>
              <w:tc>
                <w:tcPr>
                  <w:tcW w:w="130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600</w:t>
                  </w:r>
                </w:p>
              </w:tc>
              <w:tc>
                <w:tcPr>
                  <w:tcW w:w="127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580</w:t>
                  </w:r>
                </w:p>
              </w:tc>
              <w:tc>
                <w:tcPr>
                  <w:tcW w:w="1439" w:type="dxa"/>
                  <w:vAlign w:val="center"/>
                </w:tcPr>
                <w:p w:rsidR="0026142E" w:rsidRDefault="002739C7">
                  <w:pPr>
                    <w:widowControl/>
                    <w:jc w:val="center"/>
                    <w:rPr>
                      <w:rFonts w:ascii="Times New Roman" w:eastAsia="宋体" w:hAnsi="Times New Roman" w:cs="Times New Roman"/>
                      <w:sz w:val="24"/>
                      <w:szCs w:val="24"/>
                    </w:rPr>
                  </w:pPr>
                  <w:r>
                    <w:rPr>
                      <w:rFonts w:ascii="Times New Roman" w:eastAsia="宋体" w:hAnsi="Times New Roman" w:cs="Times New Roman"/>
                      <w:sz w:val="24"/>
                      <w:szCs w:val="24"/>
                    </w:rPr>
                    <w:t>市场外购</w:t>
                  </w:r>
                </w:p>
              </w:tc>
            </w:tr>
            <w:tr w:rsidR="0026142E">
              <w:trPr>
                <w:trHeight w:val="270"/>
              </w:trPr>
              <w:tc>
                <w:tcPr>
                  <w:tcW w:w="1125" w:type="dxa"/>
                  <w:vMerge/>
                  <w:vAlign w:val="center"/>
                </w:tcPr>
                <w:p w:rsidR="0026142E" w:rsidRDefault="0026142E">
                  <w:pPr>
                    <w:widowControl/>
                    <w:ind w:leftChars="104" w:left="218" w:firstLineChars="100" w:firstLine="240"/>
                    <w:rPr>
                      <w:rFonts w:ascii="Times New Roman" w:eastAsia="宋体" w:hAnsi="Times New Roman" w:cs="Times New Roman"/>
                      <w:sz w:val="24"/>
                      <w:szCs w:val="24"/>
                    </w:rPr>
                  </w:pPr>
                </w:p>
              </w:tc>
              <w:tc>
                <w:tcPr>
                  <w:tcW w:w="145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色浆</w:t>
                  </w:r>
                </w:p>
              </w:tc>
              <w:tc>
                <w:tcPr>
                  <w:tcW w:w="142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液体</w:t>
                  </w:r>
                </w:p>
              </w:tc>
              <w:tc>
                <w:tcPr>
                  <w:tcW w:w="22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作胶浆调色用</w:t>
                  </w:r>
                </w:p>
              </w:tc>
              <w:tc>
                <w:tcPr>
                  <w:tcW w:w="130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90</w:t>
                  </w:r>
                </w:p>
              </w:tc>
              <w:tc>
                <w:tcPr>
                  <w:tcW w:w="127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90</w:t>
                  </w:r>
                </w:p>
              </w:tc>
              <w:tc>
                <w:tcPr>
                  <w:tcW w:w="1439" w:type="dxa"/>
                  <w:vAlign w:val="center"/>
                </w:tcPr>
                <w:p w:rsidR="0026142E" w:rsidRDefault="002739C7">
                  <w:pPr>
                    <w:widowControl/>
                    <w:jc w:val="center"/>
                    <w:rPr>
                      <w:rFonts w:ascii="Times New Roman" w:eastAsia="宋体" w:hAnsi="Times New Roman" w:cs="Times New Roman"/>
                      <w:sz w:val="24"/>
                      <w:szCs w:val="24"/>
                    </w:rPr>
                  </w:pPr>
                  <w:r>
                    <w:rPr>
                      <w:rFonts w:ascii="Times New Roman" w:eastAsia="宋体" w:hAnsi="Times New Roman" w:cs="Times New Roman"/>
                      <w:sz w:val="24"/>
                      <w:szCs w:val="24"/>
                    </w:rPr>
                    <w:t>市场外购</w:t>
                  </w:r>
                </w:p>
              </w:tc>
            </w:tr>
            <w:tr w:rsidR="0026142E">
              <w:trPr>
                <w:trHeight w:val="147"/>
              </w:trPr>
              <w:tc>
                <w:tcPr>
                  <w:tcW w:w="1125" w:type="dxa"/>
                  <w:vMerge/>
                  <w:vAlign w:val="center"/>
                </w:tcPr>
                <w:p w:rsidR="0026142E" w:rsidRDefault="0026142E">
                  <w:pPr>
                    <w:widowControl/>
                    <w:ind w:leftChars="104" w:left="218" w:firstLineChars="100" w:firstLine="240"/>
                    <w:rPr>
                      <w:rFonts w:ascii="Times New Roman" w:eastAsia="宋体" w:hAnsi="Times New Roman" w:cs="Times New Roman"/>
                      <w:sz w:val="24"/>
                      <w:szCs w:val="24"/>
                    </w:rPr>
                  </w:pPr>
                </w:p>
              </w:tc>
              <w:tc>
                <w:tcPr>
                  <w:tcW w:w="145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油墨</w:t>
                  </w:r>
                </w:p>
              </w:tc>
              <w:tc>
                <w:tcPr>
                  <w:tcW w:w="142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液体</w:t>
                  </w:r>
                </w:p>
              </w:tc>
              <w:tc>
                <w:tcPr>
                  <w:tcW w:w="22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30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500</w:t>
                  </w:r>
                </w:p>
              </w:tc>
              <w:tc>
                <w:tcPr>
                  <w:tcW w:w="127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490</w:t>
                  </w:r>
                </w:p>
              </w:tc>
              <w:tc>
                <w:tcPr>
                  <w:tcW w:w="1439" w:type="dxa"/>
                  <w:vAlign w:val="center"/>
                </w:tcPr>
                <w:p w:rsidR="0026142E" w:rsidRDefault="002739C7">
                  <w:pPr>
                    <w:widowControl/>
                    <w:jc w:val="center"/>
                    <w:rPr>
                      <w:rFonts w:ascii="Times New Roman" w:eastAsia="宋体" w:hAnsi="Times New Roman" w:cs="Times New Roman"/>
                      <w:sz w:val="24"/>
                      <w:szCs w:val="24"/>
                    </w:rPr>
                  </w:pPr>
                  <w:r>
                    <w:rPr>
                      <w:rFonts w:ascii="Times New Roman" w:eastAsia="宋体" w:hAnsi="Times New Roman" w:cs="Times New Roman"/>
                      <w:sz w:val="24"/>
                      <w:szCs w:val="24"/>
                    </w:rPr>
                    <w:t>市场外购</w:t>
                  </w:r>
                </w:p>
              </w:tc>
            </w:tr>
            <w:tr w:rsidR="0026142E">
              <w:trPr>
                <w:trHeight w:val="369"/>
              </w:trPr>
              <w:tc>
                <w:tcPr>
                  <w:tcW w:w="1125" w:type="dxa"/>
                  <w:vMerge w:val="restart"/>
                  <w:vAlign w:val="center"/>
                </w:tcPr>
                <w:p w:rsidR="0026142E" w:rsidRDefault="002739C7">
                  <w:pPr>
                    <w:widowControl/>
                    <w:ind w:firstLineChars="100" w:firstLine="240"/>
                    <w:rPr>
                      <w:rFonts w:ascii="Times New Roman" w:eastAsia="宋体" w:hAnsi="Times New Roman" w:cs="Times New Roman"/>
                      <w:sz w:val="24"/>
                      <w:szCs w:val="24"/>
                    </w:rPr>
                  </w:pPr>
                  <w:r>
                    <w:rPr>
                      <w:rFonts w:ascii="Times New Roman" w:eastAsia="宋体" w:hAnsi="Times New Roman" w:cs="Times New Roman"/>
                      <w:sz w:val="24"/>
                      <w:szCs w:val="24"/>
                    </w:rPr>
                    <w:t>能耗</w:t>
                  </w:r>
                </w:p>
              </w:tc>
              <w:tc>
                <w:tcPr>
                  <w:tcW w:w="145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电能</w:t>
                  </w:r>
                </w:p>
              </w:tc>
              <w:tc>
                <w:tcPr>
                  <w:tcW w:w="142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22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30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27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439" w:type="dxa"/>
                  <w:vAlign w:val="center"/>
                </w:tcPr>
                <w:p w:rsidR="0026142E" w:rsidRDefault="002739C7">
                  <w:pPr>
                    <w:widowControl/>
                    <w:jc w:val="center"/>
                    <w:rPr>
                      <w:rFonts w:ascii="Times New Roman" w:eastAsia="宋体" w:hAnsi="Times New Roman" w:cs="Times New Roman"/>
                      <w:sz w:val="24"/>
                      <w:szCs w:val="24"/>
                    </w:rPr>
                  </w:pPr>
                  <w:r>
                    <w:rPr>
                      <w:rFonts w:ascii="Times New Roman" w:eastAsia="宋体" w:hAnsi="Times New Roman" w:cs="Times New Roman"/>
                      <w:sz w:val="24"/>
                      <w:szCs w:val="24"/>
                    </w:rPr>
                    <w:t>供电系统</w:t>
                  </w:r>
                </w:p>
              </w:tc>
            </w:tr>
            <w:tr w:rsidR="0026142E">
              <w:trPr>
                <w:trHeight w:val="270"/>
              </w:trPr>
              <w:tc>
                <w:tcPr>
                  <w:tcW w:w="1125" w:type="dxa"/>
                  <w:vMerge/>
                  <w:vAlign w:val="center"/>
                </w:tcPr>
                <w:p w:rsidR="0026142E" w:rsidRDefault="0026142E">
                  <w:pPr>
                    <w:widowControl/>
                    <w:ind w:leftChars="104" w:left="218" w:firstLineChars="100" w:firstLine="240"/>
                    <w:rPr>
                      <w:rFonts w:ascii="Times New Roman" w:eastAsia="宋体" w:hAnsi="Times New Roman" w:cs="Times New Roman"/>
                      <w:sz w:val="24"/>
                      <w:szCs w:val="24"/>
                    </w:rPr>
                  </w:pPr>
                </w:p>
              </w:tc>
              <w:tc>
                <w:tcPr>
                  <w:tcW w:w="145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新鲜水</w:t>
                  </w:r>
                </w:p>
              </w:tc>
              <w:tc>
                <w:tcPr>
                  <w:tcW w:w="142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22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30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990</w:t>
                  </w:r>
                  <w:r>
                    <w:rPr>
                      <w:rFonts w:ascii="Times New Roman" w:eastAsia="宋体" w:hAnsi="Times New Roman" w:cs="Times New Roman"/>
                      <w:sz w:val="24"/>
                      <w:szCs w:val="24"/>
                    </w:rPr>
                    <w:t>m</w:t>
                  </w:r>
                  <w:r>
                    <w:rPr>
                      <w:rFonts w:ascii="Times New Roman" w:eastAsia="宋体" w:hAnsi="Times New Roman" w:cs="Times New Roman"/>
                      <w:sz w:val="24"/>
                      <w:szCs w:val="24"/>
                      <w:vertAlign w:val="superscript"/>
                    </w:rPr>
                    <w:t>3</w:t>
                  </w:r>
                </w:p>
              </w:tc>
              <w:tc>
                <w:tcPr>
                  <w:tcW w:w="1275"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980</w:t>
                  </w:r>
                  <w:r>
                    <w:rPr>
                      <w:rFonts w:ascii="Times New Roman" w:eastAsia="宋体" w:hAnsi="Times New Roman" w:cs="Times New Roman"/>
                      <w:sz w:val="24"/>
                      <w:szCs w:val="24"/>
                    </w:rPr>
                    <w:t>m</w:t>
                  </w:r>
                  <w:r>
                    <w:rPr>
                      <w:rFonts w:ascii="Times New Roman" w:eastAsia="宋体" w:hAnsi="Times New Roman" w:cs="Times New Roman"/>
                      <w:sz w:val="24"/>
                      <w:szCs w:val="24"/>
                      <w:vertAlign w:val="superscript"/>
                    </w:rPr>
                    <w:t>3</w:t>
                  </w:r>
                </w:p>
              </w:tc>
              <w:tc>
                <w:tcPr>
                  <w:tcW w:w="1439" w:type="dxa"/>
                  <w:vAlign w:val="center"/>
                </w:tcPr>
                <w:p w:rsidR="0026142E" w:rsidRDefault="002739C7">
                  <w:pPr>
                    <w:widowControl/>
                    <w:jc w:val="center"/>
                    <w:rPr>
                      <w:rFonts w:ascii="Times New Roman" w:eastAsia="宋体" w:hAnsi="Times New Roman" w:cs="Times New Roman"/>
                      <w:sz w:val="24"/>
                      <w:szCs w:val="24"/>
                    </w:rPr>
                  </w:pPr>
                  <w:r>
                    <w:rPr>
                      <w:rFonts w:ascii="Times New Roman" w:eastAsia="宋体" w:hAnsi="Times New Roman" w:cs="Times New Roman"/>
                      <w:sz w:val="24"/>
                      <w:szCs w:val="24"/>
                    </w:rPr>
                    <w:t>供水系统</w:t>
                  </w:r>
                </w:p>
              </w:tc>
            </w:tr>
          </w:tbl>
          <w:p w:rsidR="0026142E" w:rsidRDefault="002739C7">
            <w:pPr>
              <w:spacing w:line="360" w:lineRule="auto"/>
              <w:outlineLvl w:val="0"/>
              <w:rPr>
                <w:rFonts w:ascii="Times New Roman" w:hAnsi="Times New Roman"/>
                <w:b/>
                <w:sz w:val="24"/>
              </w:rPr>
            </w:pPr>
            <w:r>
              <w:rPr>
                <w:rFonts w:ascii="Times New Roman" w:hAnsi="Times New Roman" w:hint="eastAsia"/>
                <w:b/>
                <w:sz w:val="24"/>
              </w:rPr>
              <w:t>6</w:t>
            </w:r>
            <w:r>
              <w:rPr>
                <w:rFonts w:ascii="Times New Roman" w:hAnsi="Times New Roman"/>
                <w:b/>
                <w:sz w:val="24"/>
              </w:rPr>
              <w:t>、投资、工作制度及劳动定员</w:t>
            </w:r>
          </w:p>
          <w:p w:rsidR="0026142E" w:rsidRDefault="002739C7">
            <w:pPr>
              <w:pStyle w:val="1"/>
              <w:spacing w:line="360" w:lineRule="auto"/>
              <w:ind w:firstLine="480"/>
              <w:jc w:val="left"/>
              <w:rPr>
                <w:rFonts w:ascii="Times New Roman" w:hAnsi="Times New Roman"/>
                <w:sz w:val="24"/>
                <w:szCs w:val="24"/>
              </w:rPr>
            </w:pPr>
            <w:r>
              <w:rPr>
                <w:rFonts w:ascii="宋体" w:eastAsia="宋体" w:hAnsi="宋体" w:cs="Times New Roman" w:hint="eastAsia"/>
                <w:sz w:val="24"/>
                <w:szCs w:val="24"/>
              </w:rPr>
              <w:t>本项目工作人员为50人，均不在厂区食宿，全年工作300天，，每天8小时</w:t>
            </w:r>
            <w:r>
              <w:rPr>
                <w:rFonts w:ascii="Times New Roman" w:hAnsi="Times New Roman" w:hint="eastAsia"/>
                <w:sz w:val="24"/>
                <w:szCs w:val="24"/>
              </w:rPr>
              <w:t>。</w:t>
            </w:r>
          </w:p>
          <w:p w:rsidR="0026142E" w:rsidRDefault="002739C7">
            <w:pPr>
              <w:spacing w:line="360" w:lineRule="auto"/>
              <w:ind w:firstLine="480"/>
              <w:jc w:val="center"/>
              <w:outlineLvl w:val="0"/>
              <w:rPr>
                <w:rFonts w:ascii="Times New Roman" w:hAnsi="Times New Roman"/>
                <w:b/>
                <w:bCs/>
                <w:color w:val="000000"/>
                <w:sz w:val="24"/>
              </w:rPr>
            </w:pPr>
            <w:r>
              <w:rPr>
                <w:rFonts w:ascii="Times New Roman" w:hAnsi="Times New Roman" w:hint="eastAsia"/>
                <w:b/>
                <w:bCs/>
                <w:sz w:val="24"/>
              </w:rPr>
              <w:t>表</w:t>
            </w:r>
            <w:r>
              <w:rPr>
                <w:rFonts w:ascii="Times New Roman" w:hAnsi="Times New Roman" w:hint="eastAsia"/>
                <w:b/>
                <w:bCs/>
                <w:sz w:val="24"/>
              </w:rPr>
              <w:t xml:space="preserve">2-4  </w:t>
            </w:r>
            <w:r>
              <w:rPr>
                <w:rFonts w:ascii="Times New Roman" w:hAnsi="Times New Roman" w:hint="eastAsia"/>
                <w:b/>
                <w:bCs/>
                <w:sz w:val="24"/>
              </w:rPr>
              <w:t>环保投资一览表</w:t>
            </w:r>
          </w:p>
          <w:tbl>
            <w:tblPr>
              <w:tblW w:w="9359" w:type="dxa"/>
              <w:jc w:val="center"/>
              <w:tblBorders>
                <w:top w:val="single" w:sz="18" w:space="0" w:color="auto"/>
                <w:bottom w:val="single" w:sz="18" w:space="0" w:color="auto"/>
                <w:insideH w:val="single" w:sz="2" w:space="0" w:color="auto"/>
                <w:insideV w:val="single" w:sz="4" w:space="0" w:color="auto"/>
              </w:tblBorders>
              <w:tblLayout w:type="fixed"/>
              <w:tblLook w:val="04A0" w:firstRow="1" w:lastRow="0" w:firstColumn="1" w:lastColumn="0" w:noHBand="0" w:noVBand="1"/>
            </w:tblPr>
            <w:tblGrid>
              <w:gridCol w:w="668"/>
              <w:gridCol w:w="4024"/>
              <w:gridCol w:w="992"/>
              <w:gridCol w:w="2552"/>
              <w:gridCol w:w="1123"/>
            </w:tblGrid>
            <w:tr w:rsidR="0026142E">
              <w:trPr>
                <w:trHeight w:val="289"/>
                <w:jc w:val="center"/>
              </w:trPr>
              <w:tc>
                <w:tcPr>
                  <w:tcW w:w="66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类别</w:t>
                  </w:r>
                </w:p>
              </w:tc>
              <w:tc>
                <w:tcPr>
                  <w:tcW w:w="4024"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环保设施名称</w:t>
                  </w:r>
                </w:p>
              </w:tc>
              <w:tc>
                <w:tcPr>
                  <w:tcW w:w="99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设计</w:t>
                  </w:r>
                  <w:r>
                    <w:rPr>
                      <w:rFonts w:ascii="Times New Roman" w:eastAsia="宋体" w:hAnsi="Times New Roman" w:cs="Times New Roman"/>
                      <w:sz w:val="24"/>
                      <w:szCs w:val="24"/>
                    </w:rPr>
                    <w:t>投资（万元）</w:t>
                  </w:r>
                </w:p>
              </w:tc>
              <w:tc>
                <w:tcPr>
                  <w:tcW w:w="25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实际情况</w:t>
                  </w:r>
                </w:p>
              </w:tc>
              <w:tc>
                <w:tcPr>
                  <w:tcW w:w="112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实际投资（万元）</w:t>
                  </w:r>
                </w:p>
              </w:tc>
            </w:tr>
            <w:tr w:rsidR="0026142E">
              <w:trPr>
                <w:trHeight w:val="344"/>
                <w:jc w:val="center"/>
              </w:trPr>
              <w:tc>
                <w:tcPr>
                  <w:tcW w:w="668"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废气</w:t>
                  </w:r>
                </w:p>
              </w:tc>
              <w:tc>
                <w:tcPr>
                  <w:tcW w:w="4024" w:type="dxa"/>
                  <w:vAlign w:val="center"/>
                </w:tcPr>
                <w:p w:rsidR="0026142E" w:rsidRDefault="002739C7">
                  <w:pPr>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厂房设置废气收集措施</w:t>
                  </w:r>
                  <w:r>
                    <w:rPr>
                      <w:rFonts w:ascii="Times New Roman" w:eastAsia="宋体" w:hAnsi="Times New Roman" w:cs="Times New Roman" w:hint="eastAsia"/>
                      <w:color w:val="000000"/>
                      <w:sz w:val="24"/>
                      <w:szCs w:val="24"/>
                    </w:rPr>
                    <w:t>+UV</w:t>
                  </w:r>
                  <w:proofErr w:type="gramStart"/>
                  <w:r>
                    <w:rPr>
                      <w:rFonts w:ascii="Times New Roman" w:eastAsia="宋体" w:hAnsi="Times New Roman" w:cs="Times New Roman" w:hint="eastAsia"/>
                      <w:color w:val="000000"/>
                      <w:sz w:val="24"/>
                      <w:szCs w:val="24"/>
                    </w:rPr>
                    <w:t>光氧净化</w:t>
                  </w:r>
                  <w:proofErr w:type="gramEnd"/>
                  <w:r>
                    <w:rPr>
                      <w:rFonts w:ascii="Times New Roman" w:eastAsia="宋体" w:hAnsi="Times New Roman" w:cs="Times New Roman" w:hint="eastAsia"/>
                      <w:color w:val="000000"/>
                      <w:sz w:val="24"/>
                      <w:szCs w:val="24"/>
                    </w:rPr>
                    <w:t>设施</w:t>
                  </w:r>
                  <w:r>
                    <w:rPr>
                      <w:rFonts w:ascii="Times New Roman" w:eastAsia="宋体" w:hAnsi="Times New Roman" w:cs="Times New Roman" w:hint="eastAsia"/>
                      <w:color w:val="000000"/>
                      <w:sz w:val="24"/>
                      <w:szCs w:val="24"/>
                    </w:rPr>
                    <w:t>+15m</w:t>
                  </w:r>
                  <w:r>
                    <w:rPr>
                      <w:rFonts w:ascii="Times New Roman" w:eastAsia="宋体" w:hAnsi="Times New Roman" w:cs="Times New Roman" w:hint="eastAsia"/>
                      <w:color w:val="000000"/>
                      <w:sz w:val="24"/>
                      <w:szCs w:val="24"/>
                    </w:rPr>
                    <w:t>高排气筒排放</w:t>
                  </w:r>
                </w:p>
              </w:tc>
              <w:tc>
                <w:tcPr>
                  <w:tcW w:w="992" w:type="dxa"/>
                  <w:vAlign w:val="center"/>
                </w:tcPr>
                <w:p w:rsidR="0026142E" w:rsidRDefault="002739C7">
                  <w:pPr>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8</w:t>
                  </w:r>
                </w:p>
              </w:tc>
              <w:tc>
                <w:tcPr>
                  <w:tcW w:w="2552" w:type="dxa"/>
                  <w:vAlign w:val="center"/>
                </w:tcPr>
                <w:p w:rsidR="0026142E" w:rsidRDefault="00A66977" w:rsidP="00A66977">
                  <w:pPr>
                    <w:jc w:val="center"/>
                    <w:rPr>
                      <w:rFonts w:ascii="Times New Roman" w:eastAsia="宋体" w:hAnsi="Times New Roman" w:cs="Times New Roman"/>
                      <w:color w:val="000000"/>
                      <w:sz w:val="24"/>
                      <w:szCs w:val="24"/>
                    </w:rPr>
                  </w:pPr>
                  <w:r w:rsidRPr="00A66977">
                    <w:rPr>
                      <w:rFonts w:ascii="Times New Roman" w:eastAsia="宋体" w:hAnsi="Times New Roman" w:cs="Times New Roman" w:hint="eastAsia"/>
                      <w:color w:val="000000"/>
                      <w:sz w:val="24"/>
                      <w:szCs w:val="24"/>
                    </w:rPr>
                    <w:t>厂房设置废气收集</w:t>
                  </w:r>
                  <w:r>
                    <w:rPr>
                      <w:rFonts w:ascii="Times New Roman" w:eastAsia="宋体" w:hAnsi="Times New Roman" w:cs="Times New Roman" w:hint="eastAsia"/>
                      <w:color w:val="000000"/>
                      <w:sz w:val="24"/>
                      <w:szCs w:val="24"/>
                    </w:rPr>
                    <w:t>管道</w:t>
                  </w:r>
                  <w:r w:rsidRPr="00A66977">
                    <w:rPr>
                      <w:rFonts w:ascii="Times New Roman" w:eastAsia="宋体" w:hAnsi="Times New Roman" w:cs="Times New Roman" w:hint="eastAsia"/>
                      <w:color w:val="000000"/>
                      <w:sz w:val="24"/>
                      <w:szCs w:val="24"/>
                    </w:rPr>
                    <w:t>+UV</w:t>
                  </w:r>
                  <w:proofErr w:type="gramStart"/>
                  <w:r w:rsidRPr="00A66977">
                    <w:rPr>
                      <w:rFonts w:ascii="Times New Roman" w:eastAsia="宋体" w:hAnsi="Times New Roman" w:cs="Times New Roman" w:hint="eastAsia"/>
                      <w:color w:val="000000"/>
                      <w:sz w:val="24"/>
                      <w:szCs w:val="24"/>
                    </w:rPr>
                    <w:t>光氧净化</w:t>
                  </w:r>
                  <w:proofErr w:type="gramEnd"/>
                  <w:r w:rsidRPr="00A66977">
                    <w:rPr>
                      <w:rFonts w:ascii="Times New Roman" w:eastAsia="宋体" w:hAnsi="Times New Roman" w:cs="Times New Roman" w:hint="eastAsia"/>
                      <w:color w:val="000000"/>
                      <w:sz w:val="24"/>
                      <w:szCs w:val="24"/>
                    </w:rPr>
                    <w:t>设施</w:t>
                  </w:r>
                  <w:r w:rsidRPr="00A66977">
                    <w:rPr>
                      <w:rFonts w:ascii="Times New Roman" w:eastAsia="宋体" w:hAnsi="Times New Roman" w:cs="Times New Roman" w:hint="eastAsia"/>
                      <w:color w:val="000000"/>
                      <w:sz w:val="24"/>
                      <w:szCs w:val="24"/>
                    </w:rPr>
                    <w:t>+15m</w:t>
                  </w:r>
                  <w:r w:rsidRPr="00A66977">
                    <w:rPr>
                      <w:rFonts w:ascii="Times New Roman" w:eastAsia="宋体" w:hAnsi="Times New Roman" w:cs="Times New Roman" w:hint="eastAsia"/>
                      <w:color w:val="000000"/>
                      <w:sz w:val="24"/>
                      <w:szCs w:val="24"/>
                    </w:rPr>
                    <w:t>高排气筒排放</w:t>
                  </w:r>
                </w:p>
              </w:tc>
              <w:tc>
                <w:tcPr>
                  <w:tcW w:w="1123" w:type="dxa"/>
                  <w:vAlign w:val="center"/>
                </w:tcPr>
                <w:p w:rsidR="0026142E" w:rsidRDefault="002739C7">
                  <w:pPr>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10</w:t>
                  </w:r>
                </w:p>
              </w:tc>
            </w:tr>
            <w:tr w:rsidR="0026142E">
              <w:trPr>
                <w:trHeight w:val="324"/>
                <w:jc w:val="center"/>
              </w:trPr>
              <w:tc>
                <w:tcPr>
                  <w:tcW w:w="668" w:type="dxa"/>
                  <w:vMerge/>
                  <w:vAlign w:val="center"/>
                </w:tcPr>
                <w:p w:rsidR="0026142E" w:rsidRDefault="0026142E">
                  <w:pPr>
                    <w:jc w:val="center"/>
                    <w:rPr>
                      <w:rFonts w:ascii="Times New Roman" w:eastAsia="宋体" w:hAnsi="Times New Roman" w:cs="Times New Roman"/>
                      <w:sz w:val="24"/>
                      <w:szCs w:val="24"/>
                    </w:rPr>
                  </w:pPr>
                </w:p>
              </w:tc>
              <w:tc>
                <w:tcPr>
                  <w:tcW w:w="4024"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加强厂区、车间内通风</w:t>
                  </w:r>
                </w:p>
              </w:tc>
              <w:tc>
                <w:tcPr>
                  <w:tcW w:w="99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w:t>
                  </w:r>
                </w:p>
              </w:tc>
              <w:tc>
                <w:tcPr>
                  <w:tcW w:w="2552" w:type="dxa"/>
                  <w:vAlign w:val="center"/>
                </w:tcPr>
                <w:p w:rsidR="0026142E" w:rsidRDefault="002739C7" w:rsidP="00A6697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加强厂区、</w:t>
                  </w:r>
                  <w:r w:rsidR="00A66977">
                    <w:rPr>
                      <w:rFonts w:ascii="Times New Roman" w:eastAsia="宋体" w:hAnsi="Times New Roman" w:cs="Times New Roman" w:hint="eastAsia"/>
                      <w:sz w:val="24"/>
                      <w:szCs w:val="24"/>
                    </w:rPr>
                    <w:t>安装排风扇</w:t>
                  </w:r>
                </w:p>
              </w:tc>
              <w:tc>
                <w:tcPr>
                  <w:tcW w:w="112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r>
            <w:tr w:rsidR="0026142E">
              <w:trPr>
                <w:trHeight w:val="315"/>
                <w:jc w:val="center"/>
              </w:trPr>
              <w:tc>
                <w:tcPr>
                  <w:tcW w:w="668"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废水</w:t>
                  </w:r>
                </w:p>
              </w:tc>
              <w:tc>
                <w:tcPr>
                  <w:tcW w:w="4024"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化粪池</w:t>
                  </w:r>
                </w:p>
              </w:tc>
              <w:tc>
                <w:tcPr>
                  <w:tcW w:w="99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25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化粪池</w:t>
                  </w:r>
                </w:p>
              </w:tc>
              <w:tc>
                <w:tcPr>
                  <w:tcW w:w="1123" w:type="dxa"/>
                  <w:vAlign w:val="center"/>
                </w:tcPr>
                <w:p w:rsidR="0026142E" w:rsidRDefault="002739C7">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w:t>
                  </w:r>
                </w:p>
              </w:tc>
            </w:tr>
            <w:tr w:rsidR="0026142E">
              <w:trPr>
                <w:trHeight w:val="200"/>
                <w:jc w:val="center"/>
              </w:trPr>
              <w:tc>
                <w:tcPr>
                  <w:tcW w:w="668" w:type="dxa"/>
                  <w:vMerge/>
                  <w:vAlign w:val="center"/>
                </w:tcPr>
                <w:p w:rsidR="0026142E" w:rsidRDefault="0026142E">
                  <w:pPr>
                    <w:jc w:val="center"/>
                    <w:rPr>
                      <w:rFonts w:ascii="Times New Roman" w:eastAsia="宋体" w:hAnsi="Times New Roman" w:cs="Times New Roman"/>
                      <w:sz w:val="24"/>
                      <w:szCs w:val="24"/>
                    </w:rPr>
                  </w:pPr>
                </w:p>
              </w:tc>
              <w:tc>
                <w:tcPr>
                  <w:tcW w:w="4024"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污水处理设备（混凝</w:t>
                  </w:r>
                </w:p>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沉淀</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多介质过滤）</w:t>
                  </w:r>
                </w:p>
              </w:tc>
              <w:tc>
                <w:tcPr>
                  <w:tcW w:w="99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25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污水处理设备（混凝沉淀</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多介质过滤）</w:t>
                  </w:r>
                </w:p>
              </w:tc>
              <w:tc>
                <w:tcPr>
                  <w:tcW w:w="1123" w:type="dxa"/>
                  <w:vAlign w:val="center"/>
                </w:tcPr>
                <w:p w:rsidR="0026142E" w:rsidRDefault="002739C7">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p>
              </w:tc>
            </w:tr>
            <w:tr w:rsidR="0026142E">
              <w:trPr>
                <w:trHeight w:val="279"/>
                <w:jc w:val="center"/>
              </w:trPr>
              <w:tc>
                <w:tcPr>
                  <w:tcW w:w="66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噪声</w:t>
                  </w:r>
                </w:p>
              </w:tc>
              <w:tc>
                <w:tcPr>
                  <w:tcW w:w="4024" w:type="dxa"/>
                  <w:vAlign w:val="center"/>
                </w:tcPr>
                <w:p w:rsidR="0026142E" w:rsidRDefault="002739C7">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对高噪声设备采取吸声、消声减震等</w:t>
                  </w:r>
                </w:p>
              </w:tc>
              <w:tc>
                <w:tcPr>
                  <w:tcW w:w="992" w:type="dxa"/>
                  <w:vAlign w:val="center"/>
                </w:tcPr>
                <w:p w:rsidR="0026142E" w:rsidRDefault="002739C7">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p>
              </w:tc>
              <w:tc>
                <w:tcPr>
                  <w:tcW w:w="2552" w:type="dxa"/>
                  <w:vAlign w:val="center"/>
                </w:tcPr>
                <w:p w:rsidR="0026142E" w:rsidRDefault="002739C7">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对高噪声设备采取吸声</w:t>
                  </w:r>
                </w:p>
              </w:tc>
              <w:tc>
                <w:tcPr>
                  <w:tcW w:w="112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r>
            <w:tr w:rsidR="0026142E">
              <w:trPr>
                <w:trHeight w:val="344"/>
                <w:jc w:val="center"/>
              </w:trPr>
              <w:tc>
                <w:tcPr>
                  <w:tcW w:w="66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固废</w:t>
                  </w:r>
                </w:p>
              </w:tc>
              <w:tc>
                <w:tcPr>
                  <w:tcW w:w="4024"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设置一般固废暂存间和</w:t>
                  </w:r>
                  <w:proofErr w:type="gramStart"/>
                  <w:r>
                    <w:rPr>
                      <w:rFonts w:ascii="Times New Roman" w:eastAsia="宋体" w:hAnsi="Times New Roman" w:cs="Times New Roman" w:hint="eastAsia"/>
                      <w:sz w:val="24"/>
                      <w:szCs w:val="24"/>
                    </w:rPr>
                    <w:t>危废</w:t>
                  </w:r>
                  <w:proofErr w:type="gramEnd"/>
                  <w:r>
                    <w:rPr>
                      <w:rFonts w:ascii="Times New Roman" w:eastAsia="宋体" w:hAnsi="Times New Roman" w:cs="Times New Roman" w:hint="eastAsia"/>
                      <w:sz w:val="24"/>
                      <w:szCs w:val="24"/>
                    </w:rPr>
                    <w:t>暂存间</w:t>
                  </w:r>
                </w:p>
              </w:tc>
              <w:tc>
                <w:tcPr>
                  <w:tcW w:w="99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25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设置一般固废暂存间和</w:t>
                  </w:r>
                  <w:proofErr w:type="gramStart"/>
                  <w:r>
                    <w:rPr>
                      <w:rFonts w:ascii="Times New Roman" w:eastAsia="宋体" w:hAnsi="Times New Roman" w:cs="Times New Roman" w:hint="eastAsia"/>
                      <w:sz w:val="24"/>
                      <w:szCs w:val="24"/>
                    </w:rPr>
                    <w:t>危废</w:t>
                  </w:r>
                  <w:proofErr w:type="gramEnd"/>
                  <w:r>
                    <w:rPr>
                      <w:rFonts w:ascii="Times New Roman" w:eastAsia="宋体" w:hAnsi="Times New Roman" w:cs="Times New Roman" w:hint="eastAsia"/>
                      <w:sz w:val="24"/>
                      <w:szCs w:val="24"/>
                    </w:rPr>
                    <w:t>暂存间</w:t>
                  </w:r>
                </w:p>
              </w:tc>
              <w:tc>
                <w:tcPr>
                  <w:tcW w:w="112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r>
            <w:tr w:rsidR="0026142E">
              <w:trPr>
                <w:trHeight w:val="344"/>
                <w:jc w:val="center"/>
              </w:trPr>
              <w:tc>
                <w:tcPr>
                  <w:tcW w:w="4692" w:type="dxa"/>
                  <w:gridSpan w:val="2"/>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环境管理</w:t>
                  </w:r>
                </w:p>
              </w:tc>
              <w:tc>
                <w:tcPr>
                  <w:tcW w:w="99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25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环境监测</w:t>
                  </w:r>
                </w:p>
              </w:tc>
              <w:tc>
                <w:tcPr>
                  <w:tcW w:w="112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r>
            <w:tr w:rsidR="0026142E">
              <w:trPr>
                <w:trHeight w:val="344"/>
                <w:jc w:val="center"/>
              </w:trPr>
              <w:tc>
                <w:tcPr>
                  <w:tcW w:w="4692" w:type="dxa"/>
                  <w:gridSpan w:val="2"/>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19</w:t>
                  </w:r>
                </w:p>
              </w:tc>
              <w:tc>
                <w:tcPr>
                  <w:tcW w:w="2552"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123"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20</w:t>
                  </w:r>
                </w:p>
              </w:tc>
            </w:tr>
          </w:tbl>
          <w:p w:rsidR="00366F12" w:rsidRDefault="00366F12">
            <w:pPr>
              <w:spacing w:line="360" w:lineRule="auto"/>
              <w:ind w:firstLineChars="200" w:firstLine="482"/>
              <w:outlineLvl w:val="0"/>
              <w:rPr>
                <w:rFonts w:ascii="Times New Roman" w:hAnsi="Times New Roman" w:hint="eastAsia"/>
                <w:b/>
                <w:sz w:val="24"/>
              </w:rPr>
            </w:pPr>
          </w:p>
          <w:p w:rsidR="0026142E" w:rsidRDefault="002739C7">
            <w:pPr>
              <w:spacing w:line="360" w:lineRule="auto"/>
              <w:ind w:firstLineChars="200" w:firstLine="482"/>
              <w:outlineLvl w:val="0"/>
              <w:rPr>
                <w:rFonts w:ascii="Times New Roman" w:hAnsi="Times New Roman"/>
                <w:b/>
                <w:sz w:val="24"/>
              </w:rPr>
            </w:pPr>
            <w:r>
              <w:rPr>
                <w:rFonts w:ascii="Times New Roman" w:hAnsi="Times New Roman" w:hint="eastAsia"/>
                <w:b/>
                <w:sz w:val="24"/>
              </w:rPr>
              <w:lastRenderedPageBreak/>
              <w:t>7</w:t>
            </w:r>
            <w:r>
              <w:rPr>
                <w:rFonts w:ascii="Times New Roman" w:hAnsi="Times New Roman" w:hint="eastAsia"/>
                <w:b/>
                <w:sz w:val="24"/>
              </w:rPr>
              <w:t>、公用工程</w:t>
            </w:r>
          </w:p>
          <w:p w:rsidR="0026142E" w:rsidRDefault="002739C7">
            <w:pPr>
              <w:spacing w:line="360" w:lineRule="auto"/>
              <w:ind w:firstLineChars="200" w:firstLine="482"/>
              <w:outlineLvl w:val="0"/>
              <w:rPr>
                <w:rFonts w:ascii="Times New Roman" w:hAnsi="Times New Roman"/>
                <w:b/>
                <w:sz w:val="24"/>
              </w:rPr>
            </w:pPr>
            <w:r>
              <w:rPr>
                <w:rFonts w:ascii="Times New Roman" w:hAnsi="Times New Roman" w:hint="eastAsia"/>
                <w:b/>
                <w:sz w:val="24"/>
              </w:rPr>
              <w:t>①供电</w:t>
            </w:r>
          </w:p>
          <w:p w:rsidR="0026142E" w:rsidRDefault="002739C7">
            <w:pPr>
              <w:spacing w:line="360" w:lineRule="auto"/>
              <w:ind w:firstLineChars="200" w:firstLine="480"/>
              <w:outlineLvl w:val="0"/>
              <w:rPr>
                <w:rFonts w:ascii="Times New Roman" w:hAnsi="Times New Roman"/>
                <w:bCs/>
                <w:sz w:val="24"/>
              </w:rPr>
            </w:pPr>
            <w:r>
              <w:rPr>
                <w:rFonts w:ascii="Times New Roman" w:hAnsi="Times New Roman" w:hint="eastAsia"/>
                <w:bCs/>
                <w:sz w:val="24"/>
              </w:rPr>
              <w:t>由市供电部门统一供给，用于设备运行、照明及冬季供暖等。</w:t>
            </w:r>
          </w:p>
          <w:p w:rsidR="0026142E" w:rsidRDefault="002739C7">
            <w:pPr>
              <w:spacing w:line="360" w:lineRule="auto"/>
              <w:ind w:firstLineChars="200" w:firstLine="482"/>
              <w:outlineLvl w:val="0"/>
              <w:rPr>
                <w:rFonts w:ascii="Times New Roman" w:hAnsi="Times New Roman"/>
                <w:b/>
                <w:sz w:val="24"/>
              </w:rPr>
            </w:pPr>
            <w:r>
              <w:rPr>
                <w:rFonts w:ascii="Times New Roman" w:hAnsi="Times New Roman" w:hint="eastAsia"/>
                <w:b/>
                <w:sz w:val="24"/>
              </w:rPr>
              <w:t>②给排水</w:t>
            </w:r>
          </w:p>
          <w:p w:rsidR="0026142E" w:rsidRDefault="002739C7">
            <w:pPr>
              <w:spacing w:line="360" w:lineRule="auto"/>
              <w:ind w:firstLineChars="200" w:firstLine="482"/>
              <w:outlineLvl w:val="0"/>
              <w:rPr>
                <w:rFonts w:ascii="Times New Roman" w:hAnsi="Times New Roman"/>
                <w:bCs/>
                <w:sz w:val="24"/>
              </w:rPr>
            </w:pPr>
            <w:r>
              <w:rPr>
                <w:rFonts w:ascii="Times New Roman" w:hAnsi="Times New Roman" w:hint="eastAsia"/>
                <w:b/>
                <w:sz w:val="24"/>
              </w:rPr>
              <w:t>给水：</w:t>
            </w:r>
            <w:r>
              <w:rPr>
                <w:rFonts w:ascii="Times New Roman" w:hAnsi="Times New Roman" w:hint="eastAsia"/>
                <w:bCs/>
                <w:sz w:val="24"/>
              </w:rPr>
              <w:t>本项目不设消防给水系统，因此项目用水主要为生活用水和生产用水，用水全由自来水公司提供。</w:t>
            </w:r>
          </w:p>
          <w:p w:rsidR="0026142E" w:rsidRDefault="002739C7">
            <w:pPr>
              <w:spacing w:line="360" w:lineRule="auto"/>
              <w:ind w:firstLineChars="200" w:firstLine="482"/>
              <w:outlineLvl w:val="0"/>
              <w:rPr>
                <w:rFonts w:ascii="Times New Roman" w:hAnsi="Times New Roman"/>
                <w:bCs/>
                <w:sz w:val="24"/>
              </w:rPr>
            </w:pPr>
            <w:r>
              <w:rPr>
                <w:rFonts w:ascii="Times New Roman" w:hAnsi="Times New Roman" w:hint="eastAsia"/>
                <w:b/>
                <w:sz w:val="24"/>
              </w:rPr>
              <w:t>排水：</w:t>
            </w:r>
            <w:r>
              <w:rPr>
                <w:rFonts w:ascii="Times New Roman" w:hAnsi="Times New Roman" w:hint="eastAsia"/>
                <w:bCs/>
                <w:sz w:val="24"/>
              </w:rPr>
              <w:t>项目排水为雨污分流，雨水经排水沟排入雨水管网。生活污水经化粪池预处理达标后</w:t>
            </w:r>
            <w:proofErr w:type="gramStart"/>
            <w:r>
              <w:rPr>
                <w:rFonts w:ascii="Times New Roman" w:hAnsi="Times New Roman" w:hint="eastAsia"/>
                <w:bCs/>
                <w:sz w:val="24"/>
              </w:rPr>
              <w:t>后排入</w:t>
            </w:r>
            <w:r>
              <w:rPr>
                <w:rFonts w:ascii="宋体" w:eastAsia="宋体" w:hAnsi="宋体" w:cs="宋体" w:hint="eastAsia"/>
                <w:sz w:val="24"/>
                <w:szCs w:val="24"/>
              </w:rPr>
              <w:t>吉州</w:t>
            </w:r>
            <w:proofErr w:type="gramEnd"/>
            <w:r>
              <w:rPr>
                <w:rFonts w:ascii="宋体" w:eastAsia="宋体" w:hAnsi="宋体" w:cs="宋体" w:hint="eastAsia"/>
                <w:sz w:val="24"/>
                <w:szCs w:val="24"/>
              </w:rPr>
              <w:t>工业园污水处理厂再处理，洗版废水经车间一套污水处理设备</w:t>
            </w:r>
            <w:r>
              <w:rPr>
                <w:rFonts w:ascii="Times New Roman" w:eastAsia="宋体" w:hAnsi="Times New Roman" w:cs="Times New Roman" w:hint="eastAsia"/>
                <w:sz w:val="24"/>
                <w:szCs w:val="24"/>
              </w:rPr>
              <w:t>（混凝沉淀</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多介质过滤）</w:t>
            </w:r>
            <w:r>
              <w:rPr>
                <w:rFonts w:ascii="宋体" w:eastAsia="宋体" w:hAnsi="宋体" w:cs="宋体" w:hint="eastAsia"/>
                <w:sz w:val="24"/>
                <w:szCs w:val="24"/>
              </w:rPr>
              <w:t>处理后进入吉州工业园污水处理厂再处理，尾水排入赣江。</w:t>
            </w:r>
          </w:p>
          <w:p w:rsidR="0026142E" w:rsidRDefault="002739C7">
            <w:pPr>
              <w:spacing w:line="360" w:lineRule="auto"/>
              <w:ind w:firstLineChars="200" w:firstLine="482"/>
              <w:rPr>
                <w:rFonts w:ascii="Times New Roman" w:hAnsi="Times New Roman"/>
                <w:b/>
                <w:bCs/>
                <w:color w:val="000000"/>
                <w:sz w:val="24"/>
              </w:rPr>
            </w:pPr>
            <w:r>
              <w:rPr>
                <w:rFonts w:ascii="Times New Roman" w:hAnsi="Times New Roman" w:hint="eastAsia"/>
                <w:b/>
                <w:bCs/>
                <w:color w:val="000000"/>
                <w:sz w:val="24"/>
              </w:rPr>
              <w:t>8</w:t>
            </w:r>
            <w:r>
              <w:rPr>
                <w:rFonts w:ascii="Times New Roman" w:hAnsi="Times New Roman" w:hint="eastAsia"/>
                <w:b/>
                <w:bCs/>
                <w:color w:val="000000"/>
                <w:sz w:val="24"/>
              </w:rPr>
              <w:t>、项目变动情况</w:t>
            </w:r>
          </w:p>
          <w:p w:rsidR="0026142E" w:rsidRDefault="00EF2CE3">
            <w:pPr>
              <w:spacing w:line="480" w:lineRule="exact"/>
              <w:ind w:firstLineChars="150" w:firstLine="360"/>
              <w:rPr>
                <w:rFonts w:ascii="Times New Roman" w:hAnsi="Times New Roman"/>
                <w:color w:val="FF0000"/>
                <w:sz w:val="24"/>
                <w:szCs w:val="24"/>
              </w:rPr>
            </w:pPr>
            <w:r>
              <w:rPr>
                <w:rFonts w:ascii="Times New Roman" w:eastAsia="宋体" w:hAnsi="Times New Roman" w:cs="Times New Roman" w:hint="eastAsia"/>
                <w:color w:val="000000"/>
                <w:sz w:val="24"/>
                <w:szCs w:val="24"/>
              </w:rPr>
              <w:t>本项无重大变动情况</w:t>
            </w:r>
            <w:r w:rsidR="002739C7">
              <w:rPr>
                <w:rFonts w:ascii="Times New Roman" w:hAnsi="Times New Roman" w:hint="eastAsia"/>
                <w:color w:val="000000" w:themeColor="text1"/>
                <w:sz w:val="24"/>
                <w:szCs w:val="24"/>
              </w:rPr>
              <w:t>实际建设内容基本与环评及批复一致。</w:t>
            </w:r>
          </w:p>
          <w:p w:rsidR="0026142E" w:rsidRDefault="0026142E">
            <w:pPr>
              <w:pStyle w:val="Default"/>
              <w:rPr>
                <w:rFonts w:ascii="Times New Roman" w:hAnsi="Times New Roman"/>
              </w:rPr>
            </w:pPr>
          </w:p>
          <w:p w:rsidR="0026142E" w:rsidRPr="00EF2CE3" w:rsidRDefault="0026142E">
            <w:pPr>
              <w:tabs>
                <w:tab w:val="left" w:pos="5352"/>
              </w:tabs>
              <w:spacing w:line="360" w:lineRule="auto"/>
              <w:jc w:val="left"/>
              <w:rPr>
                <w:rFonts w:ascii="Times New Roman" w:hAnsi="Times New Roman"/>
                <w:sz w:val="24"/>
              </w:rPr>
            </w:pPr>
          </w:p>
        </w:tc>
      </w:tr>
      <w:tr w:rsidR="0026142E">
        <w:trPr>
          <w:trHeight w:val="13918"/>
          <w:jc w:val="center"/>
        </w:trPr>
        <w:tc>
          <w:tcPr>
            <w:tcW w:w="10205" w:type="dxa"/>
          </w:tcPr>
          <w:p w:rsidR="0026142E" w:rsidRDefault="002739C7">
            <w:pPr>
              <w:tabs>
                <w:tab w:val="left" w:pos="5352"/>
              </w:tabs>
              <w:spacing w:line="360" w:lineRule="auto"/>
              <w:jc w:val="left"/>
              <w:rPr>
                <w:rFonts w:ascii="Times New Roman" w:hAnsi="Times New Roman"/>
                <w:b/>
                <w:color w:val="000000"/>
                <w:sz w:val="18"/>
                <w:szCs w:val="18"/>
              </w:rPr>
            </w:pPr>
            <w:r>
              <w:rPr>
                <w:rFonts w:ascii="Times New Roman" w:hAnsi="Times New Roman"/>
                <w:b/>
                <w:color w:val="000000"/>
                <w:sz w:val="24"/>
              </w:rPr>
              <w:lastRenderedPageBreak/>
              <w:t>主要</w:t>
            </w:r>
            <w:r>
              <w:rPr>
                <w:rFonts w:ascii="Times New Roman" w:hAnsi="Times New Roman" w:hint="eastAsia"/>
                <w:b/>
                <w:color w:val="000000"/>
                <w:sz w:val="24"/>
              </w:rPr>
              <w:t>工艺流程</w:t>
            </w:r>
            <w:proofErr w:type="gramStart"/>
            <w:r>
              <w:rPr>
                <w:rFonts w:ascii="Times New Roman" w:hAnsi="Times New Roman" w:hint="eastAsia"/>
                <w:b/>
                <w:color w:val="000000"/>
                <w:sz w:val="24"/>
              </w:rPr>
              <w:t>及产污环节</w:t>
            </w:r>
            <w:proofErr w:type="gramEnd"/>
            <w:r>
              <w:rPr>
                <w:rFonts w:ascii="Times New Roman" w:hAnsi="Times New Roman" w:hint="eastAsia"/>
                <w:b/>
                <w:color w:val="000000"/>
                <w:sz w:val="24"/>
              </w:rPr>
              <w:t>（</w:t>
            </w:r>
            <w:proofErr w:type="gramStart"/>
            <w:r>
              <w:rPr>
                <w:rFonts w:ascii="Times New Roman" w:hAnsi="Times New Roman" w:hint="eastAsia"/>
                <w:b/>
                <w:color w:val="000000"/>
                <w:sz w:val="24"/>
              </w:rPr>
              <w:t>附处理</w:t>
            </w:r>
            <w:proofErr w:type="gramEnd"/>
            <w:r>
              <w:rPr>
                <w:rFonts w:ascii="Times New Roman" w:hAnsi="Times New Roman" w:hint="eastAsia"/>
                <w:b/>
                <w:color w:val="000000"/>
                <w:sz w:val="24"/>
              </w:rPr>
              <w:t>工艺流程图，标出产</w:t>
            </w:r>
            <w:proofErr w:type="gramStart"/>
            <w:r>
              <w:rPr>
                <w:rFonts w:ascii="Times New Roman" w:hAnsi="Times New Roman" w:hint="eastAsia"/>
                <w:b/>
                <w:color w:val="000000"/>
                <w:sz w:val="24"/>
              </w:rPr>
              <w:t>污</w:t>
            </w:r>
            <w:proofErr w:type="gramEnd"/>
            <w:r>
              <w:rPr>
                <w:rFonts w:ascii="Times New Roman" w:hAnsi="Times New Roman" w:hint="eastAsia"/>
                <w:b/>
                <w:color w:val="000000"/>
                <w:sz w:val="24"/>
              </w:rPr>
              <w:t>节点）</w:t>
            </w:r>
          </w:p>
          <w:p w:rsidR="0026142E" w:rsidRDefault="002739C7">
            <w:pPr>
              <w:tabs>
                <w:tab w:val="left" w:pos="915"/>
              </w:tabs>
              <w:spacing w:line="360" w:lineRule="auto"/>
              <w:ind w:firstLineChars="200" w:firstLine="482"/>
              <w:rPr>
                <w:rFonts w:ascii="Times New Roman" w:hAnsi="Times New Roman"/>
                <w:b/>
                <w:sz w:val="24"/>
              </w:rPr>
            </w:pPr>
            <w:r>
              <w:rPr>
                <w:rFonts w:ascii="Times New Roman" w:hAnsi="Times New Roman"/>
                <w:b/>
                <w:sz w:val="24"/>
              </w:rPr>
              <w:t>1.</w:t>
            </w:r>
            <w:r>
              <w:rPr>
                <w:rFonts w:ascii="Times New Roman" w:hAnsi="Times New Roman"/>
                <w:b/>
                <w:sz w:val="24"/>
              </w:rPr>
              <w:t>主要生产工艺</w:t>
            </w:r>
            <w:r>
              <w:rPr>
                <w:rFonts w:ascii="Times New Roman" w:hAnsi="Times New Roman" w:hint="eastAsia"/>
                <w:b/>
                <w:sz w:val="24"/>
              </w:rPr>
              <w:t>流程</w:t>
            </w:r>
          </w:p>
          <w:p w:rsidR="0026142E" w:rsidRDefault="002739C7">
            <w:pPr>
              <w:tabs>
                <w:tab w:val="left" w:pos="6510"/>
              </w:tabs>
              <w:ind w:firstLine="496"/>
              <w:rPr>
                <w:rFonts w:ascii="Times New Roman" w:hAnsi="Times New Roman"/>
                <w:sz w:val="24"/>
              </w:rPr>
            </w:pPr>
            <w:r>
              <w:rPr>
                <w:rFonts w:ascii="Times New Roman" w:hAnsi="Times New Roman" w:hint="eastAsia"/>
                <w:sz w:val="24"/>
              </w:rPr>
              <w:t>本项目工艺流程，具体生产流程如图所示：</w:t>
            </w:r>
          </w:p>
          <w:p w:rsidR="0026142E" w:rsidRDefault="002739C7">
            <w:pPr>
              <w:pStyle w:val="a0"/>
              <w:spacing w:before="312"/>
            </w:pPr>
            <w:r>
              <w:rPr>
                <w:noProof/>
              </w:rPr>
              <w:drawing>
                <wp:inline distT="0" distB="0" distL="0" distR="0">
                  <wp:extent cx="1390015" cy="5666740"/>
                  <wp:effectExtent l="0" t="4762" r="0" b="0"/>
                  <wp:docPr id="51" name="图片 51" descr="d:\桌面文件\我的文档\Tencent Files\1029439597\FileRecv\MobileFile\IMG_1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d:\桌面文件\我的文档\Tencent Files\1029439597\FileRecv\MobileFile\IMG_140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rot="16200000">
                            <a:off x="0" y="0"/>
                            <a:ext cx="1390921" cy="5668289"/>
                          </a:xfrm>
                          <a:prstGeom prst="rect">
                            <a:avLst/>
                          </a:prstGeom>
                          <a:noFill/>
                          <a:ln>
                            <a:noFill/>
                          </a:ln>
                        </pic:spPr>
                      </pic:pic>
                    </a:graphicData>
                  </a:graphic>
                </wp:inline>
              </w:drawing>
            </w:r>
          </w:p>
          <w:p w:rsidR="0026142E" w:rsidRDefault="0026142E">
            <w:pPr>
              <w:pStyle w:val="a0"/>
              <w:spacing w:before="312"/>
              <w:ind w:firstLineChars="0" w:firstLine="0"/>
            </w:pPr>
          </w:p>
          <w:p w:rsidR="0026142E" w:rsidRDefault="002739C7">
            <w:pPr>
              <w:tabs>
                <w:tab w:val="left" w:pos="6510"/>
              </w:tabs>
              <w:ind w:firstLine="496"/>
            </w:pPr>
            <w:r>
              <w:rPr>
                <w:noProof/>
              </w:rPr>
              <w:drawing>
                <wp:inline distT="0" distB="0" distL="0" distR="0">
                  <wp:extent cx="2218055" cy="5761355"/>
                  <wp:effectExtent l="0" t="0" r="0" b="0"/>
                  <wp:docPr id="50" name="图片 50" descr="d:\桌面文件\我的文档\Tencent Files\1029439597\FileRecv\MobileFile\IMG_1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d:\桌面文件\我的文档\Tencent Files\1029439597\FileRecv\MobileFile\IMG_1406.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rot="16200000">
                            <a:off x="0" y="0"/>
                            <a:ext cx="2233466" cy="5800943"/>
                          </a:xfrm>
                          <a:prstGeom prst="rect">
                            <a:avLst/>
                          </a:prstGeom>
                          <a:noFill/>
                          <a:ln>
                            <a:noFill/>
                          </a:ln>
                        </pic:spPr>
                      </pic:pic>
                    </a:graphicData>
                  </a:graphic>
                </wp:inline>
              </w:drawing>
            </w:r>
          </w:p>
          <w:p w:rsidR="0026142E" w:rsidRDefault="002739C7">
            <w:pPr>
              <w:pStyle w:val="a0"/>
              <w:spacing w:before="312"/>
            </w:pPr>
            <w:r>
              <w:rPr>
                <w:noProof/>
              </w:rPr>
              <w:drawing>
                <wp:inline distT="0" distB="0" distL="0" distR="0">
                  <wp:extent cx="2515235" cy="5960110"/>
                  <wp:effectExtent l="0" t="7937" r="0" b="0"/>
                  <wp:docPr id="52" name="图片 52" descr="d:\桌面文件\我的文档\Tencent Files\1029439597\FileRecv\MobileFile\IMG_1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d:\桌面文件\我的文档\Tencent Files\1029439597\FileRecv\MobileFile\IMG_140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rot="16200000">
                            <a:off x="0" y="0"/>
                            <a:ext cx="2531571" cy="5998567"/>
                          </a:xfrm>
                          <a:prstGeom prst="rect">
                            <a:avLst/>
                          </a:prstGeom>
                          <a:noFill/>
                          <a:ln>
                            <a:noFill/>
                          </a:ln>
                        </pic:spPr>
                      </pic:pic>
                    </a:graphicData>
                  </a:graphic>
                </wp:inline>
              </w:drawing>
            </w:r>
          </w:p>
          <w:p w:rsidR="0026142E" w:rsidRDefault="002739C7">
            <w:pPr>
              <w:pStyle w:val="af1"/>
              <w:spacing w:before="156"/>
              <w:rPr>
                <w:rFonts w:ascii="Times New Roman" w:hAnsi="Times New Roman" w:cs="宋体"/>
              </w:rPr>
            </w:pPr>
            <w:r>
              <w:rPr>
                <w:rFonts w:ascii="Times New Roman" w:hAnsi="Times New Roman" w:cs="宋体"/>
              </w:rPr>
              <w:t>图</w:t>
            </w:r>
            <w:r>
              <w:rPr>
                <w:rFonts w:ascii="Times New Roman" w:hAnsi="Times New Roman" w:cs="宋体" w:hint="eastAsia"/>
              </w:rPr>
              <w:t>2-1</w:t>
            </w:r>
            <w:r>
              <w:rPr>
                <w:rFonts w:ascii="Times New Roman" w:hAnsi="Times New Roman" w:cs="宋体"/>
              </w:rPr>
              <w:t xml:space="preserve">  </w:t>
            </w:r>
            <w:r>
              <w:rPr>
                <w:rFonts w:ascii="Times New Roman" w:hAnsi="Times New Roman" w:cs="宋体"/>
              </w:rPr>
              <w:t>工艺流程及污染工序图</w:t>
            </w:r>
          </w:p>
          <w:p w:rsidR="0026142E" w:rsidRDefault="0026142E">
            <w:pPr>
              <w:pStyle w:val="af1"/>
              <w:spacing w:before="156"/>
              <w:rPr>
                <w:rFonts w:ascii="Times New Roman" w:hAnsi="Times New Roman" w:cs="宋体"/>
              </w:rPr>
            </w:pPr>
          </w:p>
          <w:p w:rsidR="0026142E" w:rsidRDefault="0026142E">
            <w:pPr>
              <w:pStyle w:val="af1"/>
              <w:spacing w:before="156"/>
              <w:rPr>
                <w:rFonts w:ascii="Times New Roman" w:hAnsi="Times New Roman" w:hint="eastAsia"/>
                <w:color w:val="000000"/>
                <w:sz w:val="24"/>
              </w:rPr>
            </w:pPr>
          </w:p>
          <w:p w:rsidR="00366F12" w:rsidRDefault="00366F12">
            <w:pPr>
              <w:pStyle w:val="af1"/>
              <w:spacing w:before="156"/>
              <w:rPr>
                <w:rFonts w:ascii="Times New Roman" w:hAnsi="Times New Roman"/>
                <w:color w:val="000000"/>
                <w:sz w:val="24"/>
              </w:rPr>
            </w:pPr>
          </w:p>
          <w:p w:rsidR="0026142E" w:rsidRDefault="002739C7">
            <w:pPr>
              <w:spacing w:line="360" w:lineRule="auto"/>
              <w:ind w:firstLineChars="200" w:firstLine="482"/>
              <w:rPr>
                <w:rFonts w:ascii="Times New Roman" w:hAnsi="Times New Roman"/>
                <w:b/>
                <w:bCs/>
                <w:sz w:val="24"/>
              </w:rPr>
            </w:pPr>
            <w:r>
              <w:rPr>
                <w:rFonts w:ascii="Times New Roman" w:hAnsi="Times New Roman" w:hint="eastAsia"/>
                <w:b/>
                <w:bCs/>
                <w:sz w:val="24"/>
              </w:rPr>
              <w:lastRenderedPageBreak/>
              <w:t>2</w:t>
            </w:r>
            <w:r>
              <w:rPr>
                <w:rFonts w:ascii="Times New Roman" w:hAnsi="Times New Roman" w:hint="eastAsia"/>
                <w:b/>
                <w:bCs/>
                <w:sz w:val="24"/>
              </w:rPr>
              <w:t>、生产工艺流程说明</w:t>
            </w:r>
          </w:p>
          <w:p w:rsidR="0026142E" w:rsidRDefault="002739C7">
            <w:pPr>
              <w:spacing w:line="360" w:lineRule="auto"/>
              <w:ind w:firstLineChars="200" w:firstLine="480"/>
              <w:rPr>
                <w:rFonts w:hAnsi="宋体"/>
                <w:sz w:val="24"/>
                <w:szCs w:val="24"/>
              </w:rPr>
            </w:pPr>
            <w:r>
              <w:rPr>
                <w:rFonts w:hAnsi="宋体" w:hint="eastAsia"/>
                <w:sz w:val="24"/>
                <w:szCs w:val="24"/>
              </w:rPr>
              <w:t>本项目生产工艺过程不发生化学反应。</w:t>
            </w:r>
          </w:p>
          <w:p w:rsidR="0026142E" w:rsidRDefault="002739C7">
            <w:pPr>
              <w:spacing w:line="360" w:lineRule="auto"/>
              <w:ind w:firstLineChars="200" w:firstLine="480"/>
              <w:rPr>
                <w:rFonts w:hAnsi="宋体"/>
                <w:sz w:val="24"/>
                <w:szCs w:val="24"/>
              </w:rPr>
            </w:pPr>
            <w:r>
              <w:rPr>
                <w:rFonts w:hAnsi="宋体" w:hint="eastAsia"/>
                <w:sz w:val="24"/>
                <w:szCs w:val="24"/>
              </w:rPr>
              <w:t>烫画：将需要烫画的布片放在烫画机上然后将烫画纸热烫上去，烫画完成经检查无误后包装成产品。</w:t>
            </w:r>
            <w:r>
              <w:rPr>
                <w:rFonts w:hAnsi="宋体"/>
                <w:sz w:val="24"/>
                <w:szCs w:val="24"/>
              </w:rPr>
              <w:t xml:space="preserve"> </w:t>
            </w:r>
          </w:p>
          <w:p w:rsidR="0026142E" w:rsidRDefault="002739C7">
            <w:pPr>
              <w:spacing w:line="360" w:lineRule="auto"/>
              <w:ind w:firstLineChars="200" w:firstLine="480"/>
              <w:rPr>
                <w:rFonts w:hAnsi="宋体"/>
                <w:sz w:val="24"/>
                <w:szCs w:val="24"/>
              </w:rPr>
            </w:pPr>
            <w:r>
              <w:rPr>
                <w:rFonts w:hAnsi="宋体" w:hint="eastAsia"/>
                <w:sz w:val="24"/>
                <w:szCs w:val="24"/>
              </w:rPr>
              <w:t>印花：本项目根据客户的订单要求对未加工的服装进行人工丝印，在制作完浆料和网版后通过机械、手工操作在服装上进</w:t>
            </w:r>
            <w:proofErr w:type="gramStart"/>
            <w:r>
              <w:rPr>
                <w:rFonts w:hAnsi="宋体" w:hint="eastAsia"/>
                <w:sz w:val="24"/>
                <w:szCs w:val="24"/>
              </w:rPr>
              <w:t>行走网</w:t>
            </w:r>
            <w:proofErr w:type="gramEnd"/>
            <w:r>
              <w:rPr>
                <w:rFonts w:hAnsi="宋体" w:hint="eastAsia"/>
                <w:sz w:val="24"/>
                <w:szCs w:val="24"/>
              </w:rPr>
              <w:t>印刷，印花完成后的产品经烘干后包装入库即为成品。该工序在制作过程中会产生清洗废水。</w:t>
            </w:r>
          </w:p>
          <w:p w:rsidR="0026142E" w:rsidRDefault="002739C7">
            <w:pPr>
              <w:spacing w:line="360" w:lineRule="auto"/>
              <w:ind w:firstLineChars="200" w:firstLine="480"/>
              <w:rPr>
                <w:sz w:val="24"/>
                <w:szCs w:val="24"/>
              </w:rPr>
            </w:pPr>
            <w:r>
              <w:rPr>
                <w:rFonts w:hAnsi="宋体" w:hint="eastAsia"/>
                <w:sz w:val="24"/>
                <w:szCs w:val="24"/>
              </w:rPr>
              <w:t>移印：本项目外</w:t>
            </w:r>
            <w:proofErr w:type="gramStart"/>
            <w:r>
              <w:rPr>
                <w:rFonts w:hAnsi="宋体" w:hint="eastAsia"/>
                <w:sz w:val="24"/>
                <w:szCs w:val="24"/>
              </w:rPr>
              <w:t>委服装</w:t>
            </w:r>
            <w:proofErr w:type="gramEnd"/>
            <w:r>
              <w:rPr>
                <w:rFonts w:hAnsi="宋体" w:hint="eastAsia"/>
                <w:sz w:val="24"/>
                <w:szCs w:val="24"/>
              </w:rPr>
              <w:t>均已加工成型，无需另外生产工序。本企业将上游厂家加工的半成品服装通过移印机印好标识后即可包装入库。</w:t>
            </w:r>
            <w:r>
              <w:rPr>
                <w:sz w:val="24"/>
                <w:szCs w:val="24"/>
              </w:rPr>
              <w:t xml:space="preserve"> </w:t>
            </w:r>
          </w:p>
          <w:p w:rsidR="0026142E" w:rsidRDefault="0026142E">
            <w:pPr>
              <w:pStyle w:val="af1"/>
              <w:spacing w:before="156"/>
              <w:rPr>
                <w:rFonts w:ascii="Times New Roman" w:hAnsi="Times New Roman" w:cs="宋体"/>
              </w:rPr>
            </w:pPr>
          </w:p>
          <w:p w:rsidR="0026142E" w:rsidRDefault="0026142E">
            <w:pPr>
              <w:tabs>
                <w:tab w:val="left" w:pos="5352"/>
              </w:tabs>
              <w:spacing w:line="360" w:lineRule="auto"/>
              <w:jc w:val="left"/>
              <w:rPr>
                <w:rFonts w:ascii="Times New Roman" w:hAnsi="Times New Roman"/>
                <w:b/>
                <w:color w:val="000000"/>
                <w:sz w:val="18"/>
                <w:szCs w:val="18"/>
              </w:rPr>
            </w:pPr>
          </w:p>
        </w:tc>
      </w:tr>
    </w:tbl>
    <w:p w:rsidR="0026142E" w:rsidRDefault="0026142E">
      <w:pPr>
        <w:spacing w:line="0" w:lineRule="atLeast"/>
        <w:rPr>
          <w:rFonts w:ascii="Times New Roman" w:hAnsi="Times New Roman"/>
          <w:b/>
          <w:sz w:val="24"/>
        </w:rPr>
      </w:pPr>
    </w:p>
    <w:p w:rsidR="00EF2CE3" w:rsidRPr="00EF2CE3" w:rsidRDefault="00EF2CE3" w:rsidP="00EF2CE3">
      <w:pPr>
        <w:pStyle w:val="a0"/>
        <w:spacing w:before="312"/>
      </w:pPr>
    </w:p>
    <w:p w:rsidR="0026142E" w:rsidRDefault="002739C7">
      <w:pPr>
        <w:spacing w:line="0" w:lineRule="atLeast"/>
        <w:rPr>
          <w:rFonts w:ascii="Times New Roman" w:hAnsi="Times New Roman"/>
          <w:b/>
          <w:sz w:val="24"/>
        </w:rPr>
      </w:pPr>
      <w:r>
        <w:rPr>
          <w:rFonts w:ascii="Times New Roman" w:hAnsi="Times New Roman" w:hint="eastAsia"/>
          <w:b/>
          <w:sz w:val="24"/>
        </w:rPr>
        <w:lastRenderedPageBreak/>
        <w:t>表三</w:t>
      </w:r>
      <w:r>
        <w:rPr>
          <w:rFonts w:ascii="Times New Roman" w:hAnsi="Times New Roman" w:hint="eastAsia"/>
          <w:b/>
          <w:sz w:val="24"/>
        </w:rPr>
        <w:t xml:space="preserve"> </w:t>
      </w:r>
      <w:r>
        <w:rPr>
          <w:rFonts w:ascii="Times New Roman" w:hAnsi="Times New Roman" w:hint="eastAsia"/>
          <w:b/>
          <w:sz w:val="24"/>
        </w:rPr>
        <w:t>主要污染源、污染物处理和排放</w:t>
      </w:r>
      <w:r>
        <w:rPr>
          <w:rFonts w:ascii="Times New Roman" w:hAnsi="Times New Roman" w:hint="eastAsia"/>
          <w:b/>
          <w:sz w:val="18"/>
          <w:szCs w:val="18"/>
        </w:rPr>
        <w:t>（</w:t>
      </w:r>
      <w:proofErr w:type="gramStart"/>
      <w:r>
        <w:rPr>
          <w:rFonts w:ascii="Times New Roman" w:hAnsi="Times New Roman" w:hint="eastAsia"/>
          <w:b/>
          <w:sz w:val="18"/>
          <w:szCs w:val="18"/>
        </w:rPr>
        <w:t>附处理</w:t>
      </w:r>
      <w:proofErr w:type="gramEnd"/>
      <w:r>
        <w:rPr>
          <w:rFonts w:ascii="Times New Roman" w:hAnsi="Times New Roman" w:hint="eastAsia"/>
          <w:b/>
          <w:sz w:val="18"/>
          <w:szCs w:val="18"/>
        </w:rPr>
        <w:t>流程示意图、标出废水、废气、厂界噪声监测点位）</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4"/>
      </w:tblGrid>
      <w:tr w:rsidR="0026142E">
        <w:trPr>
          <w:trHeight w:val="13536"/>
          <w:jc w:val="center"/>
        </w:trPr>
        <w:tc>
          <w:tcPr>
            <w:tcW w:w="9334" w:type="dxa"/>
          </w:tcPr>
          <w:p w:rsidR="0026142E" w:rsidRDefault="002739C7">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、废水主要污染源、污染物处理和排放情况</w:t>
            </w:r>
          </w:p>
          <w:p w:rsidR="0026142E" w:rsidRDefault="002739C7">
            <w:pPr>
              <w:tabs>
                <w:tab w:val="center" w:pos="4592"/>
              </w:tabs>
              <w:spacing w:line="360" w:lineRule="auto"/>
              <w:ind w:firstLineChars="150" w:firstLine="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）废水主要来源：</w:t>
            </w:r>
            <w:r>
              <w:rPr>
                <w:rFonts w:ascii="宋体" w:eastAsia="宋体" w:hAnsi="宋体" w:hint="eastAsia"/>
                <w:sz w:val="24"/>
                <w:szCs w:val="24"/>
              </w:rPr>
              <w:t>项目废水分为生活污水和生产废水。生活污水经厂区化粪池处理；洗版废水经车间一套污水处理设备（混凝沉淀+多介质过滤）处理</w:t>
            </w:r>
            <w:proofErr w:type="gramStart"/>
            <w:r>
              <w:rPr>
                <w:rFonts w:ascii="宋体" w:eastAsia="宋体" w:hAnsi="宋体" w:hint="eastAsia"/>
                <w:sz w:val="24"/>
                <w:szCs w:val="24"/>
              </w:rPr>
              <w:t>后排入吉州</w:t>
            </w:r>
            <w:proofErr w:type="gramEnd"/>
            <w:r>
              <w:rPr>
                <w:rFonts w:ascii="宋体" w:eastAsia="宋体" w:hAnsi="宋体" w:hint="eastAsia"/>
                <w:sz w:val="24"/>
                <w:szCs w:val="24"/>
              </w:rPr>
              <w:t>工业园污水处理厂进一步处理。</w:t>
            </w:r>
          </w:p>
          <w:p w:rsidR="0026142E" w:rsidRDefault="002739C7">
            <w:pPr>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）处理措施：根据</w:t>
            </w:r>
            <w:r>
              <w:rPr>
                <w:rFonts w:ascii="Times New Roman" w:hAnsi="Times New Roman" w:hint="eastAsia"/>
                <w:sz w:val="24"/>
                <w:szCs w:val="24"/>
              </w:rPr>
              <w:t>现场勘察</w:t>
            </w:r>
            <w:r>
              <w:rPr>
                <w:rFonts w:ascii="Times New Roman" w:hAnsi="Times New Roman"/>
                <w:sz w:val="24"/>
                <w:szCs w:val="24"/>
              </w:rPr>
              <w:t>情况，</w:t>
            </w:r>
            <w:r>
              <w:rPr>
                <w:rFonts w:ascii="Times New Roman" w:hAnsi="Times New Roman" w:hint="eastAsia"/>
                <w:sz w:val="24"/>
                <w:szCs w:val="24"/>
              </w:rPr>
              <w:t>生活废水经化粪池处理与新永胜制衣厂生活污水一同排入吉州工业园</w:t>
            </w:r>
            <w:proofErr w:type="gramStart"/>
            <w:r>
              <w:rPr>
                <w:rFonts w:ascii="Times New Roman" w:hAnsi="Times New Roman" w:hint="eastAsia"/>
                <w:sz w:val="24"/>
                <w:szCs w:val="24"/>
              </w:rPr>
              <w:t>污水处理厂故本次</w:t>
            </w:r>
            <w:proofErr w:type="gramEnd"/>
            <w:r>
              <w:rPr>
                <w:rFonts w:ascii="Times New Roman" w:hAnsi="Times New Roman" w:hint="eastAsia"/>
                <w:sz w:val="24"/>
                <w:szCs w:val="24"/>
              </w:rPr>
              <w:t>验收未对其评价</w:t>
            </w:r>
            <w:r>
              <w:rPr>
                <w:rFonts w:ascii="宋体" w:eastAsia="宋体" w:hAnsi="宋体" w:hint="eastAsia"/>
                <w:sz w:val="24"/>
                <w:szCs w:val="24"/>
              </w:rPr>
              <w:t>，洗版废水经车间一套污水处理设备（混凝沉淀+多介质过滤）处理，最终废水通过污水管网排入</w:t>
            </w:r>
            <w:r>
              <w:rPr>
                <w:rFonts w:ascii="宋体" w:eastAsia="宋体" w:hAnsi="宋体" w:cs="宋体" w:hint="eastAsia"/>
                <w:sz w:val="24"/>
                <w:szCs w:val="24"/>
              </w:rPr>
              <w:t>吉州工业园污水处理厂</w:t>
            </w:r>
            <w:r>
              <w:rPr>
                <w:rFonts w:ascii="Times New Roman" w:hAnsi="Times New Roman" w:hint="eastAsia"/>
                <w:sz w:val="24"/>
                <w:szCs w:val="24"/>
              </w:rPr>
              <w:t>。</w:t>
            </w:r>
            <w:r>
              <w:rPr>
                <w:rFonts w:ascii="Times New Roman" w:hAnsi="Times New Roman" w:hint="eastAsia"/>
                <w:sz w:val="24"/>
                <w:szCs w:val="24"/>
              </w:rPr>
              <w:t xml:space="preserve"> </w:t>
            </w:r>
          </w:p>
          <w:p w:rsidR="0026142E" w:rsidRDefault="002739C7">
            <w:pPr>
              <w:ind w:firstLineChars="200" w:firstLine="420"/>
              <w:rPr>
                <w:sz w:val="24"/>
                <w:szCs w:val="24"/>
              </w:rPr>
            </w:pPr>
            <w:r>
              <w:rPr>
                <w:noProof/>
              </w:rPr>
              <mc:AlternateContent>
                <mc:Choice Requires="wps">
                  <w:drawing>
                    <wp:anchor distT="0" distB="0" distL="114300" distR="114300" simplePos="0" relativeHeight="251648000" behindDoc="0" locked="0" layoutInCell="1" allowOverlap="1">
                      <wp:simplePos x="0" y="0"/>
                      <wp:positionH relativeFrom="column">
                        <wp:posOffset>2865755</wp:posOffset>
                      </wp:positionH>
                      <wp:positionV relativeFrom="paragraph">
                        <wp:posOffset>45085</wp:posOffset>
                      </wp:positionV>
                      <wp:extent cx="323850" cy="276860"/>
                      <wp:effectExtent l="0" t="0" r="19050" b="27940"/>
                      <wp:wrapNone/>
                      <wp:docPr id="4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76860"/>
                              </a:xfrm>
                              <a:prstGeom prst="rect">
                                <a:avLst/>
                              </a:prstGeom>
                              <a:solidFill>
                                <a:srgbClr val="FFFFFF"/>
                              </a:solidFill>
                              <a:ln w="9525">
                                <a:solidFill>
                                  <a:srgbClr val="FFFFFF"/>
                                </a:solidFill>
                                <a:miter lim="800000"/>
                              </a:ln>
                            </wps:spPr>
                            <wps:txbx>
                              <w:txbxContent>
                                <w:p w:rsidR="00366F12" w:rsidRDefault="00366F12">
                                  <w:r>
                                    <w:rPr>
                                      <w:rFonts w:hint="eastAsia"/>
                                      <w:sz w:val="24"/>
                                      <w:szCs w:val="24"/>
                                    </w:rPr>
                                    <w:t>★</w:t>
                                  </w:r>
                                </w:p>
                              </w:txbxContent>
                            </wps:txbx>
                            <wps:bodyPr rot="0" vert="horz" wrap="square" lIns="91440" tIns="45720" rIns="91440" bIns="45720" anchor="t" anchorCtr="0" upright="1">
                              <a:noAutofit/>
                            </wps:bodyPr>
                          </wps:wsp>
                        </a:graphicData>
                      </a:graphic>
                    </wp:anchor>
                  </w:drawing>
                </mc:Choice>
                <mc:Fallback>
                  <w:pict>
                    <v:rect id="Rectangle 99" o:spid="_x0000_s1026" style="position:absolute;left:0;text-align:left;margin-left:225.65pt;margin-top:3.55pt;width:25.5pt;height:21.8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" strokecolor="white">
                      <v:textbox>
                        <w:txbxContent>
                          <w:p w:rsidR="00903D27" w:rsidRDefault="00903D27">
                            <w:r>
                              <w:rPr>
                                <w:rFonts w:hint="eastAsia"/>
                                <w:sz w:val="24"/>
                                <w:szCs w:val="24"/>
                              </w:rPr>
                              <w:t>★</w:t>
                            </w:r>
                          </w:p>
                        </w:txbxContent>
                      </v:textbox>
                    </v:rect>
                  </w:pict>
                </mc:Fallback>
              </mc:AlternateContent>
            </w:r>
            <w:r>
              <w:rPr>
                <w:rFonts w:ascii="Times New Roman" w:hAnsi="Times New Roman" w:hint="eastAsia"/>
                <w:sz w:val="24"/>
                <w:szCs w:val="24"/>
              </w:rPr>
              <w:t xml:space="preserve">      </w:t>
            </w:r>
          </w:p>
          <w:p w:rsidR="0026142E" w:rsidRDefault="002B18D8">
            <w:pPr>
              <w:tabs>
                <w:tab w:val="left" w:pos="2309"/>
              </w:tabs>
              <w:spacing w:line="360" w:lineRule="auto"/>
              <w:rPr>
                <w:rFonts w:ascii="Times New Roman" w:eastAsia="宋体" w:hAnsi="Times New Roman"/>
                <w:sz w:val="24"/>
                <w:szCs w:val="24"/>
              </w:rPr>
            </w:pPr>
            <w:r>
              <w:rPr>
                <w:rFonts w:ascii="Times New Roman" w:hAnsi="Times New Roman"/>
                <w:noProof/>
              </w:rPr>
              <mc:AlternateContent>
                <mc:Choice Requires="wps">
                  <w:drawing>
                    <wp:anchor distT="0" distB="0" distL="114300" distR="114300" simplePos="0" relativeHeight="251660288" behindDoc="0" locked="0" layoutInCell="1" allowOverlap="1" wp14:anchorId="5CFA20FE" wp14:editId="02D0A52A">
                      <wp:simplePos x="0" y="0"/>
                      <wp:positionH relativeFrom="column">
                        <wp:posOffset>3932555</wp:posOffset>
                      </wp:positionH>
                      <wp:positionV relativeFrom="paragraph">
                        <wp:posOffset>95885</wp:posOffset>
                      </wp:positionV>
                      <wp:extent cx="1743075" cy="619125"/>
                      <wp:effectExtent l="0" t="0" r="28575" b="28575"/>
                      <wp:wrapNone/>
                      <wp:docPr id="4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619125"/>
                              </a:xfrm>
                              <a:prstGeom prst="rect">
                                <a:avLst/>
                              </a:prstGeom>
                              <a:noFill/>
                              <a:ln w="6350">
                                <a:solidFill>
                                  <a:srgbClr val="000001"/>
                                </a:solidFill>
                                <a:miter lim="800000"/>
                              </a:ln>
                            </wps:spPr>
                            <wps:txbx>
                              <w:txbxContent>
                                <w:p w:rsidR="00366F12" w:rsidRDefault="00366F12">
                                  <w:pPr>
                                    <w:jc w:val="center"/>
                                    <w:rPr>
                                      <w:rFonts w:ascii="宋体" w:eastAsia="宋体" w:hAnsi="宋体" w:cs="宋体"/>
                                      <w:szCs w:val="21"/>
                                    </w:rPr>
                                  </w:pPr>
                                </w:p>
                                <w:p w:rsidR="00366F12" w:rsidRDefault="00366F12">
                                  <w:pPr>
                                    <w:jc w:val="center"/>
                                    <w:rPr>
                                      <w:szCs w:val="21"/>
                                    </w:rPr>
                                  </w:pPr>
                                  <w:r>
                                    <w:rPr>
                                      <w:rFonts w:ascii="宋体" w:eastAsia="宋体" w:hAnsi="宋体" w:cs="宋体" w:hint="eastAsia"/>
                                      <w:szCs w:val="21"/>
                                    </w:rPr>
                                    <w:t>吉州工业园污水处理厂</w:t>
                                  </w:r>
                                </w:p>
                              </w:txbxContent>
                            </wps:txbx>
                            <wps:bodyPr rot="0" vert="horz" wrap="square" lIns="91440" tIns="45720" rIns="91440" bIns="45720" anchor="t" anchorCtr="0" upright="1">
                              <a:noAutofit/>
                            </wps:bodyPr>
                          </wps:wsp>
                        </a:graphicData>
                      </a:graphic>
                    </wp:anchor>
                  </w:drawing>
                </mc:Choice>
                <mc:Fallback>
                  <w:pict>
                    <v:rect id="Rectangle 89" o:spid="_x0000_s1027" style="position:absolute;left:0;text-align:left;margin-left:309.65pt;margin-top:7.55pt;width:137.25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" filled="f" strokecolor="#000001" strokeweight=".5pt">
                      <v:textbox>
                        <w:txbxContent>
                          <w:p w:rsidR="00903D27" w:rsidRDefault="00903D27">
                            <w:pPr>
                              <w:jc w:val="center"/>
                              <w:rPr>
                                <w:rFonts w:ascii="宋体" w:eastAsia="宋体" w:hAnsi="宋体" w:cs="宋体"/>
                                <w:szCs w:val="21"/>
                              </w:rPr>
                            </w:pPr>
                          </w:p>
                          <w:p w:rsidR="00903D27" w:rsidRDefault="00903D27">
                            <w:pPr>
                              <w:jc w:val="center"/>
                              <w:rPr>
                                <w:szCs w:val="21"/>
                              </w:rPr>
                            </w:pPr>
                            <w:r>
                              <w:rPr>
                                <w:rFonts w:ascii="宋体" w:eastAsia="宋体" w:hAnsi="宋体" w:cs="宋体" w:hint="eastAsia"/>
                                <w:szCs w:val="21"/>
                              </w:rPr>
                              <w:t>吉州工业园污水处理厂</w:t>
                            </w:r>
                          </w:p>
                        </w:txbxContent>
                      </v:textbox>
                    </v:rect>
                  </w:pict>
                </mc:Fallback>
              </mc:AlternateContent>
            </w:r>
            <w:r>
              <w:rPr>
                <w:rFonts w:ascii="Times New Roman" w:hAnsi="Times New Roman"/>
                <w:noProof/>
              </w:rPr>
              <mc:AlternateContent>
                <mc:Choice Requires="wps">
                  <w:drawing>
                    <wp:anchor distT="0" distB="0" distL="114300" distR="114300" simplePos="0" relativeHeight="251669504" behindDoc="0" locked="0" layoutInCell="1" allowOverlap="1" wp14:anchorId="3F3C84F0" wp14:editId="0FC4C69A">
                      <wp:simplePos x="0" y="0"/>
                      <wp:positionH relativeFrom="column">
                        <wp:posOffset>3553460</wp:posOffset>
                      </wp:positionH>
                      <wp:positionV relativeFrom="paragraph">
                        <wp:posOffset>124460</wp:posOffset>
                      </wp:positionV>
                      <wp:extent cx="8255" cy="514350"/>
                      <wp:effectExtent l="0" t="0" r="29845" b="19050"/>
                      <wp:wrapNone/>
                      <wp:docPr id="17" name="直接连接符 17"/>
                      <wp:cNvGraphicFramePr/>
                      <a:graphic xmlns:a="http://schemas.openxmlformats.org/drawingml/2006/main">
                        <a:graphicData uri="http://schemas.microsoft.com/office/word/2010/wordprocessingShape">
                          <wps:wsp>
                            <wps:cNvCnPr/>
                            <wps:spPr>
                              <a:xfrm>
                                <a:off x="0" y="0"/>
                                <a:ext cx="8255" cy="514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7"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8pt,9.8pt" to="280.4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" strokecolor="black [3213]"/>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14:anchorId="0B03CC81" wp14:editId="2BC91A13">
                      <wp:simplePos x="0" y="0"/>
                      <wp:positionH relativeFrom="column">
                        <wp:posOffset>2867660</wp:posOffset>
                      </wp:positionH>
                      <wp:positionV relativeFrom="paragraph">
                        <wp:posOffset>180975</wp:posOffset>
                      </wp:positionV>
                      <wp:extent cx="694055" cy="635"/>
                      <wp:effectExtent l="0" t="76200" r="10795" b="11366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55" cy="635"/>
                              </a:xfrm>
                              <a:prstGeom prst="line">
                                <a:avLst/>
                              </a:prstGeom>
                              <a:noFill/>
                              <a:ln w="6350">
                                <a:solidFill>
                                  <a:srgbClr val="000001"/>
                                </a:solidFill>
                                <a:round/>
                                <a:tailEnd type="arrow" w="med" len="med"/>
                              </a:ln>
                            </wps:spPr>
                            <wps:bodyPr/>
                          </wps:wsp>
                        </a:graphicData>
                      </a:graphic>
                      <wp14:sizeRelH relativeFrom="margin">
                        <wp14:pctWidth>0</wp14:pctWidth>
                      </wp14:sizeRelH>
                    </wp:anchor>
                  </w:drawing>
                </mc:Choice>
                <mc:Fallback>
                  <w:pict>
                    <v:line id="Line 8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8pt,14.25pt" to="280.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" strokecolor="#000001" strokeweight=".5pt">
                      <v:stroke endarrow="open"/>
                    </v:line>
                  </w:pict>
                </mc:Fallback>
              </mc:AlternateContent>
            </w:r>
            <w:r w:rsidR="002739C7">
              <w:rPr>
                <w:rFonts w:ascii="Times New Roman" w:hAnsi="Times New Roman"/>
                <w:noProof/>
              </w:rPr>
              <mc:AlternateContent>
                <mc:Choice Requires="wps">
                  <w:drawing>
                    <wp:anchor distT="0" distB="0" distL="114300" distR="114300" simplePos="0" relativeHeight="251653120" behindDoc="0" locked="0" layoutInCell="1" allowOverlap="1">
                      <wp:simplePos x="0" y="0"/>
                      <wp:positionH relativeFrom="column">
                        <wp:posOffset>2090420</wp:posOffset>
                      </wp:positionH>
                      <wp:positionV relativeFrom="paragraph">
                        <wp:posOffset>-635</wp:posOffset>
                      </wp:positionV>
                      <wp:extent cx="777240" cy="320040"/>
                      <wp:effectExtent l="0" t="0" r="22860" b="22860"/>
                      <wp:wrapNone/>
                      <wp:docPr id="4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320040"/>
                              </a:xfrm>
                              <a:prstGeom prst="rect">
                                <a:avLst/>
                              </a:prstGeom>
                              <a:noFill/>
                              <a:ln w="6350">
                                <a:solidFill>
                                  <a:srgbClr val="000001"/>
                                </a:solidFill>
                                <a:miter lim="800000"/>
                              </a:ln>
                            </wps:spPr>
                            <wps:txbx>
                              <w:txbxContent>
                                <w:p w:rsidR="00366F12" w:rsidRDefault="00366F12">
                                  <w:r>
                                    <w:rPr>
                                      <w:rFonts w:hint="eastAsia"/>
                                    </w:rPr>
                                    <w:t>混凝沉淀</w:t>
                                  </w:r>
                                </w:p>
                              </w:txbxContent>
                            </wps:txbx>
                            <wps:bodyPr rot="0" vert="horz" wrap="square" lIns="91440" tIns="45720" rIns="91440" bIns="45720" anchor="t" anchorCtr="0" upright="1">
                              <a:noAutofit/>
                            </wps:bodyPr>
                          </wps:wsp>
                        </a:graphicData>
                      </a:graphic>
                    </wp:anchor>
                  </w:drawing>
                </mc:Choice>
                <mc:Fallback>
                  <w:pict>
                    <v:rect id="Rectangle 82" o:spid="_x0000_s1028" style="position:absolute;left:0;text-align:left;margin-left:164.6pt;margin-top:-.05pt;width:61.2pt;height:25.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" filled="f" strokecolor="#000001" strokeweight=".5pt">
                      <v:textbox>
                        <w:txbxContent>
                          <w:p w:rsidR="00903D27" w:rsidRDefault="00903D27">
                            <w:r>
                              <w:rPr>
                                <w:rFonts w:hint="eastAsia"/>
                              </w:rPr>
                              <w:t>混凝沉淀</w:t>
                            </w:r>
                          </w:p>
                        </w:txbxContent>
                      </v:textbox>
                    </v:rect>
                  </w:pict>
                </mc:Fallback>
              </mc:AlternateContent>
            </w:r>
            <w:r w:rsidR="002739C7">
              <w:rPr>
                <w:rFonts w:ascii="Times New Roman" w:hAnsi="Times New Roman"/>
                <w:noProof/>
              </w:rPr>
              <mc:AlternateContent>
                <mc:Choice Requires="wps">
                  <w:drawing>
                    <wp:anchor distT="0" distB="0" distL="114300" distR="114300" simplePos="0" relativeHeight="251652096" behindDoc="0" locked="0" layoutInCell="1" allowOverlap="1">
                      <wp:simplePos x="0" y="0"/>
                      <wp:positionH relativeFrom="column">
                        <wp:posOffset>1403985</wp:posOffset>
                      </wp:positionH>
                      <wp:positionV relativeFrom="paragraph">
                        <wp:posOffset>126365</wp:posOffset>
                      </wp:positionV>
                      <wp:extent cx="655955" cy="635"/>
                      <wp:effectExtent l="0" t="76200" r="10795" b="113665"/>
                      <wp:wrapNone/>
                      <wp:docPr id="4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955" cy="635"/>
                              </a:xfrm>
                              <a:prstGeom prst="line">
                                <a:avLst/>
                              </a:prstGeom>
                              <a:noFill/>
                              <a:ln w="6350">
                                <a:solidFill>
                                  <a:srgbClr val="000001"/>
                                </a:solidFill>
                                <a:round/>
                                <a:tailEnd type="arrow" w="med" len="med"/>
                              </a:ln>
                            </wps:spPr>
                            <wps:bodyPr/>
                          </wps:wsp>
                        </a:graphicData>
                      </a:graphic>
                    </wp:anchor>
                  </w:drawing>
                </mc:Choice>
                <mc:Fallback xmlns:w15="http://schemas.microsoft.com/office/word/2012/wordml" xmlns:wpsCustomData="http://www.wps.cn/officeDocument/2013/wpsCustomData">
                  <w:pict>
                    <v:line id="Line 85" o:spid="_x0000_s1026" o:spt="20" style="position:absolute;left:0pt;margin-left:110.55pt;margin-top:9.95pt;height:0.05pt;width:51.65pt;z-index:251657216;mso-width-relative:page;mso-height-relative:page;" filled="f" stroked="t" coordsize="21600,21600" o:gfxdata="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oxuS1gAAAAkBAAAPAAAAAAAAAAEAIAAAACIAAABkcnMvZG93&#10;bnJldi54bWxQSwECFAAUAAAACACHTuJAjq/Ug8kBAAB/AwAADgAAAAAAAAABACAAAAAlAQAAZHJz&#10;L2Uyb0RvYy54bWxQSwUGAAAAAAYABgBZAQAAYAUAAAAA&#10;">
                      <v:fill on="f" focussize="0,0"/>
                      <v:stroke weight="0.5pt" color="#000001" joinstyle="round" endarrow="open"/>
                      <v:imagedata o:title=""/>
                      <o:lock v:ext="edit" aspectratio="f"/>
                    </v:line>
                  </w:pict>
                </mc:Fallback>
              </mc:AlternateContent>
            </w:r>
            <w:r w:rsidR="002739C7">
              <w:rPr>
                <w:rFonts w:ascii="Times New Roman" w:hAnsi="Times New Roman"/>
                <w:noProof/>
              </w:rPr>
              <mc:AlternateContent>
                <mc:Choice Requires="wps">
                  <w:drawing>
                    <wp:anchor distT="0" distB="0" distL="114300" distR="114300" simplePos="0" relativeHeight="251650048" behindDoc="0" locked="0" layoutInCell="1" allowOverlap="1">
                      <wp:simplePos x="0" y="0"/>
                      <wp:positionH relativeFrom="column">
                        <wp:posOffset>711835</wp:posOffset>
                      </wp:positionH>
                      <wp:positionV relativeFrom="paragraph">
                        <wp:posOffset>3810</wp:posOffset>
                      </wp:positionV>
                      <wp:extent cx="768350" cy="320040"/>
                      <wp:effectExtent l="0" t="0" r="0" b="3810"/>
                      <wp:wrapNone/>
                      <wp:docPr id="4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320040"/>
                              </a:xfrm>
                              <a:prstGeom prst="rect">
                                <a:avLst/>
                              </a:prstGeom>
                              <a:noFill/>
                              <a:ln>
                                <a:noFill/>
                              </a:ln>
                            </wps:spPr>
                            <wps:txbx>
                              <w:txbxContent>
                                <w:p w:rsidR="00366F12" w:rsidRDefault="00366F12">
                                  <w:r>
                                    <w:rPr>
                                      <w:rFonts w:hint="eastAsia"/>
                                    </w:rPr>
                                    <w:t>生产废水</w:t>
                                  </w:r>
                                </w:p>
                              </w:txbxContent>
                            </wps:txbx>
                            <wps:bodyPr rot="0" vert="horz" wrap="square" lIns="91440" tIns="45720" rIns="91440" bIns="45720" anchor="t" anchorCtr="0" upright="1">
                              <a:noAutofit/>
                            </wps:bodyPr>
                          </wps:wsp>
                        </a:graphicData>
                      </a:graphic>
                    </wp:anchor>
                  </w:drawing>
                </mc:Choice>
                <mc:Fallback>
                  <w:pict>
                    <v:rect id="Rectangle 83" o:spid="_x0000_s1029" style="position:absolute;left:0;text-align:left;margin-left:56.05pt;margin-top:.3pt;width:60.5pt;height:25.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" filled="f" stroked="f">
                      <v:textbox>
                        <w:txbxContent>
                          <w:p w:rsidR="00903D27" w:rsidRDefault="00903D27">
                            <w:r>
                              <w:rPr>
                                <w:rFonts w:hint="eastAsia"/>
                              </w:rPr>
                              <w:t>生产废水</w:t>
                            </w:r>
                          </w:p>
                        </w:txbxContent>
                      </v:textbox>
                    </v:rect>
                  </w:pict>
                </mc:Fallback>
              </mc:AlternateContent>
            </w:r>
            <w:r w:rsidR="002739C7">
              <w:rPr>
                <w:rFonts w:ascii="Times New Roman" w:eastAsia="宋体" w:hAnsi="Times New Roman" w:hint="eastAsia"/>
                <w:sz w:val="24"/>
                <w:szCs w:val="24"/>
              </w:rPr>
              <w:tab/>
            </w:r>
          </w:p>
          <w:p w:rsidR="0026142E" w:rsidRDefault="002B18D8">
            <w:pPr>
              <w:pStyle w:val="Default"/>
              <w:rPr>
                <w:rFonts w:ascii="Times New Roman" w:hAnsi="Times New Roman"/>
              </w:rPr>
            </w:pP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3562985</wp:posOffset>
                      </wp:positionH>
                      <wp:positionV relativeFrom="paragraph">
                        <wp:posOffset>102870</wp:posOffset>
                      </wp:positionV>
                      <wp:extent cx="371475" cy="9526"/>
                      <wp:effectExtent l="0" t="76200" r="9525" b="104775"/>
                      <wp:wrapNone/>
                      <wp:docPr id="18" name="直接箭头连接符 18"/>
                      <wp:cNvGraphicFramePr/>
                      <a:graphic xmlns:a="http://schemas.openxmlformats.org/drawingml/2006/main">
                        <a:graphicData uri="http://schemas.microsoft.com/office/word/2010/wordprocessingShape">
                          <wps:wsp>
                            <wps:cNvCnPr/>
                            <wps:spPr>
                              <a:xfrm flipV="1">
                                <a:off x="0" y="0"/>
                                <a:ext cx="371475" cy="952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接箭头连接符 18" o:spid="_x0000_s1026" type="#_x0000_t32" style="position:absolute;left:0;text-align:left;margin-left:280.55pt;margin-top:8.1pt;width:29.25pt;height:.75pt;flip:y;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" strokecolor="black [3213]">
                      <v:stroke endarrow="open"/>
                    </v:shape>
                  </w:pict>
                </mc:Fallback>
              </mc:AlternateContent>
            </w:r>
            <w:r w:rsidR="002739C7">
              <w:rPr>
                <w:rFonts w:ascii="Times New Roman" w:hAnsi="Times New Roman"/>
                <w:noProof/>
              </w:rPr>
              <mc:AlternateContent>
                <mc:Choice Requires="wps">
                  <w:drawing>
                    <wp:anchor distT="0" distB="0" distL="114300" distR="114300" simplePos="0" relativeHeight="251655168" behindDoc="0" locked="0" layoutInCell="1" allowOverlap="1">
                      <wp:simplePos x="0" y="0"/>
                      <wp:positionH relativeFrom="column">
                        <wp:posOffset>2088515</wp:posOffset>
                      </wp:positionH>
                      <wp:positionV relativeFrom="paragraph">
                        <wp:posOffset>166370</wp:posOffset>
                      </wp:positionV>
                      <wp:extent cx="786765" cy="309880"/>
                      <wp:effectExtent l="0" t="0" r="13335" b="13970"/>
                      <wp:wrapNone/>
                      <wp:docPr id="4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309880"/>
                              </a:xfrm>
                              <a:prstGeom prst="rect">
                                <a:avLst/>
                              </a:prstGeom>
                              <a:noFill/>
                              <a:ln w="6350">
                                <a:solidFill>
                                  <a:srgbClr val="000001"/>
                                </a:solidFill>
                                <a:miter lim="800000"/>
                              </a:ln>
                            </wps:spPr>
                            <wps:txbx>
                              <w:txbxContent>
                                <w:p w:rsidR="00366F12" w:rsidRDefault="00366F12">
                                  <w:r>
                                    <w:rPr>
                                      <w:rFonts w:hint="eastAsia"/>
                                    </w:rPr>
                                    <w:t>化粪池</w:t>
                                  </w:r>
                                </w:p>
                              </w:txbxContent>
                            </wps:txbx>
                            <wps:bodyPr rot="0" vert="horz" wrap="square" lIns="91440" tIns="45720" rIns="91440" bIns="45720" anchor="t" anchorCtr="0" upright="1">
                              <a:noAutofit/>
                            </wps:bodyPr>
                          </wps:wsp>
                        </a:graphicData>
                      </a:graphic>
                    </wp:anchor>
                  </w:drawing>
                </mc:Choice>
                <mc:Fallback>
                  <w:pict>
                    <v:rect id="Rectangle 87" o:spid="_x0000_s1030" style="position:absolute;margin-left:164.45pt;margin-top:13.1pt;width:61.95pt;height:24.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" filled="f" strokecolor="#000001" strokeweight=".5pt">
                      <v:textbox>
                        <w:txbxContent>
                          <w:p w:rsidR="00903D27" w:rsidRDefault="00903D27">
                            <w:r>
                              <w:rPr>
                                <w:rFonts w:hint="eastAsia"/>
                              </w:rPr>
                              <w:t>化粪池</w:t>
                            </w:r>
                          </w:p>
                        </w:txbxContent>
                      </v:textbox>
                    </v:rect>
                  </w:pict>
                </mc:Fallback>
              </mc:AlternateContent>
            </w:r>
          </w:p>
          <w:p w:rsidR="0026142E" w:rsidRDefault="002739C7">
            <w:pPr>
              <w:pStyle w:val="Default"/>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2873375</wp:posOffset>
                      </wp:positionH>
                      <wp:positionV relativeFrom="paragraph">
                        <wp:posOffset>142875</wp:posOffset>
                      </wp:positionV>
                      <wp:extent cx="684530" cy="0"/>
                      <wp:effectExtent l="0" t="76200" r="20320" b="114300"/>
                      <wp:wrapNone/>
                      <wp:docPr id="3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 cy="0"/>
                              </a:xfrm>
                              <a:prstGeom prst="line">
                                <a:avLst/>
                              </a:prstGeom>
                              <a:noFill/>
                              <a:ln w="6350">
                                <a:solidFill>
                                  <a:srgbClr val="000001"/>
                                </a:solidFill>
                                <a:round/>
                                <a:tailEnd type="arrow" w="med" len="med"/>
                              </a:ln>
                            </wps:spPr>
                            <wps:bodyPr/>
                          </wps:wsp>
                        </a:graphicData>
                      </a:graphic>
                    </wp:anchor>
                  </w:drawing>
                </mc:Choice>
                <mc:Fallback xmlns:w15="http://schemas.microsoft.com/office/word/2012/wordml" xmlns:wpsCustomData="http://www.wps.cn/officeDocument/2013/wpsCustomData">
                  <w:pict>
                    <v:line id="Line 90" o:spid="_x0000_s1026" o:spt="20" style="position:absolute;left:0pt;margin-left:226.25pt;margin-top:11.25pt;height:0pt;width:53.9pt;z-index:251665408;mso-width-relative:page;mso-height-relative:page;" filled="f" stroked="t" coordsize="21600,21600" o:gfxdata="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d+vcNUAAAAJAQAADwAAAAAAAAABACAAAAAiAAAAZHJzL2Rvd25y&#10;ZXYueG1sUEsBAhQAFAAAAAgAh07iQLemfC7IAQAAfQMAAA4AAAAAAAAAAQAgAAAAJAEAAGRycy9l&#10;Mm9Eb2MueG1sUEsFBgAAAAAGAAYAWQEAAF4FAAAAAA==&#10;">
                      <v:fill on="f" focussize="0,0"/>
                      <v:stroke weight="0.5pt" color="#000001" joinstyle="round" endarrow="open"/>
                      <v:imagedata o:title=""/>
                      <o:lock v:ext="edit" aspectratio="f"/>
                    </v:line>
                  </w:pict>
                </mc:Fallback>
              </mc:AlternateContent>
            </w:r>
            <w:r>
              <w:rPr>
                <w:rFonts w:ascii="Times New Roman" w:hAnsi="Times New Roman"/>
                <w:noProof/>
              </w:rPr>
              <mc:AlternateContent>
                <mc:Choice Requires="wps">
                  <w:drawing>
                    <wp:anchor distT="0" distB="0" distL="114300" distR="114300" simplePos="0" relativeHeight="251654144" behindDoc="0" locked="0" layoutInCell="1" allowOverlap="1">
                      <wp:simplePos x="0" y="0"/>
                      <wp:positionH relativeFrom="column">
                        <wp:posOffset>1394460</wp:posOffset>
                      </wp:positionH>
                      <wp:positionV relativeFrom="paragraph">
                        <wp:posOffset>145415</wp:posOffset>
                      </wp:positionV>
                      <wp:extent cx="665480" cy="635"/>
                      <wp:effectExtent l="0" t="76200" r="20320" b="113665"/>
                      <wp:wrapNone/>
                      <wp:docPr id="3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635"/>
                              </a:xfrm>
                              <a:prstGeom prst="line">
                                <a:avLst/>
                              </a:prstGeom>
                              <a:noFill/>
                              <a:ln w="6350">
                                <a:solidFill>
                                  <a:srgbClr val="000001"/>
                                </a:solidFill>
                                <a:round/>
                                <a:tailEnd type="arrow" w="med" len="med"/>
                              </a:ln>
                            </wps:spPr>
                            <wps:bodyPr/>
                          </wps:wsp>
                        </a:graphicData>
                      </a:graphic>
                    </wp:anchor>
                  </w:drawing>
                </mc:Choice>
                <mc:Fallback xmlns:w15="http://schemas.microsoft.com/office/word/2012/wordml" xmlns:wpsCustomData="http://www.wps.cn/officeDocument/2013/wpsCustomData">
                  <w:pict>
                    <v:line id="Line 91" o:spid="_x0000_s1026" o:spt="20" style="position:absolute;left:0pt;margin-left:109.8pt;margin-top:11.45pt;height:0.05pt;width:52.4pt;z-index:251658240;mso-width-relative:page;mso-height-relative:page;" filled="f" stroked="t" coordsize="21600,21600" o:gfxdata="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Sj5vNYAAAAJAQAADwAAAAAAAAABACAAAAAiAAAAZHJzL2Rvd25y&#10;ZXYueG1sUEsBAhQAFAAAAAgAh07iQI+BYSbHAQAAfwMAAA4AAAAAAAAAAQAgAAAAJQEAAGRycy9l&#10;Mm9Eb2MueG1sUEsFBgAAAAAGAAYAWQEAAF4FAAAAAA==&#10;">
                      <v:fill on="f" focussize="0,0"/>
                      <v:stroke weight="0.5pt" color="#000001" joinstyle="round" endarrow="open"/>
                      <v:imagedata o:title=""/>
                      <o:lock v:ext="edit" aspectratio="f"/>
                    </v:line>
                  </w:pict>
                </mc:Fallback>
              </mc:AlternateContent>
            </w:r>
            <w:r>
              <w:rPr>
                <w:rFonts w:ascii="Times New Roman" w:hAnsi="Times New Roman"/>
                <w:noProof/>
              </w:rPr>
              <mc:AlternateContent>
                <mc:Choice Requires="wps">
                  <w:drawing>
                    <wp:anchor distT="0" distB="0" distL="114300" distR="114300" simplePos="0" relativeHeight="251651072" behindDoc="0" locked="0" layoutInCell="1" allowOverlap="1">
                      <wp:simplePos x="0" y="0"/>
                      <wp:positionH relativeFrom="column">
                        <wp:posOffset>705485</wp:posOffset>
                      </wp:positionH>
                      <wp:positionV relativeFrom="paragraph">
                        <wp:posOffset>-10160</wp:posOffset>
                      </wp:positionV>
                      <wp:extent cx="768350" cy="320040"/>
                      <wp:effectExtent l="0" t="0" r="0" b="3810"/>
                      <wp:wrapNone/>
                      <wp:docPr id="3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320040"/>
                              </a:xfrm>
                              <a:prstGeom prst="rect">
                                <a:avLst/>
                              </a:prstGeom>
                              <a:noFill/>
                              <a:ln>
                                <a:noFill/>
                              </a:ln>
                            </wps:spPr>
                            <wps:txbx>
                              <w:txbxContent>
                                <w:p w:rsidR="00366F12" w:rsidRDefault="00366F12">
                                  <w:r>
                                    <w:rPr>
                                      <w:rFonts w:hint="eastAsia"/>
                                    </w:rPr>
                                    <w:t>生活废水</w:t>
                                  </w:r>
                                </w:p>
                              </w:txbxContent>
                            </wps:txbx>
                            <wps:bodyPr rot="0" vert="horz" wrap="square" lIns="91440" tIns="45720" rIns="91440" bIns="45720" anchor="t" anchorCtr="0" upright="1">
                              <a:noAutofit/>
                            </wps:bodyPr>
                          </wps:wsp>
                        </a:graphicData>
                      </a:graphic>
                    </wp:anchor>
                  </w:drawing>
                </mc:Choice>
                <mc:Fallback>
                  <w:pict>
                    <v:rect id="Rectangle 88" o:spid="_x0000_s1031" style="position:absolute;margin-left:55.55pt;margin-top:-.8pt;width:60.5pt;height:25.2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" filled="f" stroked="f">
                      <v:textbox>
                        <w:txbxContent>
                          <w:p w:rsidR="00903D27" w:rsidRDefault="00903D27">
                            <w:r>
                              <w:rPr>
                                <w:rFonts w:hint="eastAsia"/>
                              </w:rPr>
                              <w:t>生活废水</w:t>
                            </w:r>
                          </w:p>
                        </w:txbxContent>
                      </v:textbox>
                    </v:rect>
                  </w:pict>
                </mc:Fallback>
              </mc:AlternateContent>
            </w:r>
          </w:p>
          <w:p w:rsidR="0026142E" w:rsidRDefault="002739C7">
            <w:pPr>
              <w:pStyle w:val="Default"/>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1935480</wp:posOffset>
                      </wp:positionH>
                      <wp:positionV relativeFrom="paragraph">
                        <wp:posOffset>22225</wp:posOffset>
                      </wp:positionV>
                      <wp:extent cx="0" cy="333375"/>
                      <wp:effectExtent l="95250" t="38100" r="57150" b="9525"/>
                      <wp:wrapNone/>
                      <wp:docPr id="12" name="直接箭头连接符 12"/>
                      <wp:cNvGraphicFramePr/>
                      <a:graphic xmlns:a="http://schemas.openxmlformats.org/drawingml/2006/main">
                        <a:graphicData uri="http://schemas.microsoft.com/office/word/2010/wordprocessingShape">
                          <wps:wsp>
                            <wps:cNvCnPr/>
                            <wps:spPr>
                              <a:xfrm flipV="1">
                                <a:off x="0" y="0"/>
                                <a:ext cx="0" cy="3333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152.4pt;margin-top:1.75pt;height:26.25pt;width:0pt;z-index:251670528;mso-width-relative:page;mso-height-relative:page;" filled="f" stroked="t" coordsize="21600,21600" o:gfxdata="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pgLkl1QAAAAgBAAAPAAAA&#10;AAAAAAEAIAAAACIAAABkcnMvZG93bnJldi54bWxQSwECFAAUAAAACACHTuJAkaE7/d8BAACEAwAA&#10;DgAAAAAAAAABACAAAAAkAQAAZHJzL2Uyb0RvYy54bWxQSwUGAAAAAAYABgBZAQAAdQUAAAAA&#10;">
                      <v:fill on="f" focussize="0,0"/>
                      <v:stroke color="#000000 [3213]" joinstyle="round" endarrow="open"/>
                      <v:imagedata o:title=""/>
                      <o:lock v:ext="edit" aspectratio="f"/>
                    </v:shape>
                  </w:pict>
                </mc:Fallback>
              </mc:AlternateContent>
            </w:r>
          </w:p>
          <w:p w:rsidR="0026142E" w:rsidRDefault="002739C7">
            <w:pPr>
              <w:pStyle w:val="Default"/>
              <w:rPr>
                <w:rFonts w:ascii="Times New Roman" w:hAnsi="Times New Roman"/>
              </w:rPr>
            </w:pPr>
            <w:r>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272415</wp:posOffset>
                      </wp:positionH>
                      <wp:positionV relativeFrom="paragraph">
                        <wp:posOffset>10795</wp:posOffset>
                      </wp:positionV>
                      <wp:extent cx="1180465" cy="320040"/>
                      <wp:effectExtent l="0" t="0" r="19685" b="22860"/>
                      <wp:wrapNone/>
                      <wp:docPr id="1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320040"/>
                              </a:xfrm>
                              <a:prstGeom prst="rect">
                                <a:avLst/>
                              </a:prstGeom>
                              <a:noFill/>
                              <a:ln w="6350">
                                <a:solidFill>
                                  <a:schemeClr val="bg1"/>
                                </a:solidFill>
                                <a:miter lim="800000"/>
                              </a:ln>
                            </wps:spPr>
                            <wps:txbx>
                              <w:txbxContent>
                                <w:p w:rsidR="00366F12" w:rsidRDefault="00366F12">
                                  <w:r>
                                    <w:rPr>
                                      <w:rFonts w:hint="eastAsia"/>
                                    </w:rPr>
                                    <w:t>新永胜生活废水</w:t>
                                  </w:r>
                                </w:p>
                              </w:txbxContent>
                            </wps:txbx>
                            <wps:bodyPr rot="0" vert="horz" wrap="square" lIns="91440" tIns="45720" rIns="91440" bIns="45720" anchor="t" anchorCtr="0" upright="1">
                              <a:noAutofit/>
                            </wps:bodyPr>
                          </wps:wsp>
                        </a:graphicData>
                      </a:graphic>
                    </wp:anchor>
                  </w:drawing>
                </mc:Choice>
                <mc:Fallback>
                  <w:pict>
                    <v:rect id="_x0000_s1032" style="position:absolute;margin-left:21.45pt;margin-top:.85pt;width:92.95pt;height:25.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" filled="f" strokecolor="white [3212]" strokeweight=".5pt">
                      <v:textbox>
                        <w:txbxContent>
                          <w:p w:rsidR="00903D27" w:rsidRDefault="00903D27">
                            <w:r>
                              <w:rPr>
                                <w:rFonts w:hint="eastAsia"/>
                              </w:rPr>
                              <w:t>新永胜生活废水</w:t>
                            </w:r>
                          </w:p>
                        </w:txbxContent>
                      </v:textbox>
                    </v:rect>
                  </w:pict>
                </mc:Fallback>
              </mc:AlternateContent>
            </w: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1360170</wp:posOffset>
                      </wp:positionH>
                      <wp:positionV relativeFrom="paragraph">
                        <wp:posOffset>157480</wp:posOffset>
                      </wp:positionV>
                      <wp:extent cx="572770" cy="0"/>
                      <wp:effectExtent l="0" t="0" r="17780" b="19050"/>
                      <wp:wrapNone/>
                      <wp:docPr id="11" name="直接连接符 11"/>
                      <wp:cNvGraphicFramePr/>
                      <a:graphic xmlns:a="http://schemas.openxmlformats.org/drawingml/2006/main">
                        <a:graphicData uri="http://schemas.microsoft.com/office/word/2010/wordprocessingShape">
                          <wps:wsp>
                            <wps:cNvCnPr/>
                            <wps:spPr>
                              <a:xfrm>
                                <a:off x="0" y="0"/>
                                <a:ext cx="57277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7.1pt;margin-top:12.4pt;height:0pt;width:45.1pt;z-index:251669504;mso-width-relative:page;mso-height-relative:page;" filled="f" stroked="t" coordsize="21600,21600" o:gfxdata="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ZejDtUAAAAJAQAADwAAAAAAAAABACAAAAAiAAAAZHJzL2Rvd25yZXYueG1sUEsBAhQA&#10;FAAAAAgAh07iQMdsRpi8AQAATQMAAA4AAAAAAAAAAQAgAAAAJAEAAGRycy9lMm9Eb2MueG1sUEsF&#10;BgAAAAAGAAYAWQEAAFIFAAAAAA==&#10;">
                      <v:fill on="f" focussize="0,0"/>
                      <v:stroke color="#000000 [3213]" joinstyle="round"/>
                      <v:imagedata o:title=""/>
                      <o:lock v:ext="edit" aspectratio="f"/>
                    </v:line>
                  </w:pict>
                </mc:Fallback>
              </mc:AlternateContent>
            </w:r>
          </w:p>
          <w:p w:rsidR="0026142E" w:rsidRDefault="002739C7">
            <w:pPr>
              <w:pStyle w:val="Default"/>
              <w:rPr>
                <w:rFonts w:ascii="Times New Roman" w:hAnsi="Times New Roman"/>
              </w:rPr>
            </w:pPr>
            <w:r>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1146810</wp:posOffset>
                      </wp:positionH>
                      <wp:positionV relativeFrom="paragraph">
                        <wp:posOffset>126365</wp:posOffset>
                      </wp:positionV>
                      <wp:extent cx="4258310" cy="299720"/>
                      <wp:effectExtent l="0" t="0" r="0" b="5080"/>
                      <wp:wrapNone/>
                      <wp:docPr id="3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8310" cy="299720"/>
                              </a:xfrm>
                              <a:prstGeom prst="rect">
                                <a:avLst/>
                              </a:prstGeom>
                              <a:noFill/>
                              <a:ln>
                                <a:noFill/>
                              </a:ln>
                            </wps:spPr>
                            <wps:txbx>
                              <w:txbxContent>
                                <w:p w:rsidR="00366F12" w:rsidRDefault="00366F12">
                                  <w:pPr>
                                    <w:ind w:firstLineChars="200" w:firstLine="482"/>
                                    <w:jc w:val="left"/>
                                    <w:rPr>
                                      <w:b/>
                                      <w:bCs/>
                                      <w:sz w:val="24"/>
                                      <w:szCs w:val="24"/>
                                    </w:rPr>
                                  </w:pPr>
                                  <w:r>
                                    <w:rPr>
                                      <w:rFonts w:hint="eastAsia"/>
                                      <w:b/>
                                      <w:bCs/>
                                      <w:sz w:val="24"/>
                                      <w:szCs w:val="24"/>
                                    </w:rPr>
                                    <w:t>图</w:t>
                                  </w:r>
                                  <w:r>
                                    <w:rPr>
                                      <w:rFonts w:hint="eastAsia"/>
                                      <w:b/>
                                      <w:bCs/>
                                      <w:sz w:val="24"/>
                                      <w:szCs w:val="24"/>
                                    </w:rPr>
                                    <w:t xml:space="preserve">3-1 </w:t>
                                  </w:r>
                                  <w:r>
                                    <w:rPr>
                                      <w:rFonts w:hint="eastAsia"/>
                                      <w:b/>
                                      <w:bCs/>
                                      <w:sz w:val="24"/>
                                      <w:szCs w:val="24"/>
                                    </w:rPr>
                                    <w:t>废水处理流程图（废水采样点以</w:t>
                                  </w:r>
                                  <w:r>
                                    <w:rPr>
                                      <w:rFonts w:hint="eastAsia"/>
                                      <w:sz w:val="24"/>
                                      <w:szCs w:val="24"/>
                                    </w:rPr>
                                    <w:t>★</w:t>
                                  </w:r>
                                  <w:r>
                                    <w:rPr>
                                      <w:rFonts w:hint="eastAsia"/>
                                      <w:b/>
                                      <w:bCs/>
                                      <w:sz w:val="24"/>
                                      <w:szCs w:val="24"/>
                                    </w:rPr>
                                    <w:t>标注）</w:t>
                                  </w:r>
                                </w:p>
                              </w:txbxContent>
                            </wps:txbx>
                            <wps:bodyPr rot="0" vert="horz" wrap="square" lIns="91440" tIns="45720" rIns="91440" bIns="45720" anchor="t" anchorCtr="0" upright="1">
                              <a:noAutofit/>
                            </wps:bodyPr>
                          </wps:wsp>
                        </a:graphicData>
                      </a:graphic>
                    </wp:anchor>
                  </w:drawing>
                </mc:Choice>
                <mc:Fallback>
                  <w:pict>
                    <v:rect id="Rectangle 92" o:spid="_x0000_s1033" style="position:absolute;margin-left:90.3pt;margin-top:9.95pt;width:335.3pt;height:23.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" filled="f" stroked="f">
                      <v:textbox>
                        <w:txbxContent>
                          <w:p w:rsidR="00903D27" w:rsidRDefault="00903D27">
                            <w:pPr>
                              <w:ind w:firstLineChars="200" w:firstLine="482"/>
                              <w:jc w:val="left"/>
                              <w:rPr>
                                <w:b/>
                                <w:bCs/>
                                <w:sz w:val="24"/>
                                <w:szCs w:val="24"/>
                              </w:rPr>
                            </w:pPr>
                            <w:r>
                              <w:rPr>
                                <w:rFonts w:hint="eastAsia"/>
                                <w:b/>
                                <w:bCs/>
                                <w:sz w:val="24"/>
                                <w:szCs w:val="24"/>
                              </w:rPr>
                              <w:t>图</w:t>
                            </w:r>
                            <w:r>
                              <w:rPr>
                                <w:rFonts w:hint="eastAsia"/>
                                <w:b/>
                                <w:bCs/>
                                <w:sz w:val="24"/>
                                <w:szCs w:val="24"/>
                              </w:rPr>
                              <w:t xml:space="preserve">3-1 </w:t>
                            </w:r>
                            <w:r>
                              <w:rPr>
                                <w:rFonts w:hint="eastAsia"/>
                                <w:b/>
                                <w:bCs/>
                                <w:sz w:val="24"/>
                                <w:szCs w:val="24"/>
                              </w:rPr>
                              <w:t>废水处理流程图（废水采样点以</w:t>
                            </w:r>
                            <w:r>
                              <w:rPr>
                                <w:rFonts w:hint="eastAsia"/>
                                <w:sz w:val="24"/>
                                <w:szCs w:val="24"/>
                              </w:rPr>
                              <w:t>★</w:t>
                            </w:r>
                            <w:r>
                              <w:rPr>
                                <w:rFonts w:hint="eastAsia"/>
                                <w:b/>
                                <w:bCs/>
                                <w:sz w:val="24"/>
                                <w:szCs w:val="24"/>
                              </w:rPr>
                              <w:t>标注）</w:t>
                            </w:r>
                          </w:p>
                        </w:txbxContent>
                      </v:textbox>
                    </v:rect>
                  </w:pict>
                </mc:Fallback>
              </mc:AlternateContent>
            </w:r>
          </w:p>
          <w:p w:rsidR="0026142E" w:rsidRDefault="0026142E">
            <w:pPr>
              <w:pStyle w:val="Default"/>
              <w:rPr>
                <w:rFonts w:ascii="Times New Roman" w:hAnsi="Times New Roman"/>
              </w:rPr>
            </w:pPr>
          </w:p>
          <w:p w:rsidR="0026142E" w:rsidRDefault="002739C7">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、废气主要污染源、污染物处理和排放情况</w:t>
            </w:r>
          </w:p>
          <w:p w:rsidR="0026142E" w:rsidRDefault="002739C7">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）废气主要来源：</w:t>
            </w:r>
            <w:r>
              <w:rPr>
                <w:rFonts w:ascii="宋体" w:eastAsia="宋体" w:hAnsi="宋体" w:hint="eastAsia"/>
                <w:sz w:val="24"/>
                <w:szCs w:val="24"/>
              </w:rPr>
              <w:t>本项目废气主要为烫画、调色、印花、移印、烘干等过程产生的有机废气，以TVOC计。</w:t>
            </w:r>
          </w:p>
          <w:p w:rsidR="00243266" w:rsidRDefault="002739C7">
            <w:pPr>
              <w:tabs>
                <w:tab w:val="center" w:pos="4592"/>
              </w:tabs>
              <w:spacing w:line="360" w:lineRule="auto"/>
              <w:ind w:firstLineChars="200" w:firstLine="480"/>
              <w:rPr>
                <w:rFonts w:hAnsi="宋体"/>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）处理措施：</w:t>
            </w:r>
            <w:r>
              <w:rPr>
                <w:rFonts w:hAnsi="宋体" w:hint="eastAsia"/>
                <w:sz w:val="24"/>
                <w:szCs w:val="24"/>
              </w:rPr>
              <w:t>通过将整个车间设置成全封闭车间，配套风机等排气装置和加强车间通风</w:t>
            </w:r>
            <w:r w:rsidR="00243266">
              <w:rPr>
                <w:rFonts w:hAnsi="宋体" w:hint="eastAsia"/>
                <w:sz w:val="24"/>
                <w:szCs w:val="24"/>
              </w:rPr>
              <w:t>。</w:t>
            </w:r>
          </w:p>
          <w:p w:rsidR="0026142E" w:rsidRDefault="002739C7">
            <w:pPr>
              <w:tabs>
                <w:tab w:val="center" w:pos="4592"/>
              </w:tabs>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、噪声</w:t>
            </w:r>
            <w:r w:rsidR="00243266">
              <w:rPr>
                <w:rFonts w:ascii="Times New Roman" w:hAnsi="Times New Roman" w:hint="eastAsia"/>
                <w:sz w:val="24"/>
                <w:szCs w:val="24"/>
              </w:rPr>
              <w:t>。</w:t>
            </w:r>
          </w:p>
          <w:p w:rsidR="0026142E" w:rsidRDefault="002739C7">
            <w:pPr>
              <w:spacing w:line="460" w:lineRule="exact"/>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）噪声主要来源：本项目</w:t>
            </w:r>
            <w:r>
              <w:rPr>
                <w:rFonts w:ascii="Times New Roman" w:hAnsi="Times New Roman" w:hint="eastAsia"/>
                <w:sz w:val="24"/>
                <w:szCs w:val="24"/>
              </w:rPr>
              <w:t>噪声主要为各类生产设备、风机产生的噪声。</w:t>
            </w:r>
          </w:p>
          <w:p w:rsidR="0026142E" w:rsidRDefault="002739C7">
            <w:pPr>
              <w:spacing w:line="460" w:lineRule="exact"/>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）处理措施：选用了低噪声</w:t>
            </w:r>
            <w:r>
              <w:rPr>
                <w:rFonts w:ascii="Times New Roman" w:hAnsi="Times New Roman" w:hint="eastAsia"/>
                <w:sz w:val="24"/>
                <w:szCs w:val="24"/>
              </w:rPr>
              <w:t>设备</w:t>
            </w:r>
            <w:r>
              <w:rPr>
                <w:rFonts w:ascii="Times New Roman" w:hAnsi="Times New Roman"/>
                <w:sz w:val="24"/>
                <w:szCs w:val="24"/>
              </w:rPr>
              <w:t>，并设置了减振垫，，减少噪声对周边环境的影响</w:t>
            </w:r>
            <w:r>
              <w:rPr>
                <w:rFonts w:ascii="Times New Roman" w:hAnsi="Times New Roman" w:hint="eastAsia"/>
                <w:sz w:val="24"/>
                <w:szCs w:val="24"/>
              </w:rPr>
              <w:t>。</w:t>
            </w:r>
          </w:p>
          <w:p w:rsidR="0026142E" w:rsidRDefault="002739C7">
            <w:pPr>
              <w:tabs>
                <w:tab w:val="left" w:pos="5565"/>
              </w:tabs>
              <w:spacing w:line="360" w:lineRule="auto"/>
              <w:ind w:firstLineChars="250" w:firstLine="60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、固体废物</w:t>
            </w:r>
          </w:p>
          <w:p w:rsidR="0026142E" w:rsidRDefault="002739C7" w:rsidP="00603B4D">
            <w:pPr>
              <w:spacing w:line="360" w:lineRule="auto"/>
              <w:ind w:firstLineChars="147" w:firstLine="353"/>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）固体废物主要来源：该项目产生的固体废物主要为生活垃圾</w:t>
            </w:r>
            <w:r>
              <w:rPr>
                <w:rFonts w:ascii="Times New Roman" w:hAnsi="Times New Roman" w:hint="eastAsia"/>
                <w:sz w:val="24"/>
                <w:szCs w:val="24"/>
              </w:rPr>
              <w:t>、一般工业</w:t>
            </w:r>
            <w:proofErr w:type="gramStart"/>
            <w:r>
              <w:rPr>
                <w:rFonts w:ascii="Times New Roman" w:hAnsi="Times New Roman" w:hint="eastAsia"/>
                <w:sz w:val="24"/>
                <w:szCs w:val="24"/>
              </w:rPr>
              <w:t>固废及危险</w:t>
            </w:r>
            <w:proofErr w:type="gramEnd"/>
            <w:r>
              <w:rPr>
                <w:rFonts w:ascii="Times New Roman" w:hAnsi="Times New Roman" w:hint="eastAsia"/>
                <w:sz w:val="24"/>
                <w:szCs w:val="24"/>
              </w:rPr>
              <w:t>废物。</w:t>
            </w:r>
            <w:r w:rsidR="00861C93" w:rsidRPr="00861C93">
              <w:rPr>
                <w:rFonts w:ascii="Times New Roman" w:hAnsi="Times New Roman" w:hint="eastAsia"/>
                <w:sz w:val="24"/>
                <w:szCs w:val="24"/>
              </w:rPr>
              <w:t>本项目危险废物主要包括颜料空桶</w:t>
            </w:r>
            <w:proofErr w:type="gramStart"/>
            <w:r w:rsidR="00861C93" w:rsidRPr="00861C93">
              <w:rPr>
                <w:rFonts w:ascii="Times New Roman" w:hAnsi="Times New Roman" w:hint="eastAsia"/>
                <w:sz w:val="24"/>
                <w:szCs w:val="24"/>
              </w:rPr>
              <w:t>和废胶空桶</w:t>
            </w:r>
            <w:proofErr w:type="gramEnd"/>
            <w:r w:rsidR="00861C93">
              <w:rPr>
                <w:rFonts w:ascii="Times New Roman" w:hAnsi="Times New Roman" w:hint="eastAsia"/>
                <w:sz w:val="24"/>
                <w:szCs w:val="24"/>
              </w:rPr>
              <w:t>产生量为</w:t>
            </w:r>
            <w:r w:rsidR="00861C93">
              <w:rPr>
                <w:rFonts w:ascii="Times New Roman" w:hAnsi="Times New Roman" w:hint="eastAsia"/>
                <w:sz w:val="24"/>
                <w:szCs w:val="24"/>
              </w:rPr>
              <w:t>0.2t/a</w:t>
            </w:r>
            <w:r w:rsidR="00861C93">
              <w:rPr>
                <w:rFonts w:ascii="Times New Roman" w:hAnsi="Times New Roman" w:hint="eastAsia"/>
                <w:sz w:val="24"/>
                <w:szCs w:val="24"/>
              </w:rPr>
              <w:t>。</w:t>
            </w:r>
          </w:p>
          <w:p w:rsidR="0026142E" w:rsidRDefault="002739C7" w:rsidP="00603B4D">
            <w:pPr>
              <w:spacing w:line="360" w:lineRule="auto"/>
              <w:ind w:firstLineChars="147" w:firstLine="353"/>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）处置措施：根据现场调查，</w:t>
            </w:r>
            <w:r>
              <w:rPr>
                <w:rFonts w:ascii="宋体" w:eastAsia="宋体" w:hAnsi="宋体"/>
                <w:sz w:val="24"/>
                <w:szCs w:val="24"/>
              </w:rPr>
              <w:t>生活垃圾交由环卫部门处理</w:t>
            </w:r>
            <w:r>
              <w:rPr>
                <w:rFonts w:ascii="宋体" w:eastAsia="宋体" w:hAnsi="宋体" w:hint="eastAsia"/>
                <w:sz w:val="24"/>
                <w:szCs w:val="24"/>
              </w:rPr>
              <w:t>；一般工业废物包括废包装物、废边角料和次产品，可</w:t>
            </w:r>
            <w:proofErr w:type="gramStart"/>
            <w:r>
              <w:rPr>
                <w:rFonts w:ascii="宋体" w:eastAsia="宋体" w:hAnsi="宋体" w:hint="eastAsia"/>
                <w:sz w:val="24"/>
                <w:szCs w:val="24"/>
              </w:rPr>
              <w:t>定期由</w:t>
            </w:r>
            <w:proofErr w:type="gramEnd"/>
            <w:r>
              <w:rPr>
                <w:rFonts w:ascii="宋体" w:eastAsia="宋体" w:hAnsi="宋体" w:hint="eastAsia"/>
                <w:sz w:val="24"/>
                <w:szCs w:val="24"/>
              </w:rPr>
              <w:t>相关物质回收公司回收利用；本项目危险废物主要包括颜料空桶</w:t>
            </w:r>
            <w:proofErr w:type="gramStart"/>
            <w:r>
              <w:rPr>
                <w:rFonts w:ascii="宋体" w:eastAsia="宋体" w:hAnsi="宋体" w:hint="eastAsia"/>
                <w:sz w:val="24"/>
                <w:szCs w:val="24"/>
              </w:rPr>
              <w:t>和废胶空桶</w:t>
            </w:r>
            <w:proofErr w:type="gramEnd"/>
            <w:r>
              <w:rPr>
                <w:rFonts w:ascii="宋体" w:eastAsia="宋体" w:hAnsi="宋体" w:hint="eastAsia"/>
                <w:sz w:val="24"/>
                <w:szCs w:val="24"/>
              </w:rPr>
              <w:t>，</w:t>
            </w:r>
            <w:proofErr w:type="gramStart"/>
            <w:r>
              <w:rPr>
                <w:rFonts w:ascii="宋体" w:eastAsia="宋体" w:hAnsi="宋体" w:hint="eastAsia"/>
                <w:sz w:val="24"/>
                <w:szCs w:val="24"/>
              </w:rPr>
              <w:t>危废暂存在危废间之后</w:t>
            </w:r>
            <w:proofErr w:type="gramEnd"/>
            <w:r>
              <w:rPr>
                <w:rFonts w:ascii="宋体" w:eastAsia="宋体" w:hAnsi="宋体" w:hint="eastAsia"/>
                <w:sz w:val="24"/>
                <w:szCs w:val="24"/>
              </w:rPr>
              <w:t>定期交由东莞市能通印花材料有限公司进行处理</w:t>
            </w:r>
            <w:r>
              <w:rPr>
                <w:rFonts w:ascii="Times New Roman" w:hAnsi="Times New Roman" w:hint="eastAsia"/>
                <w:sz w:val="24"/>
                <w:szCs w:val="24"/>
              </w:rPr>
              <w:t>。</w:t>
            </w:r>
          </w:p>
          <w:p w:rsidR="0026142E" w:rsidRDefault="0026142E">
            <w:pPr>
              <w:pStyle w:val="Default"/>
              <w:rPr>
                <w:rFonts w:ascii="Times New Roman" w:hAnsi="Times New Roman"/>
              </w:rPr>
            </w:pPr>
          </w:p>
          <w:p w:rsidR="0026142E" w:rsidRDefault="0026142E">
            <w:pPr>
              <w:pStyle w:val="Default"/>
              <w:rPr>
                <w:rFonts w:ascii="Times New Roman" w:hAnsi="Times New Roman"/>
              </w:rPr>
            </w:pPr>
          </w:p>
          <w:p w:rsidR="0026142E" w:rsidRDefault="0026142E">
            <w:pPr>
              <w:pStyle w:val="Default"/>
              <w:rPr>
                <w:rFonts w:ascii="Times New Roman" w:hAnsi="Times New Roman"/>
              </w:rPr>
            </w:pPr>
          </w:p>
          <w:p w:rsidR="0026142E" w:rsidRDefault="002739C7">
            <w:pPr>
              <w:pStyle w:val="Default"/>
              <w:rPr>
                <w:rFonts w:ascii="Times New Roman" w:hAnsi="Times New Roman"/>
              </w:rPr>
            </w:pPr>
            <w:r>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4638040</wp:posOffset>
                      </wp:positionH>
                      <wp:positionV relativeFrom="paragraph">
                        <wp:posOffset>16510</wp:posOffset>
                      </wp:positionV>
                      <wp:extent cx="288925" cy="1145540"/>
                      <wp:effectExtent l="0" t="0" r="0" b="0"/>
                      <wp:wrapNone/>
                      <wp:docPr id="3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1145540"/>
                              </a:xfrm>
                              <a:prstGeom prst="rect">
                                <a:avLst/>
                              </a:prstGeom>
                              <a:noFill/>
                              <a:ln>
                                <a:noFill/>
                              </a:ln>
                            </wps:spPr>
                            <wps:txbx>
                              <w:txbxContent>
                                <w:p w:rsidR="00366F12" w:rsidRDefault="00366F12">
                                  <w:pPr>
                                    <w:rPr>
                                      <w:b/>
                                      <w:bCs/>
                                    </w:rPr>
                                  </w:pPr>
                                </w:p>
                              </w:txbxContent>
                            </wps:txbx>
                            <wps:bodyPr rot="0" vert="horz" wrap="square" lIns="91440" tIns="45720" rIns="91440" bIns="45720" anchor="t" anchorCtr="0" upright="1">
                              <a:noAutofit/>
                            </wps:bodyPr>
                          </wps:wsp>
                        </a:graphicData>
                      </a:graphic>
                    </wp:anchor>
                  </w:drawing>
                </mc:Choice>
                <mc:Fallback>
                  <w:pict>
                    <v:rect id="Rectangle 93" o:spid="_x0000_s1034" style="position:absolute;margin-left:365.2pt;margin-top:1.3pt;width:22.75pt;height:9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" filled="f" stroked="f">
                      <v:textbox>
                        <w:txbxContent>
                          <w:p w:rsidR="00903D27" w:rsidRDefault="00903D27">
                            <w:pPr>
                              <w:rPr>
                                <w:b/>
                                <w:bCs/>
                              </w:rPr>
                            </w:pPr>
                          </w:p>
                        </w:txbxContent>
                      </v:textbox>
                    </v:rect>
                  </w:pict>
                </mc:Fallback>
              </mc:AlternateContent>
            </w:r>
          </w:p>
          <w:p w:rsidR="0026142E" w:rsidRDefault="0026142E">
            <w:pPr>
              <w:pStyle w:val="Default"/>
              <w:rPr>
                <w:rFonts w:ascii="Times New Roman" w:hAnsi="Times New Roman"/>
              </w:rPr>
            </w:pPr>
          </w:p>
          <w:p w:rsidR="004031FC" w:rsidRPr="004031FC" w:rsidRDefault="004031FC" w:rsidP="004031FC">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765608" cy="4762500"/>
                  <wp:effectExtent l="0" t="0" r="6985" b="0"/>
                  <wp:docPr id="19" name="图片 19" descr="C:\Users\123\AppData\Roaming\Tencent\Users\1029439597\QQ\WinTemp\RichOle\2V~DP[1)D3W%FU~%@)K5R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23\AppData\Roaming\Tencent\Users\1029439597\QQ\WinTemp\RichOle\2V~DP[1)D3W%FU~%@)K5R0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5608" cy="4762500"/>
                          </a:xfrm>
                          <a:prstGeom prst="rect">
                            <a:avLst/>
                          </a:prstGeom>
                          <a:noFill/>
                          <a:ln>
                            <a:noFill/>
                          </a:ln>
                        </pic:spPr>
                      </pic:pic>
                    </a:graphicData>
                  </a:graphic>
                </wp:inline>
              </w:drawing>
            </w:r>
          </w:p>
          <w:p w:rsidR="0026142E" w:rsidRDefault="0026142E">
            <w:pPr>
              <w:pStyle w:val="Default"/>
              <w:rPr>
                <w:rFonts w:ascii="Times New Roman" w:hAnsi="Times New Roman"/>
              </w:rPr>
            </w:pPr>
          </w:p>
          <w:p w:rsidR="0026142E" w:rsidRDefault="0026142E">
            <w:pPr>
              <w:pStyle w:val="Default"/>
              <w:rPr>
                <w:rFonts w:ascii="Times New Roman" w:hAnsi="Times New Roman"/>
              </w:rPr>
            </w:pPr>
          </w:p>
          <w:p w:rsidR="0026142E" w:rsidRDefault="0026142E">
            <w:pPr>
              <w:pStyle w:val="Default"/>
              <w:rPr>
                <w:rFonts w:ascii="Times New Roman" w:hAnsi="Times New Roman"/>
              </w:rPr>
            </w:pPr>
          </w:p>
          <w:p w:rsidR="0026142E" w:rsidRDefault="002739C7">
            <w:pPr>
              <w:pStyle w:val="Default"/>
              <w:rPr>
                <w:rFonts w:ascii="Times New Roman" w:hAnsi="Times New Roman"/>
              </w:rPr>
            </w:pPr>
            <w:r>
              <w:rPr>
                <w:noProof/>
              </w:rPr>
              <mc:AlternateContent>
                <mc:Choice Requires="wps">
                  <w:drawing>
                    <wp:anchor distT="0" distB="0" distL="114300" distR="114300" simplePos="0" relativeHeight="251649024" behindDoc="0" locked="0" layoutInCell="1" allowOverlap="1">
                      <wp:simplePos x="0" y="0"/>
                      <wp:positionH relativeFrom="column">
                        <wp:posOffset>1077595</wp:posOffset>
                      </wp:positionH>
                      <wp:positionV relativeFrom="paragraph">
                        <wp:posOffset>78740</wp:posOffset>
                      </wp:positionV>
                      <wp:extent cx="3542665" cy="295275"/>
                      <wp:effectExtent l="0" t="0" r="19685" b="28575"/>
                      <wp:wrapNone/>
                      <wp:docPr id="3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42665" cy="295275"/>
                              </a:xfrm>
                              <a:prstGeom prst="rect">
                                <a:avLst/>
                              </a:prstGeom>
                              <a:solidFill>
                                <a:srgbClr val="FFFFFF"/>
                              </a:solidFill>
                              <a:ln w="9525">
                                <a:solidFill>
                                  <a:srgbClr val="FFFFFF"/>
                                </a:solidFill>
                                <a:miter lim="800000"/>
                              </a:ln>
                            </wps:spPr>
                            <wps:txbx>
                              <w:txbxContent>
                                <w:p w:rsidR="00366F12" w:rsidRDefault="00366F12">
                                  <w:pPr>
                                    <w:ind w:firstLineChars="200" w:firstLine="482"/>
                                    <w:rPr>
                                      <w:b/>
                                      <w:bCs/>
                                      <w:sz w:val="24"/>
                                      <w:szCs w:val="24"/>
                                    </w:rPr>
                                  </w:pPr>
                                  <w:r>
                                    <w:rPr>
                                      <w:rFonts w:hint="eastAsia"/>
                                      <w:b/>
                                      <w:bCs/>
                                      <w:sz w:val="24"/>
                                      <w:szCs w:val="24"/>
                                    </w:rPr>
                                    <w:t>图</w:t>
                                  </w:r>
                                  <w:r>
                                    <w:rPr>
                                      <w:rFonts w:hint="eastAsia"/>
                                      <w:b/>
                                      <w:bCs/>
                                      <w:sz w:val="24"/>
                                      <w:szCs w:val="24"/>
                                    </w:rPr>
                                    <w:t>3-2</w:t>
                                  </w:r>
                                  <w:r>
                                    <w:rPr>
                                      <w:rFonts w:hint="eastAsia"/>
                                      <w:b/>
                                      <w:bCs/>
                                      <w:szCs w:val="21"/>
                                    </w:rPr>
                                    <w:t>无组织废气、</w:t>
                                  </w:r>
                                  <w:r>
                                    <w:rPr>
                                      <w:b/>
                                      <w:bCs/>
                                      <w:szCs w:val="21"/>
                                    </w:rPr>
                                    <w:t>工业企业厂界噪声测点示意图</w:t>
                                  </w:r>
                                </w:p>
                              </w:txbxContent>
                            </wps:txbx>
                            <wps:bodyPr rot="0" vert="horz" wrap="square" lIns="91440" tIns="45720" rIns="91440" bIns="45720" anchor="t" anchorCtr="0" upright="1">
                              <a:noAutofit/>
                            </wps:bodyPr>
                          </wps:wsp>
                        </a:graphicData>
                      </a:graphic>
                    </wp:anchor>
                  </w:drawing>
                </mc:Choice>
                <mc:Fallback>
                  <w:pict>
                    <v:rect id="Rectangle 95" o:spid="_x0000_s1035" style="position:absolute;margin-left:84.85pt;margin-top:6.2pt;width:278.95pt;height:23.25pt;flip:y;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" strokecolor="white">
                      <v:textbox>
                        <w:txbxContent>
                          <w:p w:rsidR="00903D27" w:rsidRDefault="00903D27">
                            <w:pPr>
                              <w:ind w:firstLineChars="200" w:firstLine="482"/>
                              <w:rPr>
                                <w:b/>
                                <w:bCs/>
                                <w:sz w:val="24"/>
                                <w:szCs w:val="24"/>
                              </w:rPr>
                            </w:pPr>
                            <w:r>
                              <w:rPr>
                                <w:rFonts w:hint="eastAsia"/>
                                <w:b/>
                                <w:bCs/>
                                <w:sz w:val="24"/>
                                <w:szCs w:val="24"/>
                              </w:rPr>
                              <w:t>图</w:t>
                            </w:r>
                            <w:r>
                              <w:rPr>
                                <w:rFonts w:hint="eastAsia"/>
                                <w:b/>
                                <w:bCs/>
                                <w:sz w:val="24"/>
                                <w:szCs w:val="24"/>
                              </w:rPr>
                              <w:t>3-2</w:t>
                            </w:r>
                            <w:r>
                              <w:rPr>
                                <w:rFonts w:hint="eastAsia"/>
                                <w:b/>
                                <w:bCs/>
                                <w:szCs w:val="21"/>
                              </w:rPr>
                              <w:t>无组织废气、</w:t>
                            </w:r>
                            <w:r>
                              <w:rPr>
                                <w:b/>
                                <w:bCs/>
                                <w:szCs w:val="21"/>
                              </w:rPr>
                              <w:t>工业企业厂界噪声测点示意图</w:t>
                            </w:r>
                          </w:p>
                        </w:txbxContent>
                      </v:textbox>
                    </v:rect>
                  </w:pict>
                </mc:Fallback>
              </mc:AlternateContent>
            </w:r>
          </w:p>
          <w:p w:rsidR="0026142E" w:rsidRDefault="002739C7">
            <w:pPr>
              <w:pStyle w:val="Default"/>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3168015</wp:posOffset>
                      </wp:positionH>
                      <wp:positionV relativeFrom="paragraph">
                        <wp:posOffset>150495</wp:posOffset>
                      </wp:positionV>
                      <wp:extent cx="491490" cy="367030"/>
                      <wp:effectExtent l="0" t="0" r="0" b="0"/>
                      <wp:wrapNone/>
                      <wp:docPr id="3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367030"/>
                              </a:xfrm>
                              <a:prstGeom prst="rect">
                                <a:avLst/>
                              </a:prstGeom>
                              <a:noFill/>
                              <a:ln>
                                <a:noFill/>
                              </a:ln>
                            </wps:spPr>
                            <wps:txbx>
                              <w:txbxContent>
                                <w:p w:rsidR="00366F12" w:rsidRDefault="00366F12">
                                  <w:pPr>
                                    <w:rPr>
                                      <w:b/>
                                      <w:bCs/>
                                    </w:rPr>
                                  </w:pPr>
                                </w:p>
                              </w:txbxContent>
                            </wps:txbx>
                            <wps:bodyPr rot="0" vert="horz" wrap="square" lIns="91440" tIns="45720" rIns="91440" bIns="45720" anchor="t" anchorCtr="0" upright="1">
                              <a:noAutofit/>
                            </wps:bodyPr>
                          </wps:wsp>
                        </a:graphicData>
                      </a:graphic>
                    </wp:anchor>
                  </w:drawing>
                </mc:Choice>
                <mc:Fallback>
                  <w:pict>
                    <v:rect id="Rectangle 94" o:spid="_x0000_s1036" style="position:absolute;margin-left:249.45pt;margin-top:11.85pt;width:38.7pt;height:28.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" filled="f" stroked="f">
                      <v:textbox>
                        <w:txbxContent>
                          <w:p w:rsidR="00903D27" w:rsidRDefault="00903D27">
                            <w:pPr>
                              <w:rPr>
                                <w:b/>
                                <w:bCs/>
                              </w:rPr>
                            </w:pPr>
                          </w:p>
                        </w:txbxContent>
                      </v:textbox>
                    </v:rect>
                  </w:pict>
                </mc:Fallback>
              </mc:AlternateContent>
            </w:r>
          </w:p>
          <w:p w:rsidR="0026142E" w:rsidRDefault="0026142E">
            <w:pPr>
              <w:pStyle w:val="Default"/>
              <w:rPr>
                <w:rFonts w:ascii="Times New Roman" w:hAnsi="Times New Roman"/>
              </w:rPr>
            </w:pPr>
          </w:p>
          <w:p w:rsidR="0026142E" w:rsidRDefault="0026142E">
            <w:pPr>
              <w:pStyle w:val="Default"/>
              <w:rPr>
                <w:rFonts w:ascii="Times New Roman" w:hAnsi="Times New Roman"/>
              </w:rPr>
            </w:pPr>
          </w:p>
          <w:p w:rsidR="0026142E" w:rsidRDefault="0026142E">
            <w:pPr>
              <w:pStyle w:val="Default"/>
              <w:rPr>
                <w:rFonts w:ascii="Times New Roman" w:hAnsi="Times New Roman"/>
              </w:rPr>
            </w:pPr>
          </w:p>
          <w:p w:rsidR="0026142E" w:rsidRDefault="0026142E">
            <w:pPr>
              <w:pStyle w:val="Default"/>
              <w:rPr>
                <w:rFonts w:ascii="Times New Roman" w:hAnsi="Times New Roman"/>
              </w:rPr>
            </w:pPr>
          </w:p>
          <w:p w:rsidR="0026142E" w:rsidRDefault="0026142E">
            <w:pPr>
              <w:pStyle w:val="Default"/>
              <w:rPr>
                <w:rFonts w:ascii="Times New Roman" w:hAnsi="Times New Roman"/>
                <w:bCs/>
              </w:rPr>
            </w:pPr>
          </w:p>
        </w:tc>
      </w:tr>
    </w:tbl>
    <w:p w:rsidR="0026142E" w:rsidRDefault="002739C7">
      <w:pPr>
        <w:pStyle w:val="Default"/>
        <w:ind w:firstLineChars="200" w:firstLine="480"/>
        <w:rPr>
          <w:b/>
          <w:bCs/>
        </w:rPr>
      </w:pPr>
      <w:r>
        <w:lastRenderedPageBreak/>
        <w:br w:type="page"/>
      </w:r>
      <w:r>
        <w:rPr>
          <w:rFonts w:hint="eastAsia"/>
          <w:b/>
          <w:bCs/>
        </w:rPr>
        <w:lastRenderedPageBreak/>
        <w:t>表四</w:t>
      </w:r>
      <w:r>
        <w:rPr>
          <w:rFonts w:hint="eastAsia"/>
          <w:b/>
          <w:bCs/>
        </w:rPr>
        <w:t xml:space="preserve"> </w:t>
      </w:r>
      <w:r>
        <w:rPr>
          <w:rFonts w:hint="eastAsia"/>
          <w:b/>
          <w:bCs/>
        </w:rPr>
        <w:t>建设项目环境影响报告表主要结论及审批部门审批决定</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3"/>
      </w:tblGrid>
      <w:tr w:rsidR="0026142E">
        <w:trPr>
          <w:trHeight w:val="13705"/>
          <w:jc w:val="center"/>
        </w:trPr>
        <w:tc>
          <w:tcPr>
            <w:tcW w:w="9243" w:type="dxa"/>
          </w:tcPr>
          <w:p w:rsidR="0026142E" w:rsidRDefault="002739C7">
            <w:pPr>
              <w:spacing w:line="360" w:lineRule="auto"/>
              <w:ind w:firstLineChars="200" w:firstLine="482"/>
              <w:rPr>
                <w:rFonts w:ascii="Times New Roman" w:hAnsi="Times New Roman"/>
                <w:b/>
                <w:bCs/>
                <w:sz w:val="24"/>
              </w:rPr>
            </w:pPr>
            <w:r>
              <w:rPr>
                <w:rFonts w:ascii="Times New Roman" w:hAnsi="Times New Roman" w:hint="eastAsia"/>
                <w:b/>
                <w:bCs/>
                <w:sz w:val="24"/>
              </w:rPr>
              <w:t>建设项目环境影响报告表主要结论（摘录于本</w:t>
            </w:r>
            <w:proofErr w:type="gramStart"/>
            <w:r>
              <w:rPr>
                <w:rFonts w:ascii="Times New Roman" w:hAnsi="Times New Roman" w:hint="eastAsia"/>
                <w:b/>
                <w:bCs/>
                <w:sz w:val="24"/>
              </w:rPr>
              <w:t>项目环评报告</w:t>
            </w:r>
            <w:proofErr w:type="gramEnd"/>
            <w:r>
              <w:rPr>
                <w:rFonts w:ascii="Times New Roman" w:hAnsi="Times New Roman" w:hint="eastAsia"/>
                <w:b/>
                <w:bCs/>
                <w:sz w:val="24"/>
              </w:rPr>
              <w:t>表）</w:t>
            </w:r>
          </w:p>
          <w:p w:rsidR="0026142E" w:rsidRDefault="002739C7">
            <w:pPr>
              <w:spacing w:line="360" w:lineRule="auto"/>
              <w:ind w:firstLineChars="200" w:firstLine="482"/>
              <w:rPr>
                <w:rFonts w:cs="宋体"/>
                <w:b/>
                <w:bCs/>
                <w:snapToGrid w:val="0"/>
                <w:kern w:val="0"/>
                <w:sz w:val="24"/>
                <w:szCs w:val="24"/>
              </w:rPr>
            </w:pPr>
            <w:r>
              <w:rPr>
                <w:rFonts w:cs="宋体" w:hint="eastAsia"/>
                <w:b/>
                <w:bCs/>
                <w:snapToGrid w:val="0"/>
                <w:kern w:val="0"/>
                <w:sz w:val="24"/>
                <w:szCs w:val="24"/>
              </w:rPr>
              <w:t>结论与建议</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一、项目概况</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本项目位于吉州区工业园，用地中心坐标为</w:t>
            </w:r>
            <w:r>
              <w:rPr>
                <w:rFonts w:ascii="Helvetica Neue" w:eastAsia="宋体" w:hAnsi="Helvetica Neue" w:cs="宋体" w:hint="eastAsia"/>
                <w:bCs/>
                <w:sz w:val="24"/>
                <w:szCs w:val="24"/>
              </w:rPr>
              <w:t>E115014.4</w:t>
            </w:r>
            <w:r>
              <w:rPr>
                <w:rFonts w:ascii="Helvetica Neue" w:eastAsia="宋体" w:hAnsi="Helvetica Neue" w:cs="宋体" w:hint="eastAsia"/>
                <w:bCs/>
                <w:sz w:val="24"/>
                <w:szCs w:val="24"/>
              </w:rPr>
              <w:t>，</w:t>
            </w:r>
            <w:r>
              <w:rPr>
                <w:rFonts w:ascii="Helvetica Neue" w:eastAsia="宋体" w:hAnsi="Helvetica Neue" w:cs="宋体" w:hint="eastAsia"/>
                <w:bCs/>
                <w:sz w:val="24"/>
                <w:szCs w:val="24"/>
              </w:rPr>
              <w:t>N27924.9</w:t>
            </w:r>
            <w:r>
              <w:rPr>
                <w:rFonts w:ascii="Helvetica Neue" w:eastAsia="宋体" w:hAnsi="Helvetica Neue" w:cs="宋体" w:hint="eastAsia"/>
                <w:bCs/>
                <w:sz w:val="24"/>
                <w:szCs w:val="24"/>
              </w:rPr>
              <w:t>″。本项目租赁吉安市吉州区工业园新永胜制衣厂</w:t>
            </w:r>
            <w:r>
              <w:rPr>
                <w:rFonts w:ascii="Helvetica Neue" w:eastAsia="宋体" w:hAnsi="Helvetica Neue" w:cs="宋体" w:hint="eastAsia"/>
                <w:bCs/>
                <w:sz w:val="24"/>
                <w:szCs w:val="24"/>
              </w:rPr>
              <w:t>21</w:t>
            </w:r>
            <w:r>
              <w:rPr>
                <w:rFonts w:ascii="Helvetica Neue" w:eastAsia="宋体" w:hAnsi="Helvetica Neue" w:cs="宋体" w:hint="eastAsia"/>
                <w:bCs/>
                <w:sz w:val="24"/>
                <w:szCs w:val="24"/>
              </w:rPr>
              <w:t>幢</w:t>
            </w:r>
            <w:r>
              <w:rPr>
                <w:rFonts w:ascii="Helvetica Neue" w:eastAsia="宋体" w:hAnsi="Helvetica Neue" w:cs="宋体" w:hint="eastAsia"/>
                <w:bCs/>
                <w:sz w:val="24"/>
                <w:szCs w:val="24"/>
              </w:rPr>
              <w:t>10</w:t>
            </w:r>
            <w:r>
              <w:rPr>
                <w:rFonts w:ascii="Helvetica Neue" w:eastAsia="宋体" w:hAnsi="Helvetica Neue" w:cs="宋体" w:hint="eastAsia"/>
                <w:bCs/>
                <w:sz w:val="24"/>
                <w:szCs w:val="24"/>
              </w:rPr>
              <w:t>号</w:t>
            </w:r>
            <w:r>
              <w:rPr>
                <w:rFonts w:ascii="Helvetica Neue" w:eastAsia="宋体" w:hAnsi="Helvetica Neue" w:cs="宋体" w:hint="eastAsia"/>
                <w:bCs/>
                <w:sz w:val="24"/>
                <w:szCs w:val="24"/>
              </w:rPr>
              <w:t>B1</w:t>
            </w:r>
            <w:r>
              <w:rPr>
                <w:rFonts w:ascii="Helvetica Neue" w:eastAsia="宋体" w:hAnsi="Helvetica Neue" w:cs="宋体" w:hint="eastAsia"/>
                <w:bCs/>
                <w:sz w:val="24"/>
                <w:szCs w:val="24"/>
              </w:rPr>
              <w:t>车间</w:t>
            </w:r>
            <w:r>
              <w:rPr>
                <w:rFonts w:ascii="Helvetica Neue" w:eastAsia="宋体" w:hAnsi="Helvetica Neue" w:cs="宋体" w:hint="eastAsia"/>
                <w:bCs/>
                <w:sz w:val="24"/>
                <w:szCs w:val="24"/>
              </w:rPr>
              <w:t>2</w:t>
            </w:r>
            <w:r>
              <w:rPr>
                <w:rFonts w:ascii="Helvetica Neue" w:eastAsia="宋体" w:hAnsi="Helvetica Neue" w:cs="宋体" w:hint="eastAsia"/>
                <w:bCs/>
                <w:sz w:val="24"/>
                <w:szCs w:val="24"/>
              </w:rPr>
              <w:t>楼进行生产，租赁使用面积</w:t>
            </w:r>
            <w:r>
              <w:rPr>
                <w:rFonts w:ascii="Helvetica Neue" w:eastAsia="宋体" w:hAnsi="Helvetica Neue" w:cs="宋体" w:hint="eastAsia"/>
                <w:bCs/>
                <w:sz w:val="24"/>
                <w:szCs w:val="24"/>
              </w:rPr>
              <w:t>1400m</w:t>
            </w:r>
            <w:r>
              <w:rPr>
                <w:rFonts w:ascii="Helvetica Neue" w:eastAsia="宋体" w:hAnsi="Helvetica Neue" w:cs="宋体" w:hint="eastAsia"/>
                <w:bCs/>
                <w:sz w:val="24"/>
                <w:szCs w:val="24"/>
                <w:vertAlign w:val="superscript"/>
              </w:rPr>
              <w:t>2</w:t>
            </w:r>
            <w:r>
              <w:rPr>
                <w:rFonts w:ascii="Helvetica Neue" w:eastAsia="宋体" w:hAnsi="Helvetica Neue" w:cs="宋体" w:hint="eastAsia"/>
                <w:bCs/>
                <w:sz w:val="24"/>
                <w:szCs w:val="24"/>
              </w:rPr>
              <w:t>，项目建成后年产</w:t>
            </w:r>
            <w:r>
              <w:rPr>
                <w:rFonts w:ascii="Helvetica Neue" w:eastAsia="宋体" w:hAnsi="Helvetica Neue" w:cs="宋体" w:hint="eastAsia"/>
                <w:bCs/>
                <w:sz w:val="24"/>
                <w:szCs w:val="24"/>
              </w:rPr>
              <w:t>1000</w:t>
            </w:r>
            <w:r>
              <w:rPr>
                <w:rFonts w:ascii="Helvetica Neue" w:eastAsia="宋体" w:hAnsi="Helvetica Neue" w:cs="宋体" w:hint="eastAsia"/>
                <w:bCs/>
                <w:sz w:val="24"/>
                <w:szCs w:val="24"/>
              </w:rPr>
              <w:t>万件印烫花半成品。本项目总投资为</w:t>
            </w:r>
            <w:r>
              <w:rPr>
                <w:rFonts w:ascii="Helvetica Neue" w:eastAsia="宋体" w:hAnsi="Helvetica Neue" w:cs="宋体" w:hint="eastAsia"/>
                <w:bCs/>
                <w:sz w:val="24"/>
                <w:szCs w:val="24"/>
              </w:rPr>
              <w:t>100</w:t>
            </w:r>
            <w:r>
              <w:rPr>
                <w:rFonts w:ascii="Helvetica Neue" w:eastAsia="宋体" w:hAnsi="Helvetica Neue" w:cs="宋体" w:hint="eastAsia"/>
                <w:bCs/>
                <w:sz w:val="24"/>
                <w:szCs w:val="24"/>
              </w:rPr>
              <w:t>万，其中环保投资为</w:t>
            </w:r>
            <w:r>
              <w:rPr>
                <w:rFonts w:ascii="Helvetica Neue" w:eastAsia="宋体" w:hAnsi="Helvetica Neue" w:cs="宋体" w:hint="eastAsia"/>
                <w:bCs/>
                <w:sz w:val="24"/>
                <w:szCs w:val="24"/>
              </w:rPr>
              <w:t>19</w:t>
            </w:r>
            <w:r>
              <w:rPr>
                <w:rFonts w:ascii="Helvetica Neue" w:eastAsia="宋体" w:hAnsi="Helvetica Neue" w:cs="宋体" w:hint="eastAsia"/>
                <w:bCs/>
                <w:sz w:val="24"/>
                <w:szCs w:val="24"/>
              </w:rPr>
              <w:t>万元，环保投资占总投资比例为</w:t>
            </w:r>
            <w:r>
              <w:rPr>
                <w:rFonts w:ascii="Helvetica Neue" w:eastAsia="宋体" w:hAnsi="Helvetica Neue" w:cs="宋体" w:hint="eastAsia"/>
                <w:bCs/>
                <w:sz w:val="24"/>
                <w:szCs w:val="24"/>
              </w:rPr>
              <w:t>19</w:t>
            </w:r>
            <w:r>
              <w:rPr>
                <w:rFonts w:ascii="Helvetica Neue" w:eastAsia="宋体" w:hAnsi="Helvetica Neue" w:cs="宋体" w:hint="eastAsia"/>
                <w:bCs/>
                <w:sz w:val="24"/>
                <w:szCs w:val="24"/>
              </w:rPr>
              <w:t>％。</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二、环境现状结论</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1</w:t>
            </w:r>
            <w:r>
              <w:rPr>
                <w:rFonts w:ascii="Helvetica Neue" w:eastAsia="宋体" w:hAnsi="Helvetica Neue" w:cs="宋体" w:hint="eastAsia"/>
                <w:bCs/>
                <w:sz w:val="24"/>
                <w:szCs w:val="24"/>
              </w:rPr>
              <w:t>、环境空气质量现状评价结论</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本项目大气环境质量评价区域属二类区，故大气环境质量现状评价标准采用《环境空气质量标准》（</w:t>
            </w:r>
            <w:r>
              <w:rPr>
                <w:rFonts w:ascii="Helvetica Neue" w:eastAsia="宋体" w:hAnsi="Helvetica Neue" w:cs="宋体" w:hint="eastAsia"/>
                <w:bCs/>
                <w:sz w:val="24"/>
                <w:szCs w:val="24"/>
              </w:rPr>
              <w:t>GB3095-2012</w:t>
            </w:r>
            <w:r>
              <w:rPr>
                <w:rFonts w:ascii="Helvetica Neue" w:eastAsia="宋体" w:hAnsi="Helvetica Neue" w:cs="宋体" w:hint="eastAsia"/>
                <w:bCs/>
                <w:sz w:val="24"/>
                <w:szCs w:val="24"/>
              </w:rPr>
              <w:t>）二级标准。</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2</w:t>
            </w:r>
            <w:r>
              <w:rPr>
                <w:rFonts w:ascii="Helvetica Neue" w:eastAsia="宋体" w:hAnsi="Helvetica Neue" w:cs="宋体" w:hint="eastAsia"/>
                <w:bCs/>
                <w:sz w:val="24"/>
                <w:szCs w:val="24"/>
              </w:rPr>
              <w:t>、地表水环境质量现状评价结论</w:t>
            </w:r>
          </w:p>
          <w:p w:rsidR="0026142E" w:rsidRDefault="002739C7" w:rsidP="00EF2CE3">
            <w:pPr>
              <w:widowControl/>
              <w:spacing w:line="440" w:lineRule="exact"/>
              <w:ind w:leftChars="228" w:left="479"/>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项目地表水环境质量符合《地表水环境质量标准》（</w:t>
            </w:r>
            <w:r>
              <w:rPr>
                <w:rFonts w:ascii="Helvetica Neue" w:eastAsia="宋体" w:hAnsi="Helvetica Neue" w:cs="宋体" w:hint="eastAsia"/>
                <w:bCs/>
                <w:sz w:val="24"/>
                <w:szCs w:val="24"/>
              </w:rPr>
              <w:t>GB3838-2002</w:t>
            </w:r>
            <w:r>
              <w:rPr>
                <w:rFonts w:ascii="Helvetica Neue" w:eastAsia="宋体" w:hAnsi="Helvetica Neue" w:cs="宋体" w:hint="eastAsia"/>
                <w:bCs/>
                <w:sz w:val="24"/>
                <w:szCs w:val="24"/>
              </w:rPr>
              <w:t>）Ⅱ类水体标准。</w:t>
            </w:r>
            <w:r>
              <w:rPr>
                <w:rFonts w:ascii="Helvetica Neue" w:eastAsia="宋体" w:hAnsi="Helvetica Neue" w:cs="宋体" w:hint="eastAsia"/>
                <w:bCs/>
                <w:sz w:val="24"/>
                <w:szCs w:val="24"/>
              </w:rPr>
              <w:t>3</w:t>
            </w:r>
            <w:r>
              <w:rPr>
                <w:rFonts w:ascii="Helvetica Neue" w:eastAsia="宋体" w:hAnsi="Helvetica Neue" w:cs="宋体" w:hint="eastAsia"/>
                <w:bCs/>
                <w:sz w:val="24"/>
                <w:szCs w:val="24"/>
              </w:rPr>
              <w:t>、声环境质量现状评价结论</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本项目评价</w:t>
            </w:r>
            <w:proofErr w:type="gramStart"/>
            <w:r>
              <w:rPr>
                <w:rFonts w:ascii="Helvetica Neue" w:eastAsia="宋体" w:hAnsi="Helvetica Neue" w:cs="宋体" w:hint="eastAsia"/>
                <w:bCs/>
                <w:sz w:val="24"/>
                <w:szCs w:val="24"/>
              </w:rPr>
              <w:t>区域内声环境质量</w:t>
            </w:r>
            <w:proofErr w:type="gramEnd"/>
            <w:r>
              <w:rPr>
                <w:rFonts w:ascii="Helvetica Neue" w:eastAsia="宋体" w:hAnsi="Helvetica Neue" w:cs="宋体" w:hint="eastAsia"/>
                <w:bCs/>
                <w:sz w:val="24"/>
                <w:szCs w:val="24"/>
              </w:rPr>
              <w:t>满足《声环境质量标准》（</w:t>
            </w:r>
            <w:r>
              <w:rPr>
                <w:rFonts w:ascii="Helvetica Neue" w:eastAsia="宋体" w:hAnsi="Helvetica Neue" w:cs="宋体" w:hint="eastAsia"/>
                <w:bCs/>
                <w:sz w:val="24"/>
                <w:szCs w:val="24"/>
              </w:rPr>
              <w:t>GB3096-2008</w:t>
            </w:r>
            <w:r>
              <w:rPr>
                <w:rFonts w:ascii="Helvetica Neue" w:eastAsia="宋体" w:hAnsi="Helvetica Neue" w:cs="宋体" w:hint="eastAsia"/>
                <w:bCs/>
                <w:sz w:val="24"/>
                <w:szCs w:val="24"/>
              </w:rPr>
              <w:t>）中</w:t>
            </w:r>
            <w:r>
              <w:rPr>
                <w:rFonts w:ascii="Helvetica Neue" w:eastAsia="宋体" w:hAnsi="Helvetica Neue" w:cs="宋体" w:hint="eastAsia"/>
                <w:bCs/>
                <w:sz w:val="24"/>
                <w:szCs w:val="24"/>
              </w:rPr>
              <w:t>3</w:t>
            </w:r>
            <w:r>
              <w:rPr>
                <w:rFonts w:ascii="Helvetica Neue" w:eastAsia="宋体" w:hAnsi="Helvetica Neue" w:cs="宋体" w:hint="eastAsia"/>
                <w:bCs/>
                <w:sz w:val="24"/>
                <w:szCs w:val="24"/>
              </w:rPr>
              <w:t>类标准要求。</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三、相关判定分析</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根据《产业结构调整指导目录（</w:t>
            </w:r>
            <w:r>
              <w:rPr>
                <w:rFonts w:ascii="Helvetica Neue" w:eastAsia="宋体" w:hAnsi="Helvetica Neue" w:cs="宋体" w:hint="eastAsia"/>
                <w:bCs/>
                <w:sz w:val="24"/>
                <w:szCs w:val="24"/>
              </w:rPr>
              <w:t>2011</w:t>
            </w:r>
            <w:r>
              <w:rPr>
                <w:rFonts w:ascii="Helvetica Neue" w:eastAsia="宋体" w:hAnsi="Helvetica Neue" w:cs="宋体" w:hint="eastAsia"/>
                <w:bCs/>
                <w:sz w:val="24"/>
                <w:szCs w:val="24"/>
              </w:rPr>
              <w:t>年本）》（</w:t>
            </w:r>
            <w:r>
              <w:rPr>
                <w:rFonts w:ascii="Helvetica Neue" w:eastAsia="宋体" w:hAnsi="Helvetica Neue" w:cs="宋体" w:hint="eastAsia"/>
                <w:bCs/>
                <w:sz w:val="24"/>
                <w:szCs w:val="24"/>
              </w:rPr>
              <w:t>2013</w:t>
            </w:r>
            <w:r>
              <w:rPr>
                <w:rFonts w:ascii="Helvetica Neue" w:eastAsia="宋体" w:hAnsi="Helvetica Neue" w:cs="宋体" w:hint="eastAsia"/>
                <w:bCs/>
                <w:sz w:val="24"/>
                <w:szCs w:val="24"/>
              </w:rPr>
              <w:t>年修订），本项目为允许类，同时已获得吉安市吉州区行政</w:t>
            </w:r>
            <w:proofErr w:type="gramStart"/>
            <w:r>
              <w:rPr>
                <w:rFonts w:ascii="Helvetica Neue" w:eastAsia="宋体" w:hAnsi="Helvetica Neue" w:cs="宋体" w:hint="eastAsia"/>
                <w:bCs/>
                <w:sz w:val="24"/>
                <w:szCs w:val="24"/>
              </w:rPr>
              <w:t>审批局</w:t>
            </w:r>
            <w:proofErr w:type="gramEnd"/>
            <w:r>
              <w:rPr>
                <w:rFonts w:ascii="Helvetica Neue" w:eastAsia="宋体" w:hAnsi="Helvetica Neue" w:cs="宋体" w:hint="eastAsia"/>
                <w:bCs/>
                <w:sz w:val="24"/>
                <w:szCs w:val="24"/>
              </w:rPr>
              <w:t>批准，因此项目符合国家、地方的产业政策要求。项目位于吉州区工业园区内，项目选址</w:t>
            </w:r>
            <w:proofErr w:type="gramStart"/>
            <w:r>
              <w:rPr>
                <w:rFonts w:ascii="Helvetica Neue" w:eastAsia="宋体" w:hAnsi="Helvetica Neue" w:cs="宋体" w:hint="eastAsia"/>
                <w:bCs/>
                <w:sz w:val="24"/>
                <w:szCs w:val="24"/>
              </w:rPr>
              <w:t>不</w:t>
            </w:r>
            <w:proofErr w:type="gramEnd"/>
            <w:r>
              <w:rPr>
                <w:rFonts w:ascii="Helvetica Neue" w:eastAsia="宋体" w:hAnsi="Helvetica Neue" w:cs="宋体" w:hint="eastAsia"/>
                <w:bCs/>
                <w:sz w:val="24"/>
                <w:szCs w:val="24"/>
              </w:rPr>
              <w:t>位于吉州区生态红线、不涉及饮用水源，周边环境质量满足功能区划要求，因此，本项目选址合理。</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四、环境影响评价结论</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w:t>
            </w:r>
            <w:r>
              <w:rPr>
                <w:rFonts w:ascii="Helvetica Neue" w:eastAsia="宋体" w:hAnsi="Helvetica Neue" w:cs="宋体" w:hint="eastAsia"/>
                <w:bCs/>
                <w:sz w:val="24"/>
                <w:szCs w:val="24"/>
              </w:rPr>
              <w:t>1</w:t>
            </w:r>
            <w:r>
              <w:rPr>
                <w:rFonts w:ascii="Helvetica Neue" w:eastAsia="宋体" w:hAnsi="Helvetica Neue" w:cs="宋体" w:hint="eastAsia"/>
                <w:bCs/>
                <w:sz w:val="24"/>
                <w:szCs w:val="24"/>
              </w:rPr>
              <w:t>）水环境</w:t>
            </w:r>
          </w:p>
          <w:p w:rsidR="0026142E" w:rsidRDefault="002739C7">
            <w:pPr>
              <w:spacing w:line="360" w:lineRule="auto"/>
              <w:ind w:firstLineChars="200" w:firstLine="480"/>
              <w:rPr>
                <w:rFonts w:ascii="宋体" w:hAnsi="宋体"/>
                <w:sz w:val="24"/>
                <w:szCs w:val="24"/>
              </w:rPr>
            </w:pPr>
            <w:r>
              <w:rPr>
                <w:rFonts w:ascii="Helvetica Neue" w:eastAsia="宋体" w:hAnsi="Helvetica Neue" w:cs="宋体" w:hint="eastAsia"/>
                <w:bCs/>
                <w:sz w:val="24"/>
                <w:szCs w:val="24"/>
              </w:rPr>
              <w:t>本项目废水主要为生活污水和洗版废水。生活污水经化粪池处理、洗版废水经车间一套污水处理设备（混凝沉淀</w:t>
            </w:r>
            <w:r>
              <w:rPr>
                <w:rFonts w:ascii="Helvetica Neue" w:eastAsia="宋体" w:hAnsi="Helvetica Neue" w:cs="宋体" w:hint="eastAsia"/>
                <w:bCs/>
                <w:sz w:val="24"/>
                <w:szCs w:val="24"/>
              </w:rPr>
              <w:t>+</w:t>
            </w:r>
            <w:r>
              <w:rPr>
                <w:rFonts w:ascii="Helvetica Neue" w:eastAsia="宋体" w:hAnsi="Helvetica Neue" w:cs="宋体" w:hint="eastAsia"/>
                <w:bCs/>
                <w:sz w:val="24"/>
                <w:szCs w:val="24"/>
              </w:rPr>
              <w:t>多介质过滤）处理后达到吉州工业园污水处理厂接管标准及《污水综合排放标准》（</w:t>
            </w:r>
            <w:r>
              <w:rPr>
                <w:rFonts w:ascii="Helvetica Neue" w:eastAsia="宋体" w:hAnsi="Helvetica Neue" w:cs="宋体" w:hint="eastAsia"/>
                <w:bCs/>
                <w:sz w:val="24"/>
                <w:szCs w:val="24"/>
              </w:rPr>
              <w:t>GB8978-1996</w:t>
            </w:r>
            <w:r>
              <w:rPr>
                <w:rFonts w:ascii="Helvetica Neue" w:eastAsia="宋体" w:hAnsi="Helvetica Neue" w:cs="宋体" w:hint="eastAsia"/>
                <w:bCs/>
                <w:sz w:val="24"/>
                <w:szCs w:val="24"/>
              </w:rPr>
              <w:t>）表</w:t>
            </w:r>
            <w:r>
              <w:rPr>
                <w:rFonts w:ascii="Helvetica Neue" w:eastAsia="宋体" w:hAnsi="Helvetica Neue" w:cs="宋体" w:hint="eastAsia"/>
                <w:bCs/>
                <w:sz w:val="24"/>
                <w:szCs w:val="24"/>
              </w:rPr>
              <w:t>4</w:t>
            </w:r>
            <w:r>
              <w:rPr>
                <w:rFonts w:ascii="Helvetica Neue" w:eastAsia="宋体" w:hAnsi="Helvetica Neue" w:cs="宋体" w:hint="eastAsia"/>
                <w:bCs/>
                <w:sz w:val="24"/>
                <w:szCs w:val="24"/>
              </w:rPr>
              <w:t>中三级标准严者要求后排入污水处理</w:t>
            </w:r>
          </w:p>
          <w:p w:rsidR="0026142E" w:rsidRDefault="002739C7">
            <w:pPr>
              <w:widowControl/>
              <w:spacing w:line="440" w:lineRule="exact"/>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厂进一步处理，</w:t>
            </w:r>
            <w:proofErr w:type="gramStart"/>
            <w:r>
              <w:rPr>
                <w:rFonts w:ascii="Helvetica Neue" w:eastAsia="宋体" w:hAnsi="Helvetica Neue" w:cs="宋体" w:hint="eastAsia"/>
                <w:bCs/>
                <w:sz w:val="24"/>
                <w:szCs w:val="24"/>
              </w:rPr>
              <w:t>污水处理厂尾水处理</w:t>
            </w:r>
            <w:proofErr w:type="gramEnd"/>
            <w:r>
              <w:rPr>
                <w:rFonts w:ascii="Helvetica Neue" w:eastAsia="宋体" w:hAnsi="Helvetica Neue" w:cs="宋体" w:hint="eastAsia"/>
                <w:bCs/>
                <w:sz w:val="24"/>
                <w:szCs w:val="24"/>
              </w:rPr>
              <w:t>达到《城镇污水处理厂污染物排放标准》（</w:t>
            </w:r>
            <w:r>
              <w:rPr>
                <w:rFonts w:ascii="Helvetica Neue" w:eastAsia="宋体" w:hAnsi="Helvetica Neue" w:cs="宋体" w:hint="eastAsia"/>
                <w:bCs/>
                <w:sz w:val="24"/>
                <w:szCs w:val="24"/>
              </w:rPr>
              <w:t>GB18918-2002</w:t>
            </w:r>
            <w:r>
              <w:rPr>
                <w:rFonts w:ascii="Helvetica Neue" w:eastAsia="宋体" w:hAnsi="Helvetica Neue" w:cs="宋体" w:hint="eastAsia"/>
                <w:bCs/>
                <w:sz w:val="24"/>
                <w:szCs w:val="24"/>
              </w:rPr>
              <w:t>）一级</w:t>
            </w:r>
            <w:r>
              <w:rPr>
                <w:rFonts w:ascii="Helvetica Neue" w:eastAsia="宋体" w:hAnsi="Helvetica Neue" w:cs="宋体" w:hint="eastAsia"/>
                <w:bCs/>
                <w:sz w:val="24"/>
                <w:szCs w:val="24"/>
              </w:rPr>
              <w:t>B</w:t>
            </w:r>
            <w:r>
              <w:rPr>
                <w:rFonts w:ascii="Helvetica Neue" w:eastAsia="宋体" w:hAnsi="Helvetica Neue" w:cs="宋体" w:hint="eastAsia"/>
                <w:bCs/>
                <w:sz w:val="24"/>
                <w:szCs w:val="24"/>
              </w:rPr>
              <w:t>标准后排入赣江。因此本项目达标排放的废水不会对地表水环境造成明显不良的影响。</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w:t>
            </w:r>
            <w:r>
              <w:rPr>
                <w:rFonts w:ascii="Helvetica Neue" w:eastAsia="宋体" w:hAnsi="Helvetica Neue" w:cs="宋体" w:hint="eastAsia"/>
                <w:bCs/>
                <w:sz w:val="24"/>
                <w:szCs w:val="24"/>
              </w:rPr>
              <w:t>2</w:t>
            </w:r>
            <w:r>
              <w:rPr>
                <w:rFonts w:ascii="Helvetica Neue" w:eastAsia="宋体" w:hAnsi="Helvetica Neue" w:cs="宋体" w:hint="eastAsia"/>
                <w:bCs/>
                <w:sz w:val="24"/>
                <w:szCs w:val="24"/>
              </w:rPr>
              <w:t>）大气环境</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本项目废气主要包括厂房烫画、印花、移印工序产生的有机废气（以</w:t>
            </w:r>
            <w:r>
              <w:rPr>
                <w:rFonts w:ascii="Helvetica Neue" w:eastAsia="宋体" w:hAnsi="Helvetica Neue" w:cs="宋体" w:hint="eastAsia"/>
                <w:bCs/>
                <w:sz w:val="24"/>
                <w:szCs w:val="24"/>
              </w:rPr>
              <w:t>TVOC</w:t>
            </w:r>
            <w:r>
              <w:rPr>
                <w:rFonts w:ascii="Helvetica Neue" w:eastAsia="宋体" w:hAnsi="Helvetica Neue" w:cs="宋体" w:hint="eastAsia"/>
                <w:bCs/>
                <w:sz w:val="24"/>
                <w:szCs w:val="24"/>
              </w:rPr>
              <w:t>计）本次评价要求建设单位对有机废气产生源设置废气收集措施，废气收集后各经一套</w:t>
            </w:r>
            <w:r>
              <w:rPr>
                <w:rFonts w:ascii="Helvetica Neue" w:eastAsia="宋体" w:hAnsi="Helvetica Neue" w:cs="宋体" w:hint="eastAsia"/>
                <w:bCs/>
                <w:sz w:val="24"/>
                <w:szCs w:val="24"/>
              </w:rPr>
              <w:t>UV</w:t>
            </w:r>
            <w:proofErr w:type="gramStart"/>
            <w:r>
              <w:rPr>
                <w:rFonts w:ascii="Helvetica Neue" w:eastAsia="宋体" w:hAnsi="Helvetica Neue" w:cs="宋体" w:hint="eastAsia"/>
                <w:bCs/>
                <w:sz w:val="24"/>
                <w:szCs w:val="24"/>
              </w:rPr>
              <w:lastRenderedPageBreak/>
              <w:t>光氧净化器</w:t>
            </w:r>
            <w:proofErr w:type="gramEnd"/>
            <w:r>
              <w:rPr>
                <w:rFonts w:ascii="Helvetica Neue" w:eastAsia="宋体" w:hAnsi="Helvetica Neue" w:cs="宋体" w:hint="eastAsia"/>
                <w:bCs/>
                <w:sz w:val="24"/>
                <w:szCs w:val="24"/>
              </w:rPr>
              <w:t>处理后经</w:t>
            </w:r>
            <w:r>
              <w:rPr>
                <w:rFonts w:ascii="Helvetica Neue" w:eastAsia="宋体" w:hAnsi="Helvetica Neue" w:cs="宋体" w:hint="eastAsia"/>
                <w:bCs/>
                <w:sz w:val="24"/>
                <w:szCs w:val="24"/>
              </w:rPr>
              <w:t>15m</w:t>
            </w:r>
            <w:r>
              <w:rPr>
                <w:rFonts w:ascii="Helvetica Neue" w:eastAsia="宋体" w:hAnsi="Helvetica Neue" w:cs="宋体" w:hint="eastAsia"/>
                <w:bCs/>
                <w:sz w:val="24"/>
                <w:szCs w:val="24"/>
              </w:rPr>
              <w:t>高排气筒排放，经处理后</w:t>
            </w:r>
            <w:r>
              <w:rPr>
                <w:rFonts w:ascii="Helvetica Neue" w:eastAsia="宋体" w:hAnsi="Helvetica Neue" w:cs="宋体" w:hint="eastAsia"/>
                <w:bCs/>
                <w:sz w:val="24"/>
                <w:szCs w:val="24"/>
              </w:rPr>
              <w:t>TVOC</w:t>
            </w:r>
            <w:r>
              <w:rPr>
                <w:rFonts w:ascii="Helvetica Neue" w:eastAsia="宋体" w:hAnsi="Helvetica Neue" w:cs="宋体" w:hint="eastAsia"/>
                <w:bCs/>
                <w:sz w:val="24"/>
                <w:szCs w:val="24"/>
              </w:rPr>
              <w:t>排放速率、排放浓度能达到江西省地方标准《挥发性有机物排放标准第</w:t>
            </w:r>
            <w:r>
              <w:rPr>
                <w:rFonts w:ascii="Helvetica Neue" w:eastAsia="宋体" w:hAnsi="Helvetica Neue" w:cs="宋体" w:hint="eastAsia"/>
                <w:bCs/>
                <w:sz w:val="24"/>
                <w:szCs w:val="24"/>
              </w:rPr>
              <w:t>1</w:t>
            </w:r>
            <w:r>
              <w:rPr>
                <w:rFonts w:ascii="Helvetica Neue" w:eastAsia="宋体" w:hAnsi="Helvetica Neue" w:cs="宋体" w:hint="eastAsia"/>
                <w:bCs/>
                <w:sz w:val="24"/>
                <w:szCs w:val="24"/>
              </w:rPr>
              <w:t>部分</w:t>
            </w:r>
            <w:r>
              <w:rPr>
                <w:rFonts w:ascii="Helvetica Neue" w:eastAsia="宋体" w:hAnsi="Helvetica Neue" w:cs="宋体" w:hint="eastAsia"/>
                <w:bCs/>
                <w:sz w:val="24"/>
                <w:szCs w:val="24"/>
              </w:rPr>
              <w:t>:</w:t>
            </w:r>
            <w:r>
              <w:rPr>
                <w:rFonts w:ascii="Helvetica Neue" w:eastAsia="宋体" w:hAnsi="Helvetica Neue" w:cs="宋体" w:hint="eastAsia"/>
                <w:bCs/>
                <w:sz w:val="24"/>
                <w:szCs w:val="24"/>
              </w:rPr>
              <w:t>印刷业》（</w:t>
            </w:r>
            <w:r>
              <w:rPr>
                <w:rFonts w:ascii="Helvetica Neue" w:eastAsia="宋体" w:hAnsi="Helvetica Neue" w:cs="宋体" w:hint="eastAsia"/>
                <w:bCs/>
                <w:sz w:val="24"/>
                <w:szCs w:val="24"/>
              </w:rPr>
              <w:t>DB36/1101.1-2019</w:t>
            </w:r>
            <w:r>
              <w:rPr>
                <w:rFonts w:ascii="Helvetica Neue" w:eastAsia="宋体" w:hAnsi="Helvetica Neue" w:cs="宋体" w:hint="eastAsia"/>
                <w:bCs/>
                <w:sz w:val="24"/>
                <w:szCs w:val="24"/>
              </w:rPr>
              <w:t>）表</w:t>
            </w:r>
            <w:r>
              <w:rPr>
                <w:rFonts w:ascii="Helvetica Neue" w:eastAsia="宋体" w:hAnsi="Helvetica Neue" w:cs="宋体" w:hint="eastAsia"/>
                <w:bCs/>
                <w:sz w:val="24"/>
                <w:szCs w:val="24"/>
              </w:rPr>
              <w:t>1</w:t>
            </w:r>
            <w:r>
              <w:rPr>
                <w:rFonts w:ascii="Helvetica Neue" w:eastAsia="宋体" w:hAnsi="Helvetica Neue" w:cs="宋体" w:hint="eastAsia"/>
                <w:bCs/>
                <w:sz w:val="24"/>
                <w:szCs w:val="24"/>
              </w:rPr>
              <w:t>中</w:t>
            </w:r>
            <w:r>
              <w:rPr>
                <w:rFonts w:ascii="Helvetica Neue" w:eastAsia="宋体" w:hAnsi="Helvetica Neue" w:cs="宋体" w:hint="eastAsia"/>
                <w:bCs/>
                <w:sz w:val="24"/>
                <w:szCs w:val="24"/>
              </w:rPr>
              <w:t>TVOC</w:t>
            </w:r>
            <w:r>
              <w:rPr>
                <w:rFonts w:ascii="Helvetica Neue" w:eastAsia="宋体" w:hAnsi="Helvetica Neue" w:cs="宋体" w:hint="eastAsia"/>
                <w:bCs/>
                <w:sz w:val="24"/>
                <w:szCs w:val="24"/>
              </w:rPr>
              <w:t>有组织排放浓度限值，及表</w:t>
            </w:r>
            <w:r>
              <w:rPr>
                <w:rFonts w:ascii="Helvetica Neue" w:eastAsia="宋体" w:hAnsi="Helvetica Neue" w:cs="宋体" w:hint="eastAsia"/>
                <w:bCs/>
                <w:sz w:val="24"/>
                <w:szCs w:val="24"/>
              </w:rPr>
              <w:t>2</w:t>
            </w:r>
            <w:r>
              <w:rPr>
                <w:rFonts w:ascii="Helvetica Neue" w:eastAsia="宋体" w:hAnsi="Helvetica Neue" w:cs="宋体" w:hint="eastAsia"/>
                <w:bCs/>
                <w:sz w:val="24"/>
                <w:szCs w:val="24"/>
              </w:rPr>
              <w:t>中</w:t>
            </w:r>
            <w:r>
              <w:rPr>
                <w:rFonts w:ascii="Helvetica Neue" w:eastAsia="宋体" w:hAnsi="Helvetica Neue" w:cs="宋体" w:hint="eastAsia"/>
                <w:bCs/>
                <w:sz w:val="24"/>
                <w:szCs w:val="24"/>
              </w:rPr>
              <w:t>TVOC</w:t>
            </w:r>
            <w:r>
              <w:rPr>
                <w:rFonts w:ascii="Helvetica Neue" w:eastAsia="宋体" w:hAnsi="Helvetica Neue" w:cs="宋体" w:hint="eastAsia"/>
                <w:bCs/>
                <w:sz w:val="24"/>
                <w:szCs w:val="24"/>
              </w:rPr>
              <w:t>无组织排放浓度限值。</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本项目正常排放情况下</w:t>
            </w:r>
            <w:r>
              <w:rPr>
                <w:rFonts w:ascii="Helvetica Neue" w:eastAsia="宋体" w:hAnsi="Helvetica Neue" w:cs="宋体" w:hint="eastAsia"/>
                <w:bCs/>
                <w:sz w:val="24"/>
                <w:szCs w:val="24"/>
              </w:rPr>
              <w:t>TVOC</w:t>
            </w:r>
            <w:r>
              <w:rPr>
                <w:rFonts w:ascii="Helvetica Neue" w:eastAsia="宋体" w:hAnsi="Helvetica Neue" w:cs="宋体" w:hint="eastAsia"/>
                <w:bCs/>
                <w:sz w:val="24"/>
                <w:szCs w:val="24"/>
              </w:rPr>
              <w:t>的最大落地浓度分别为</w:t>
            </w:r>
            <w:r>
              <w:rPr>
                <w:rFonts w:ascii="Helvetica Neue" w:eastAsia="宋体" w:hAnsi="Helvetica Neue" w:cs="宋体" w:hint="eastAsia"/>
                <w:bCs/>
                <w:sz w:val="24"/>
                <w:szCs w:val="24"/>
              </w:rPr>
              <w:t>6mg/m</w:t>
            </w:r>
            <w:r>
              <w:rPr>
                <w:rFonts w:ascii="Helvetica Neue" w:eastAsia="宋体" w:hAnsi="Helvetica Neue" w:cs="宋体" w:hint="eastAsia"/>
                <w:bCs/>
                <w:sz w:val="24"/>
                <w:szCs w:val="24"/>
                <w:vertAlign w:val="superscript"/>
              </w:rPr>
              <w:t>3</w:t>
            </w:r>
            <w:r>
              <w:rPr>
                <w:rFonts w:ascii="Helvetica Neue" w:eastAsia="宋体" w:hAnsi="Helvetica Neue" w:cs="宋体" w:hint="eastAsia"/>
                <w:bCs/>
                <w:sz w:val="24"/>
                <w:szCs w:val="24"/>
              </w:rPr>
              <w:t>，</w:t>
            </w:r>
            <w:proofErr w:type="gramStart"/>
            <w:r>
              <w:rPr>
                <w:rFonts w:ascii="Helvetica Neue" w:eastAsia="宋体" w:hAnsi="Helvetica Neue" w:cs="宋体" w:hint="eastAsia"/>
                <w:bCs/>
                <w:sz w:val="24"/>
                <w:szCs w:val="24"/>
              </w:rPr>
              <w:t>最大占</w:t>
            </w:r>
            <w:proofErr w:type="gramEnd"/>
            <w:r>
              <w:rPr>
                <w:rFonts w:ascii="Helvetica Neue" w:eastAsia="宋体" w:hAnsi="Helvetica Neue" w:cs="宋体" w:hint="eastAsia"/>
                <w:bCs/>
                <w:sz w:val="24"/>
                <w:szCs w:val="24"/>
              </w:rPr>
              <w:t>标率分别为</w:t>
            </w:r>
            <w:r>
              <w:rPr>
                <w:rFonts w:ascii="Helvetica Neue" w:eastAsia="宋体" w:hAnsi="Helvetica Neue" w:cs="宋体" w:hint="eastAsia"/>
                <w:bCs/>
                <w:sz w:val="24"/>
                <w:szCs w:val="24"/>
              </w:rPr>
              <w:t>5</w:t>
            </w:r>
            <w:r>
              <w:rPr>
                <w:rFonts w:ascii="Helvetica Neue" w:eastAsia="宋体" w:hAnsi="Helvetica Neue" w:cs="宋体" w:hint="eastAsia"/>
                <w:bCs/>
                <w:sz w:val="24"/>
                <w:szCs w:val="24"/>
              </w:rPr>
              <w:t>％，最大落地浓度出现</w:t>
            </w:r>
            <w:proofErr w:type="gramStart"/>
            <w:r>
              <w:rPr>
                <w:rFonts w:ascii="Helvetica Neue" w:eastAsia="宋体" w:hAnsi="Helvetica Neue" w:cs="宋体" w:hint="eastAsia"/>
                <w:bCs/>
                <w:sz w:val="24"/>
                <w:szCs w:val="24"/>
              </w:rPr>
              <w:t>在距源下</w:t>
            </w:r>
            <w:proofErr w:type="gramEnd"/>
            <w:r>
              <w:rPr>
                <w:rFonts w:ascii="Helvetica Neue" w:eastAsia="宋体" w:hAnsi="Helvetica Neue" w:cs="宋体" w:hint="eastAsia"/>
                <w:bCs/>
                <w:sz w:val="24"/>
                <w:szCs w:val="24"/>
              </w:rPr>
              <w:t>风向约</w:t>
            </w:r>
            <w:r>
              <w:rPr>
                <w:rFonts w:ascii="Helvetica Neue" w:eastAsia="宋体" w:hAnsi="Helvetica Neue" w:cs="宋体" w:hint="eastAsia"/>
                <w:bCs/>
                <w:sz w:val="24"/>
                <w:szCs w:val="24"/>
              </w:rPr>
              <w:t>142m</w:t>
            </w:r>
            <w:r>
              <w:rPr>
                <w:rFonts w:ascii="Helvetica Neue" w:eastAsia="宋体" w:hAnsi="Helvetica Neue" w:cs="宋体" w:hint="eastAsia"/>
                <w:bCs/>
                <w:sz w:val="24"/>
                <w:szCs w:val="24"/>
              </w:rPr>
              <w:t>处，离本项目较近的环境敏感点为西南侧</w:t>
            </w:r>
            <w:r>
              <w:rPr>
                <w:rFonts w:ascii="Helvetica Neue" w:eastAsia="宋体" w:hAnsi="Helvetica Neue" w:cs="宋体" w:hint="eastAsia"/>
                <w:bCs/>
                <w:sz w:val="24"/>
                <w:szCs w:val="24"/>
              </w:rPr>
              <w:t>200m</w:t>
            </w:r>
            <w:r>
              <w:rPr>
                <w:rFonts w:ascii="Helvetica Neue" w:eastAsia="宋体" w:hAnsi="Helvetica Neue" w:cs="宋体" w:hint="eastAsia"/>
                <w:bCs/>
                <w:sz w:val="24"/>
                <w:szCs w:val="24"/>
              </w:rPr>
              <w:t>的袁家，最大落地浓度点不在较近的下风向敏感点内，因此，对最近敏感点影响较小。</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本项目厂房卫生防护距离设置为</w:t>
            </w:r>
            <w:r>
              <w:rPr>
                <w:rFonts w:ascii="Helvetica Neue" w:eastAsia="宋体" w:hAnsi="Helvetica Neue" w:cs="宋体" w:hint="eastAsia"/>
                <w:bCs/>
                <w:sz w:val="24"/>
                <w:szCs w:val="24"/>
              </w:rPr>
              <w:t>50m</w:t>
            </w:r>
            <w:r>
              <w:rPr>
                <w:rFonts w:ascii="Helvetica Neue" w:eastAsia="宋体" w:hAnsi="Helvetica Neue" w:cs="宋体" w:hint="eastAsia"/>
                <w:bCs/>
                <w:sz w:val="24"/>
                <w:szCs w:val="24"/>
              </w:rPr>
              <w:t>，项目卫生防护距离范围内无敏感点，因此无组织废气对周边环境产生的不利影响较小。</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w:t>
            </w:r>
            <w:r>
              <w:rPr>
                <w:rFonts w:ascii="Helvetica Neue" w:eastAsia="宋体" w:hAnsi="Helvetica Neue" w:cs="宋体" w:hint="eastAsia"/>
                <w:bCs/>
                <w:sz w:val="24"/>
                <w:szCs w:val="24"/>
              </w:rPr>
              <w:t>3</w:t>
            </w:r>
            <w:r>
              <w:rPr>
                <w:rFonts w:ascii="Helvetica Neue" w:eastAsia="宋体" w:hAnsi="Helvetica Neue" w:cs="宋体" w:hint="eastAsia"/>
                <w:bCs/>
                <w:sz w:val="24"/>
                <w:szCs w:val="24"/>
              </w:rPr>
              <w:t>）声环境</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本项目主要的噪声设备为项目使用的生产设备，源强主要来自于机械设备生产过程中产生的噪声，声源强度在</w:t>
            </w:r>
            <w:r>
              <w:rPr>
                <w:rFonts w:ascii="Helvetica Neue" w:eastAsia="宋体" w:hAnsi="Helvetica Neue" w:cs="宋体" w:hint="eastAsia"/>
                <w:bCs/>
                <w:sz w:val="24"/>
                <w:szCs w:val="24"/>
              </w:rPr>
              <w:t>75~85dB</w:t>
            </w:r>
            <w:r>
              <w:rPr>
                <w:rFonts w:ascii="Helvetica Neue" w:eastAsia="宋体" w:hAnsi="Helvetica Neue" w:cs="宋体" w:hint="eastAsia"/>
                <w:bCs/>
                <w:sz w:val="24"/>
                <w:szCs w:val="24"/>
              </w:rPr>
              <w:t>（</w:t>
            </w:r>
            <w:r>
              <w:rPr>
                <w:rFonts w:ascii="Helvetica Neue" w:eastAsia="宋体" w:hAnsi="Helvetica Neue" w:cs="宋体" w:hint="eastAsia"/>
                <w:bCs/>
                <w:sz w:val="24"/>
                <w:szCs w:val="24"/>
              </w:rPr>
              <w:t>A</w:t>
            </w:r>
            <w:r>
              <w:rPr>
                <w:rFonts w:ascii="Helvetica Neue" w:eastAsia="宋体" w:hAnsi="Helvetica Neue" w:cs="宋体" w:hint="eastAsia"/>
                <w:bCs/>
                <w:sz w:val="24"/>
                <w:szCs w:val="24"/>
              </w:rPr>
              <w:t>）之间，采取严格减震、消声、隔声措施，厂区各噪声源与厂界设置围墙，噪声通过上述措施后厂界噪声满足《工业企业厂界环境噪声标准》（</w:t>
            </w:r>
            <w:r>
              <w:rPr>
                <w:rFonts w:ascii="Helvetica Neue" w:eastAsia="宋体" w:hAnsi="Helvetica Neue" w:cs="宋体" w:hint="eastAsia"/>
                <w:bCs/>
                <w:sz w:val="24"/>
                <w:szCs w:val="24"/>
              </w:rPr>
              <w:t>GB12348-2008</w:t>
            </w:r>
            <w:r>
              <w:rPr>
                <w:rFonts w:ascii="Helvetica Neue" w:eastAsia="宋体" w:hAnsi="Helvetica Neue" w:cs="宋体" w:hint="eastAsia"/>
                <w:bCs/>
                <w:sz w:val="24"/>
                <w:szCs w:val="24"/>
              </w:rPr>
              <w:t>）</w:t>
            </w:r>
            <w:r>
              <w:rPr>
                <w:rFonts w:ascii="Helvetica Neue" w:eastAsia="宋体" w:hAnsi="Helvetica Neue" w:cs="宋体" w:hint="eastAsia"/>
                <w:bCs/>
                <w:sz w:val="24"/>
                <w:szCs w:val="24"/>
              </w:rPr>
              <w:t>3</w:t>
            </w:r>
            <w:r>
              <w:rPr>
                <w:rFonts w:ascii="Helvetica Neue" w:eastAsia="宋体" w:hAnsi="Helvetica Neue" w:cs="宋体" w:hint="eastAsia"/>
                <w:bCs/>
                <w:sz w:val="24"/>
                <w:szCs w:val="24"/>
              </w:rPr>
              <w:t>类标准限值要求。</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w:t>
            </w:r>
            <w:r>
              <w:rPr>
                <w:rFonts w:ascii="Helvetica Neue" w:eastAsia="宋体" w:hAnsi="Helvetica Neue" w:cs="宋体" w:hint="eastAsia"/>
                <w:bCs/>
                <w:sz w:val="24"/>
                <w:szCs w:val="24"/>
              </w:rPr>
              <w:t>4</w:t>
            </w:r>
            <w:r>
              <w:rPr>
                <w:rFonts w:ascii="Helvetica Neue" w:eastAsia="宋体" w:hAnsi="Helvetica Neue" w:cs="宋体" w:hint="eastAsia"/>
                <w:bCs/>
                <w:sz w:val="24"/>
                <w:szCs w:val="24"/>
              </w:rPr>
              <w:t>）固体废物</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本项目固</w:t>
            </w:r>
            <w:proofErr w:type="gramStart"/>
            <w:r>
              <w:rPr>
                <w:rFonts w:ascii="Helvetica Neue" w:eastAsia="宋体" w:hAnsi="Helvetica Neue" w:cs="宋体" w:hint="eastAsia"/>
                <w:bCs/>
                <w:sz w:val="24"/>
                <w:szCs w:val="24"/>
              </w:rPr>
              <w:t>废主要</w:t>
            </w:r>
            <w:proofErr w:type="gramEnd"/>
            <w:r>
              <w:rPr>
                <w:rFonts w:ascii="Helvetica Neue" w:eastAsia="宋体" w:hAnsi="Helvetica Neue" w:cs="宋体" w:hint="eastAsia"/>
                <w:bCs/>
                <w:sz w:val="24"/>
                <w:szCs w:val="24"/>
              </w:rPr>
              <w:t>包括一般工业固废、危险废物和生活垃圾。一般固</w:t>
            </w:r>
            <w:proofErr w:type="gramStart"/>
            <w:r>
              <w:rPr>
                <w:rFonts w:ascii="Helvetica Neue" w:eastAsia="宋体" w:hAnsi="Helvetica Neue" w:cs="宋体" w:hint="eastAsia"/>
                <w:bCs/>
                <w:sz w:val="24"/>
                <w:szCs w:val="24"/>
              </w:rPr>
              <w:t>废包括废</w:t>
            </w:r>
            <w:proofErr w:type="gramEnd"/>
            <w:r>
              <w:rPr>
                <w:rFonts w:ascii="Helvetica Neue" w:eastAsia="宋体" w:hAnsi="Helvetica Neue" w:cs="宋体" w:hint="eastAsia"/>
                <w:bCs/>
                <w:sz w:val="24"/>
                <w:szCs w:val="24"/>
              </w:rPr>
              <w:t>包装物、废边角料、次产品，可</w:t>
            </w:r>
            <w:proofErr w:type="gramStart"/>
            <w:r>
              <w:rPr>
                <w:rFonts w:ascii="Helvetica Neue" w:eastAsia="宋体" w:hAnsi="Helvetica Neue" w:cs="宋体" w:hint="eastAsia"/>
                <w:bCs/>
                <w:sz w:val="24"/>
                <w:szCs w:val="24"/>
              </w:rPr>
              <w:t>定期由</w:t>
            </w:r>
            <w:proofErr w:type="gramEnd"/>
            <w:r>
              <w:rPr>
                <w:rFonts w:ascii="Helvetica Neue" w:eastAsia="宋体" w:hAnsi="Helvetica Neue" w:cs="宋体" w:hint="eastAsia"/>
                <w:bCs/>
                <w:sz w:val="24"/>
                <w:szCs w:val="24"/>
              </w:rPr>
              <w:t>相关物质回收公司回收利用；危险废物包括废颜料桶、废胶浆空桶，暂存于</w:t>
            </w:r>
            <w:proofErr w:type="gramStart"/>
            <w:r>
              <w:rPr>
                <w:rFonts w:ascii="Helvetica Neue" w:eastAsia="宋体" w:hAnsi="Helvetica Neue" w:cs="宋体" w:hint="eastAsia"/>
                <w:bCs/>
                <w:sz w:val="24"/>
                <w:szCs w:val="24"/>
              </w:rPr>
              <w:t>危废间</w:t>
            </w:r>
            <w:proofErr w:type="gramEnd"/>
            <w:r>
              <w:rPr>
                <w:rFonts w:ascii="Helvetica Neue" w:eastAsia="宋体" w:hAnsi="Helvetica Neue" w:cs="宋体" w:hint="eastAsia"/>
                <w:bCs/>
                <w:sz w:val="24"/>
                <w:szCs w:val="24"/>
              </w:rPr>
              <w:t>并定期交由东莞市能通印花材料有限公司进行处理。生活垃圾交由环卫部门清运。</w:t>
            </w:r>
            <w:proofErr w:type="gramStart"/>
            <w:r>
              <w:rPr>
                <w:rFonts w:ascii="Helvetica Neue" w:eastAsia="宋体" w:hAnsi="Helvetica Neue" w:cs="宋体" w:hint="eastAsia"/>
                <w:bCs/>
                <w:sz w:val="24"/>
                <w:szCs w:val="24"/>
              </w:rPr>
              <w:t>各固废</w:t>
            </w:r>
            <w:proofErr w:type="gramEnd"/>
            <w:r>
              <w:rPr>
                <w:rFonts w:ascii="Helvetica Neue" w:eastAsia="宋体" w:hAnsi="Helvetica Neue" w:cs="宋体" w:hint="eastAsia"/>
                <w:bCs/>
                <w:sz w:val="24"/>
                <w:szCs w:val="24"/>
              </w:rPr>
              <w:t>去向合理，不会对周边环境产生二次不利影响。</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五、总结论</w:t>
            </w:r>
          </w:p>
          <w:p w:rsidR="0026142E" w:rsidRDefault="002739C7">
            <w:pPr>
              <w:widowControl/>
              <w:spacing w:line="440" w:lineRule="exact"/>
              <w:ind w:firstLineChars="200" w:firstLine="48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综上所述，本项目符合国家、地方的相关产业政策、选址合理，同时与相关环境功能区划具有很好的符合性，各类污染物经</w:t>
            </w:r>
            <w:proofErr w:type="gramStart"/>
            <w:r>
              <w:rPr>
                <w:rFonts w:ascii="Helvetica Neue" w:eastAsia="宋体" w:hAnsi="Helvetica Neue" w:cs="宋体" w:hint="eastAsia"/>
                <w:bCs/>
                <w:sz w:val="24"/>
                <w:szCs w:val="24"/>
              </w:rPr>
              <w:t>本评价</w:t>
            </w:r>
            <w:proofErr w:type="gramEnd"/>
            <w:r>
              <w:rPr>
                <w:rFonts w:ascii="Helvetica Neue" w:eastAsia="宋体" w:hAnsi="Helvetica Neue" w:cs="宋体" w:hint="eastAsia"/>
                <w:bCs/>
                <w:sz w:val="24"/>
                <w:szCs w:val="24"/>
              </w:rPr>
              <w:t>提出的污染防治措施治理后均可达标排放，同时建设单位保证污染治理措施的正常运行，则本项目对周围环境不会产生明显的</w:t>
            </w:r>
          </w:p>
          <w:p w:rsidR="0026142E" w:rsidRDefault="002739C7">
            <w:pPr>
              <w:widowControl/>
              <w:spacing w:line="440" w:lineRule="exact"/>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不利影响。</w:t>
            </w:r>
          </w:p>
          <w:p w:rsidR="0026142E" w:rsidRDefault="002739C7">
            <w:pPr>
              <w:widowControl/>
              <w:spacing w:line="440" w:lineRule="exact"/>
              <w:ind w:firstLineChars="150" w:firstLine="36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从环境保护角度分析，本项目的建设是可行的。本项目若新增设施，须向有审批权的环境保护主管部门另行申报。</w:t>
            </w:r>
          </w:p>
          <w:p w:rsidR="0026142E" w:rsidRDefault="002739C7">
            <w:pPr>
              <w:widowControl/>
              <w:spacing w:line="440" w:lineRule="exact"/>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六、建议</w:t>
            </w:r>
          </w:p>
          <w:p w:rsidR="0026142E" w:rsidRDefault="002739C7">
            <w:pPr>
              <w:widowControl/>
              <w:spacing w:line="440" w:lineRule="exact"/>
              <w:ind w:firstLineChars="150" w:firstLine="36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1</w:t>
            </w:r>
            <w:r>
              <w:rPr>
                <w:rFonts w:ascii="Helvetica Neue" w:eastAsia="宋体" w:hAnsi="Helvetica Neue" w:cs="宋体" w:hint="eastAsia"/>
                <w:bCs/>
                <w:sz w:val="24"/>
                <w:szCs w:val="24"/>
              </w:rPr>
              <w:t>、本报告中生产设施设备、生产工艺等有关基础资料均由建设单位提供，并对其准确性负责。建设单位若未来如需增加本报告所涉及之外的污染源或对其工艺进行调整，则应按要求向有关环保部门进行申报，并</w:t>
            </w:r>
            <w:proofErr w:type="gramStart"/>
            <w:r>
              <w:rPr>
                <w:rFonts w:ascii="Helvetica Neue" w:eastAsia="宋体" w:hAnsi="Helvetica Neue" w:cs="宋体" w:hint="eastAsia"/>
                <w:bCs/>
                <w:sz w:val="24"/>
                <w:szCs w:val="24"/>
              </w:rPr>
              <w:t>按污染</w:t>
            </w:r>
            <w:proofErr w:type="gramEnd"/>
            <w:r>
              <w:rPr>
                <w:rFonts w:ascii="Helvetica Neue" w:eastAsia="宋体" w:hAnsi="Helvetica Neue" w:cs="宋体" w:hint="eastAsia"/>
                <w:bCs/>
                <w:sz w:val="24"/>
                <w:szCs w:val="24"/>
              </w:rPr>
              <w:t>控制目标采取相应的污染治理措施。</w:t>
            </w:r>
          </w:p>
          <w:p w:rsidR="0026142E" w:rsidRDefault="002739C7">
            <w:pPr>
              <w:widowControl/>
              <w:spacing w:line="440" w:lineRule="exact"/>
              <w:ind w:firstLineChars="150" w:firstLine="36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2</w:t>
            </w:r>
            <w:r>
              <w:rPr>
                <w:rFonts w:ascii="Helvetica Neue" w:eastAsia="宋体" w:hAnsi="Helvetica Neue" w:cs="宋体" w:hint="eastAsia"/>
                <w:bCs/>
                <w:sz w:val="24"/>
                <w:szCs w:val="24"/>
              </w:rPr>
              <w:t>、定期对设备进行检查维护，确保设备处于良好的运行状态，避免不正常运行噪声。</w:t>
            </w:r>
          </w:p>
          <w:p w:rsidR="0026142E" w:rsidRDefault="002739C7">
            <w:pPr>
              <w:widowControl/>
              <w:spacing w:line="440" w:lineRule="exact"/>
              <w:ind w:firstLineChars="150" w:firstLine="360"/>
              <w:jc w:val="left"/>
              <w:rPr>
                <w:rFonts w:ascii="Helvetica Neue" w:eastAsia="宋体" w:hAnsi="Helvetica Neue" w:cs="宋体" w:hint="eastAsia"/>
                <w:bCs/>
                <w:sz w:val="24"/>
                <w:szCs w:val="24"/>
              </w:rPr>
            </w:pPr>
            <w:r>
              <w:rPr>
                <w:rFonts w:ascii="Helvetica Neue" w:eastAsia="宋体" w:hAnsi="Helvetica Neue" w:cs="宋体" w:hint="eastAsia"/>
                <w:bCs/>
                <w:sz w:val="24"/>
                <w:szCs w:val="24"/>
              </w:rPr>
              <w:t>3</w:t>
            </w:r>
            <w:r>
              <w:rPr>
                <w:rFonts w:ascii="Helvetica Neue" w:eastAsia="宋体" w:hAnsi="Helvetica Neue" w:cs="宋体" w:hint="eastAsia"/>
                <w:bCs/>
                <w:sz w:val="24"/>
                <w:szCs w:val="24"/>
              </w:rPr>
              <w:t>、保障废气治理设施高效运转，确保废气能达标排放，杜绝事故性排放；加强厂区绿化建设，有效治理设备运行噪声。</w:t>
            </w:r>
          </w:p>
          <w:p w:rsidR="00861C93" w:rsidRDefault="00861C93">
            <w:pPr>
              <w:pStyle w:val="Default1"/>
              <w:rPr>
                <w:rFonts w:hAnsi="宋体"/>
              </w:rPr>
            </w:pPr>
          </w:p>
          <w:p w:rsidR="0026142E" w:rsidRDefault="002739C7">
            <w:pPr>
              <w:numPr>
                <w:ilvl w:val="0"/>
                <w:numId w:val="4"/>
              </w:numPr>
              <w:spacing w:line="360" w:lineRule="auto"/>
              <w:ind w:firstLineChars="200" w:firstLine="482"/>
              <w:rPr>
                <w:rFonts w:ascii="Times New Roman" w:hAnsi="Times New Roman"/>
                <w:b/>
                <w:bCs/>
                <w:sz w:val="24"/>
              </w:rPr>
            </w:pPr>
            <w:r>
              <w:rPr>
                <w:rFonts w:ascii="Times New Roman" w:hAnsi="Times New Roman" w:hint="eastAsia"/>
                <w:b/>
                <w:bCs/>
                <w:sz w:val="24"/>
              </w:rPr>
              <w:lastRenderedPageBreak/>
              <w:t>审批部门审批要求（摘录于本</w:t>
            </w:r>
            <w:proofErr w:type="gramStart"/>
            <w:r>
              <w:rPr>
                <w:rFonts w:ascii="Times New Roman" w:hAnsi="Times New Roman" w:hint="eastAsia"/>
                <w:b/>
                <w:bCs/>
                <w:sz w:val="24"/>
              </w:rPr>
              <w:t>项目环</w:t>
            </w:r>
            <w:proofErr w:type="gramEnd"/>
            <w:r>
              <w:rPr>
                <w:rFonts w:ascii="Times New Roman" w:hAnsi="Times New Roman" w:hint="eastAsia"/>
                <w:b/>
                <w:bCs/>
                <w:sz w:val="24"/>
              </w:rPr>
              <w:t>评批复）</w:t>
            </w:r>
          </w:p>
          <w:p w:rsidR="0026142E" w:rsidRDefault="002739C7">
            <w:pPr>
              <w:spacing w:line="360" w:lineRule="auto"/>
              <w:ind w:firstLineChars="200" w:firstLine="480"/>
              <w:rPr>
                <w:rFonts w:ascii="宋体" w:eastAsia="宋体" w:hAnsi="宋体"/>
                <w:sz w:val="24"/>
                <w:szCs w:val="24"/>
              </w:rPr>
            </w:pPr>
            <w:r>
              <w:rPr>
                <w:rFonts w:ascii="宋体" w:eastAsia="宋体" w:hAnsi="宋体" w:hint="eastAsia"/>
                <w:sz w:val="24"/>
                <w:szCs w:val="24"/>
              </w:rPr>
              <w:t>吉安市吉州区行政</w:t>
            </w:r>
            <w:proofErr w:type="gramStart"/>
            <w:r>
              <w:rPr>
                <w:rFonts w:ascii="宋体" w:eastAsia="宋体" w:hAnsi="宋体" w:hint="eastAsia"/>
                <w:sz w:val="24"/>
                <w:szCs w:val="24"/>
              </w:rPr>
              <w:t>审批局</w:t>
            </w:r>
            <w:proofErr w:type="gramEnd"/>
            <w:r>
              <w:rPr>
                <w:rFonts w:ascii="宋体" w:eastAsia="宋体" w:hAnsi="宋体" w:hint="eastAsia"/>
                <w:sz w:val="24"/>
                <w:szCs w:val="24"/>
              </w:rPr>
              <w:t>《关于</w:t>
            </w:r>
            <w:r>
              <w:rPr>
                <w:rFonts w:ascii="宋体" w:hAnsi="宋体" w:cs="Arial" w:hint="eastAsia"/>
                <w:sz w:val="24"/>
                <w:szCs w:val="24"/>
              </w:rPr>
              <w:t>吉安市吉州区愿景服饰有限公司1000万件印烫花半成品加工项目</w:t>
            </w:r>
            <w:r>
              <w:rPr>
                <w:rFonts w:ascii="宋体" w:eastAsia="宋体" w:hAnsi="宋体" w:hint="eastAsia"/>
                <w:sz w:val="24"/>
                <w:szCs w:val="24"/>
              </w:rPr>
              <w:t>环境影响报告表的批复》（</w:t>
            </w:r>
            <w:proofErr w:type="gramStart"/>
            <w:r>
              <w:rPr>
                <w:rFonts w:ascii="宋体" w:eastAsia="宋体" w:hAnsi="宋体" w:hint="eastAsia"/>
                <w:sz w:val="24"/>
                <w:szCs w:val="24"/>
              </w:rPr>
              <w:t>吉区行审环</w:t>
            </w:r>
            <w:proofErr w:type="gramEnd"/>
            <w:r>
              <w:rPr>
                <w:rFonts w:ascii="宋体" w:eastAsia="宋体" w:hAnsi="宋体" w:hint="eastAsia"/>
                <w:sz w:val="24"/>
                <w:szCs w:val="24"/>
              </w:rPr>
              <w:t>评字〔2019〕21号）的批复意见如下：</w:t>
            </w:r>
          </w:p>
          <w:p w:rsidR="0026142E" w:rsidRDefault="002739C7">
            <w:pPr>
              <w:spacing w:line="360" w:lineRule="auto"/>
              <w:ind w:firstLineChars="200" w:firstLine="480"/>
              <w:rPr>
                <w:rFonts w:ascii="宋体" w:eastAsia="宋体" w:hAnsi="宋体"/>
                <w:sz w:val="24"/>
                <w:szCs w:val="24"/>
              </w:rPr>
            </w:pPr>
            <w:r>
              <w:rPr>
                <w:rFonts w:ascii="宋体" w:hAnsi="宋体" w:cs="Arial" w:hint="eastAsia"/>
                <w:sz w:val="24"/>
                <w:szCs w:val="24"/>
              </w:rPr>
              <w:t>吉安市吉</w:t>
            </w:r>
            <w:proofErr w:type="gramStart"/>
            <w:r>
              <w:rPr>
                <w:rFonts w:ascii="宋体" w:hAnsi="宋体" w:cs="Arial" w:hint="eastAsia"/>
                <w:sz w:val="24"/>
                <w:szCs w:val="24"/>
              </w:rPr>
              <w:t>州区愿景服饰</w:t>
            </w:r>
            <w:proofErr w:type="gramEnd"/>
            <w:r>
              <w:rPr>
                <w:rFonts w:ascii="宋体" w:hAnsi="宋体" w:cs="Arial" w:hint="eastAsia"/>
                <w:sz w:val="24"/>
                <w:szCs w:val="24"/>
              </w:rPr>
              <w:t>有限公司</w:t>
            </w:r>
            <w:r>
              <w:rPr>
                <w:rFonts w:ascii="宋体" w:eastAsia="宋体" w:hAnsi="宋体" w:hint="eastAsia"/>
                <w:sz w:val="24"/>
                <w:szCs w:val="24"/>
              </w:rPr>
              <w:t>：</w:t>
            </w:r>
          </w:p>
          <w:p w:rsidR="0026142E" w:rsidRDefault="002739C7">
            <w:pPr>
              <w:spacing w:line="360" w:lineRule="auto"/>
              <w:ind w:firstLineChars="200" w:firstLine="480"/>
              <w:rPr>
                <w:rFonts w:ascii="Times New Roman" w:hAnsi="Times New Roman"/>
                <w:sz w:val="24"/>
              </w:rPr>
            </w:pPr>
            <w:r>
              <w:rPr>
                <w:rFonts w:ascii="Times New Roman" w:hAnsi="Times New Roman" w:hint="eastAsia"/>
                <w:sz w:val="24"/>
              </w:rPr>
              <w:t>你单位报送的《吉安市吉州区愿景服饰有限公司年产</w:t>
            </w:r>
            <w:r>
              <w:rPr>
                <w:rFonts w:ascii="Times New Roman" w:hAnsi="Times New Roman" w:hint="eastAsia"/>
                <w:sz w:val="24"/>
              </w:rPr>
              <w:t>1000</w:t>
            </w:r>
            <w:r>
              <w:rPr>
                <w:rFonts w:ascii="Times New Roman" w:hAnsi="Times New Roman" w:hint="eastAsia"/>
                <w:sz w:val="24"/>
              </w:rPr>
              <w:t>万件印烫花半成品加工项目环境影响报告表》收悉，经我局研究，现批复如下</w:t>
            </w:r>
            <w:r>
              <w:rPr>
                <w:rFonts w:ascii="Times New Roman" w:hAnsi="Times New Roman" w:hint="eastAsia"/>
                <w:sz w:val="24"/>
              </w:rPr>
              <w:t>:</w:t>
            </w:r>
          </w:p>
          <w:p w:rsidR="0026142E" w:rsidRDefault="002739C7">
            <w:pPr>
              <w:spacing w:line="360" w:lineRule="auto"/>
              <w:ind w:firstLineChars="200" w:firstLine="480"/>
              <w:rPr>
                <w:rFonts w:ascii="Times New Roman" w:hAnsi="Times New Roman"/>
                <w:sz w:val="24"/>
              </w:rPr>
            </w:pPr>
            <w:r>
              <w:rPr>
                <w:rFonts w:ascii="Times New Roman" w:hAnsi="Times New Roman" w:hint="eastAsia"/>
                <w:sz w:val="24"/>
              </w:rPr>
              <w:t>一、项目位于吉州区工业园，用地中心坐标为</w:t>
            </w:r>
            <w:r>
              <w:rPr>
                <w:rFonts w:ascii="Times New Roman" w:hAnsi="Times New Roman" w:hint="eastAsia"/>
                <w:sz w:val="24"/>
              </w:rPr>
              <w:t>E115</w:t>
            </w:r>
            <w:r>
              <w:rPr>
                <w:rFonts w:ascii="Times New Roman" w:hAnsi="Times New Roman" w:hint="eastAsia"/>
                <w:sz w:val="24"/>
              </w:rPr>
              <w:t>°</w:t>
            </w:r>
            <w:r>
              <w:rPr>
                <w:rFonts w:ascii="Times New Roman" w:hAnsi="Times New Roman" w:hint="eastAsia"/>
                <w:sz w:val="24"/>
              </w:rPr>
              <w:t>0</w:t>
            </w:r>
            <w:r>
              <w:rPr>
                <w:rFonts w:ascii="Times New Roman" w:hAnsi="Times New Roman" w:hint="eastAsia"/>
                <w:sz w:val="24"/>
              </w:rPr>
              <w:t>′</w:t>
            </w:r>
            <w:r>
              <w:rPr>
                <w:rFonts w:ascii="Times New Roman" w:hAnsi="Times New Roman" w:hint="eastAsia"/>
                <w:sz w:val="24"/>
              </w:rPr>
              <w:t>14.4</w:t>
            </w:r>
            <w:r>
              <w:rPr>
                <w:rFonts w:ascii="Times New Roman" w:hAnsi="Times New Roman" w:hint="eastAsia"/>
                <w:sz w:val="24"/>
              </w:rPr>
              <w:t>，</w:t>
            </w:r>
            <w:r>
              <w:rPr>
                <w:rFonts w:ascii="Times New Roman" w:hAnsi="Times New Roman" w:hint="eastAsia"/>
                <w:sz w:val="24"/>
              </w:rPr>
              <w:t>N27</w:t>
            </w:r>
            <w:r>
              <w:rPr>
                <w:rFonts w:ascii="Times New Roman" w:hAnsi="Times New Roman" w:hint="eastAsia"/>
                <w:sz w:val="24"/>
              </w:rPr>
              <w:t>°</w:t>
            </w:r>
            <w:r>
              <w:rPr>
                <w:rFonts w:ascii="Times New Roman" w:hAnsi="Times New Roman" w:hint="eastAsia"/>
                <w:sz w:val="24"/>
              </w:rPr>
              <w:t>9</w:t>
            </w:r>
            <w:r>
              <w:rPr>
                <w:rFonts w:ascii="Times New Roman" w:hAnsi="Times New Roman" w:hint="eastAsia"/>
                <w:sz w:val="24"/>
              </w:rPr>
              <w:t>′</w:t>
            </w:r>
            <w:r>
              <w:rPr>
                <w:rFonts w:ascii="Times New Roman" w:hAnsi="Times New Roman" w:hint="eastAsia"/>
                <w:sz w:val="24"/>
              </w:rPr>
              <w:t>24.9</w:t>
            </w:r>
            <w:r>
              <w:rPr>
                <w:rFonts w:ascii="Times New Roman" w:hAnsi="Times New Roman" w:hint="eastAsia"/>
                <w:sz w:val="24"/>
              </w:rPr>
              <w:t>，租赁吉安市吉州区工业园新永胜制衣厂</w:t>
            </w:r>
            <w:r>
              <w:rPr>
                <w:rFonts w:ascii="Times New Roman" w:hAnsi="Times New Roman" w:hint="eastAsia"/>
                <w:sz w:val="24"/>
              </w:rPr>
              <w:t>21</w:t>
            </w:r>
            <w:r>
              <w:rPr>
                <w:rFonts w:ascii="Times New Roman" w:hAnsi="Times New Roman" w:hint="eastAsia"/>
                <w:sz w:val="24"/>
              </w:rPr>
              <w:t>幢</w:t>
            </w:r>
            <w:r>
              <w:rPr>
                <w:rFonts w:ascii="Times New Roman" w:hAnsi="Times New Roman" w:hint="eastAsia"/>
                <w:sz w:val="24"/>
              </w:rPr>
              <w:t>101</w:t>
            </w:r>
            <w:r>
              <w:rPr>
                <w:rFonts w:ascii="Times New Roman" w:hAnsi="Times New Roman" w:hint="eastAsia"/>
                <w:sz w:val="24"/>
              </w:rPr>
              <w:t>号</w:t>
            </w:r>
            <w:r>
              <w:rPr>
                <w:rFonts w:ascii="Times New Roman" w:hAnsi="Times New Roman" w:hint="eastAsia"/>
                <w:sz w:val="24"/>
              </w:rPr>
              <w:t>B1</w:t>
            </w:r>
            <w:r>
              <w:rPr>
                <w:rFonts w:ascii="Times New Roman" w:hAnsi="Times New Roman" w:hint="eastAsia"/>
                <w:sz w:val="24"/>
              </w:rPr>
              <w:t>车间</w:t>
            </w:r>
            <w:r>
              <w:rPr>
                <w:rFonts w:ascii="Times New Roman" w:hAnsi="Times New Roman" w:hint="eastAsia"/>
                <w:sz w:val="24"/>
              </w:rPr>
              <w:t>2</w:t>
            </w:r>
            <w:r>
              <w:rPr>
                <w:rFonts w:ascii="Times New Roman" w:hAnsi="Times New Roman" w:hint="eastAsia"/>
                <w:sz w:val="24"/>
              </w:rPr>
              <w:t>楼进行生产，租赁使用面积</w:t>
            </w:r>
            <w:r>
              <w:rPr>
                <w:rFonts w:ascii="Times New Roman" w:hAnsi="Times New Roman" w:hint="eastAsia"/>
                <w:sz w:val="24"/>
              </w:rPr>
              <w:t>1400m2</w:t>
            </w:r>
            <w:r>
              <w:rPr>
                <w:rFonts w:ascii="Times New Roman" w:hAnsi="Times New Roman" w:hint="eastAsia"/>
                <w:sz w:val="24"/>
              </w:rPr>
              <w:t>，项目建成后年产</w:t>
            </w:r>
            <w:r>
              <w:rPr>
                <w:rFonts w:ascii="Times New Roman" w:hAnsi="Times New Roman" w:hint="eastAsia"/>
                <w:sz w:val="24"/>
              </w:rPr>
              <w:t>300</w:t>
            </w:r>
            <w:r>
              <w:rPr>
                <w:rFonts w:ascii="Times New Roman" w:hAnsi="Times New Roman" w:hint="eastAsia"/>
                <w:sz w:val="24"/>
              </w:rPr>
              <w:t>万件烫画、</w:t>
            </w:r>
            <w:r>
              <w:rPr>
                <w:rFonts w:ascii="Times New Roman" w:hAnsi="Times New Roman" w:hint="eastAsia"/>
                <w:sz w:val="24"/>
              </w:rPr>
              <w:t>500</w:t>
            </w:r>
            <w:r>
              <w:rPr>
                <w:rFonts w:ascii="Times New Roman" w:hAnsi="Times New Roman" w:hint="eastAsia"/>
                <w:sz w:val="24"/>
              </w:rPr>
              <w:t>万件胶浆印花、</w:t>
            </w:r>
            <w:r>
              <w:rPr>
                <w:rFonts w:ascii="Times New Roman" w:hAnsi="Times New Roman" w:hint="eastAsia"/>
                <w:sz w:val="24"/>
              </w:rPr>
              <w:t>200</w:t>
            </w:r>
            <w:r>
              <w:rPr>
                <w:rFonts w:ascii="Times New Roman" w:hAnsi="Times New Roman" w:hint="eastAsia"/>
                <w:sz w:val="24"/>
              </w:rPr>
              <w:t>万件移印。主要设备有烫画机</w:t>
            </w:r>
            <w:r>
              <w:rPr>
                <w:rFonts w:ascii="Times New Roman" w:hAnsi="Times New Roman" w:hint="eastAsia"/>
                <w:sz w:val="24"/>
              </w:rPr>
              <w:t>8</w:t>
            </w:r>
            <w:r>
              <w:rPr>
                <w:rFonts w:ascii="Times New Roman" w:hAnsi="Times New Roman" w:hint="eastAsia"/>
                <w:sz w:val="24"/>
              </w:rPr>
              <w:t>台、移印机</w:t>
            </w:r>
            <w:r>
              <w:rPr>
                <w:rFonts w:ascii="Times New Roman" w:hAnsi="Times New Roman" w:hint="eastAsia"/>
                <w:sz w:val="24"/>
              </w:rPr>
              <w:t>5</w:t>
            </w:r>
            <w:r>
              <w:rPr>
                <w:rFonts w:ascii="Times New Roman" w:hAnsi="Times New Roman" w:hint="eastAsia"/>
                <w:sz w:val="24"/>
              </w:rPr>
              <w:t>套、隧道</w:t>
            </w:r>
            <w:proofErr w:type="gramStart"/>
            <w:r>
              <w:rPr>
                <w:rFonts w:ascii="Times New Roman" w:hAnsi="Times New Roman" w:hint="eastAsia"/>
                <w:sz w:val="24"/>
              </w:rPr>
              <w:t>过炉机</w:t>
            </w:r>
            <w:r>
              <w:rPr>
                <w:rFonts w:ascii="Times New Roman" w:hAnsi="Times New Roman" w:hint="eastAsia"/>
                <w:sz w:val="24"/>
              </w:rPr>
              <w:t>1</w:t>
            </w:r>
            <w:r>
              <w:rPr>
                <w:rFonts w:ascii="Times New Roman" w:hAnsi="Times New Roman" w:hint="eastAsia"/>
                <w:sz w:val="24"/>
              </w:rPr>
              <w:t>台</w:t>
            </w:r>
            <w:proofErr w:type="gramEnd"/>
            <w:r>
              <w:rPr>
                <w:rFonts w:ascii="Times New Roman" w:hAnsi="Times New Roman" w:hint="eastAsia"/>
                <w:sz w:val="24"/>
              </w:rPr>
              <w:t>、台面烘干机</w:t>
            </w:r>
            <w:r>
              <w:rPr>
                <w:rFonts w:ascii="Times New Roman" w:hAnsi="Times New Roman" w:hint="eastAsia"/>
                <w:sz w:val="24"/>
              </w:rPr>
              <w:t>8</w:t>
            </w:r>
            <w:r>
              <w:rPr>
                <w:rFonts w:ascii="Times New Roman" w:hAnsi="Times New Roman" w:hint="eastAsia"/>
                <w:sz w:val="24"/>
              </w:rPr>
              <w:t>台、印花人工走台</w:t>
            </w:r>
            <w:r>
              <w:rPr>
                <w:rFonts w:ascii="Times New Roman" w:hAnsi="Times New Roman" w:hint="eastAsia"/>
                <w:sz w:val="24"/>
              </w:rPr>
              <w:t>6</w:t>
            </w:r>
            <w:r>
              <w:rPr>
                <w:rFonts w:ascii="Times New Roman" w:hAnsi="Times New Roman" w:hint="eastAsia"/>
                <w:sz w:val="24"/>
              </w:rPr>
              <w:t>套。本项目劳动定员为</w:t>
            </w:r>
            <w:r>
              <w:rPr>
                <w:rFonts w:ascii="Times New Roman" w:hAnsi="Times New Roman" w:hint="eastAsia"/>
                <w:sz w:val="24"/>
              </w:rPr>
              <w:t>50</w:t>
            </w:r>
            <w:r>
              <w:rPr>
                <w:rFonts w:ascii="Times New Roman" w:hAnsi="Times New Roman" w:hint="eastAsia"/>
                <w:sz w:val="24"/>
              </w:rPr>
              <w:t>人，均不在厂区食宿，工作制度为每天</w:t>
            </w:r>
            <w:r>
              <w:rPr>
                <w:rFonts w:ascii="Times New Roman" w:hAnsi="Times New Roman" w:hint="eastAsia"/>
                <w:sz w:val="24"/>
              </w:rPr>
              <w:t>1</w:t>
            </w:r>
            <w:r>
              <w:rPr>
                <w:rFonts w:ascii="Times New Roman" w:hAnsi="Times New Roman" w:hint="eastAsia"/>
                <w:sz w:val="24"/>
              </w:rPr>
              <w:t>班制（</w:t>
            </w:r>
            <w:r>
              <w:rPr>
                <w:rFonts w:ascii="Times New Roman" w:hAnsi="Times New Roman" w:hint="eastAsia"/>
                <w:sz w:val="24"/>
              </w:rPr>
              <w:t>8</w:t>
            </w:r>
            <w:r>
              <w:rPr>
                <w:rFonts w:ascii="Times New Roman" w:hAnsi="Times New Roman" w:hint="eastAsia"/>
                <w:sz w:val="24"/>
              </w:rPr>
              <w:t>小时），年工作</w:t>
            </w:r>
            <w:r>
              <w:rPr>
                <w:rFonts w:ascii="Times New Roman" w:hAnsi="Times New Roman" w:hint="eastAsia"/>
                <w:sz w:val="24"/>
              </w:rPr>
              <w:t>300</w:t>
            </w:r>
            <w:r>
              <w:rPr>
                <w:rFonts w:ascii="Times New Roman" w:hAnsi="Times New Roman" w:hint="eastAsia"/>
                <w:sz w:val="24"/>
              </w:rPr>
              <w:t>天。项目总投资为</w:t>
            </w:r>
            <w:r>
              <w:rPr>
                <w:rFonts w:ascii="Times New Roman" w:hAnsi="Times New Roman" w:hint="eastAsia"/>
                <w:sz w:val="24"/>
              </w:rPr>
              <w:t>100</w:t>
            </w:r>
            <w:r>
              <w:rPr>
                <w:rFonts w:ascii="Times New Roman" w:hAnsi="Times New Roman" w:hint="eastAsia"/>
                <w:sz w:val="24"/>
              </w:rPr>
              <w:t>万，其中环保投资为</w:t>
            </w:r>
            <w:r>
              <w:rPr>
                <w:rFonts w:ascii="Times New Roman" w:hAnsi="Times New Roman" w:hint="eastAsia"/>
                <w:sz w:val="24"/>
              </w:rPr>
              <w:t>19</w:t>
            </w:r>
            <w:r>
              <w:rPr>
                <w:rFonts w:ascii="Times New Roman" w:hAnsi="Times New Roman" w:hint="eastAsia"/>
                <w:sz w:val="24"/>
              </w:rPr>
              <w:t>万元，环保投资占总投资比例为</w:t>
            </w:r>
            <w:r>
              <w:rPr>
                <w:rFonts w:ascii="Times New Roman" w:hAnsi="Times New Roman" w:hint="eastAsia"/>
                <w:sz w:val="24"/>
              </w:rPr>
              <w:t>19</w:t>
            </w:r>
            <w:r>
              <w:rPr>
                <w:rFonts w:ascii="Times New Roman" w:hAnsi="Times New Roman" w:hint="eastAsia"/>
                <w:sz w:val="24"/>
              </w:rPr>
              <w:t>％。</w:t>
            </w:r>
          </w:p>
          <w:p w:rsidR="0026142E" w:rsidRDefault="002739C7">
            <w:pPr>
              <w:spacing w:line="360" w:lineRule="auto"/>
              <w:ind w:firstLineChars="200" w:firstLine="480"/>
              <w:rPr>
                <w:rFonts w:ascii="Times New Roman" w:hAnsi="Times New Roman"/>
                <w:sz w:val="24"/>
              </w:rPr>
            </w:pPr>
            <w:r>
              <w:rPr>
                <w:rFonts w:ascii="Times New Roman" w:hAnsi="Times New Roman" w:hint="eastAsia"/>
                <w:sz w:val="24"/>
              </w:rPr>
              <w:t>二、建设单位应十分重视对项目建设过程及营运期间所产生的污染物的处理，认真落实报告表所提出的各项污染治理措施，坚持“需要配套建设的环境保护设施，必须与主体工程同时设计、同时施工、同时投产使用”的环保“三同时”制度，加强污染治理设施的维护和管理，确保污染物稳定达标排放。</w:t>
            </w:r>
          </w:p>
          <w:p w:rsidR="0026142E" w:rsidRDefault="002739C7">
            <w:pPr>
              <w:spacing w:line="360" w:lineRule="auto"/>
              <w:ind w:firstLineChars="200" w:firstLine="480"/>
              <w:rPr>
                <w:rFonts w:ascii="Times New Roman" w:hAnsi="Times New Roman"/>
                <w:sz w:val="24"/>
              </w:rPr>
            </w:pPr>
            <w:r>
              <w:rPr>
                <w:rFonts w:ascii="Times New Roman" w:hAnsi="Times New Roman" w:hint="eastAsia"/>
                <w:sz w:val="24"/>
              </w:rPr>
              <w:t>三、项目污染物排放执行以下标准</w:t>
            </w:r>
            <w:r>
              <w:rPr>
                <w:rFonts w:ascii="Times New Roman" w:hAnsi="Times New Roman" w:hint="eastAsia"/>
                <w:sz w:val="24"/>
              </w:rPr>
              <w:t>:</w:t>
            </w:r>
          </w:p>
          <w:p w:rsidR="0026142E" w:rsidRDefault="002739C7">
            <w:pPr>
              <w:spacing w:line="360" w:lineRule="auto"/>
              <w:ind w:firstLineChars="200" w:firstLine="480"/>
              <w:rPr>
                <w:rFonts w:ascii="Times New Roman" w:hAnsi="Times New Roman"/>
                <w:sz w:val="24"/>
              </w:rPr>
            </w:pPr>
            <w:r>
              <w:rPr>
                <w:rFonts w:ascii="Times New Roman" w:hAnsi="Times New Roman" w:hint="eastAsia"/>
                <w:sz w:val="24"/>
              </w:rPr>
              <w:t>1.</w:t>
            </w:r>
            <w:r>
              <w:rPr>
                <w:rFonts w:ascii="Times New Roman" w:hAnsi="Times New Roman" w:hint="eastAsia"/>
                <w:sz w:val="24"/>
              </w:rPr>
              <w:t>废水排放执行《污水综合排放标准》（</w:t>
            </w:r>
            <w:r>
              <w:rPr>
                <w:rFonts w:ascii="Times New Roman" w:hAnsi="Times New Roman" w:hint="eastAsia"/>
                <w:sz w:val="24"/>
              </w:rPr>
              <w:t>GB8978-1996</w:t>
            </w:r>
            <w:r>
              <w:rPr>
                <w:rFonts w:ascii="Times New Roman" w:hAnsi="Times New Roman" w:hint="eastAsia"/>
                <w:sz w:val="24"/>
              </w:rPr>
              <w:t>）表</w:t>
            </w:r>
            <w:r>
              <w:rPr>
                <w:rFonts w:ascii="Times New Roman" w:hAnsi="Times New Roman" w:hint="eastAsia"/>
                <w:sz w:val="24"/>
              </w:rPr>
              <w:t>4</w:t>
            </w:r>
            <w:r>
              <w:rPr>
                <w:rFonts w:ascii="Times New Roman" w:hAnsi="Times New Roman" w:hint="eastAsia"/>
                <w:sz w:val="24"/>
              </w:rPr>
              <w:t>中三级标准及吉安新源污水处理有限公司接管标准严者要求。</w:t>
            </w:r>
          </w:p>
          <w:p w:rsidR="0026142E" w:rsidRDefault="002739C7">
            <w:pPr>
              <w:spacing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废气排放执行《挥发性有机物无组织排放控制标准》（</w:t>
            </w:r>
            <w:r>
              <w:rPr>
                <w:rFonts w:ascii="Times New Roman" w:hAnsi="Times New Roman" w:hint="eastAsia"/>
                <w:sz w:val="24"/>
              </w:rPr>
              <w:t>GB37822-2019</w:t>
            </w:r>
            <w:r>
              <w:rPr>
                <w:rFonts w:ascii="Times New Roman" w:hAnsi="Times New Roman" w:hint="eastAsia"/>
                <w:sz w:val="24"/>
              </w:rPr>
              <w:t>）标准要求、《涂料、油墨及胶黏剂工业大气污染物排放标准》（</w:t>
            </w:r>
            <w:r>
              <w:rPr>
                <w:rFonts w:ascii="Times New Roman" w:hAnsi="Times New Roman" w:hint="eastAsia"/>
                <w:sz w:val="24"/>
              </w:rPr>
              <w:t>GB37824-2019</w:t>
            </w:r>
            <w:r>
              <w:rPr>
                <w:rFonts w:ascii="Times New Roman" w:hAnsi="Times New Roman" w:hint="eastAsia"/>
                <w:sz w:val="24"/>
              </w:rPr>
              <w:t>）标准要求及《挥发性有机物排放标准》（</w:t>
            </w:r>
            <w:r>
              <w:rPr>
                <w:rFonts w:ascii="Times New Roman" w:hAnsi="Times New Roman" w:hint="eastAsia"/>
                <w:sz w:val="24"/>
              </w:rPr>
              <w:t>D36/1101.1-2019</w:t>
            </w:r>
            <w:r>
              <w:rPr>
                <w:rFonts w:ascii="Times New Roman" w:hAnsi="Times New Roman" w:hint="eastAsia"/>
                <w:sz w:val="24"/>
              </w:rPr>
              <w:t>）标准严者要求。</w:t>
            </w:r>
          </w:p>
          <w:p w:rsidR="0026142E" w:rsidRDefault="002739C7">
            <w:pPr>
              <w:spacing w:line="360" w:lineRule="auto"/>
              <w:ind w:firstLineChars="200" w:firstLine="480"/>
              <w:rPr>
                <w:rFonts w:ascii="Times New Roman" w:hAnsi="Times New Roman"/>
                <w:sz w:val="24"/>
              </w:rPr>
            </w:pPr>
            <w:r>
              <w:rPr>
                <w:rFonts w:ascii="Times New Roman" w:hAnsi="Times New Roman" w:hint="eastAsia"/>
                <w:sz w:val="24"/>
              </w:rPr>
              <w:t>3.</w:t>
            </w:r>
            <w:r>
              <w:rPr>
                <w:rFonts w:ascii="Times New Roman" w:hAnsi="Times New Roman" w:hint="eastAsia"/>
                <w:sz w:val="24"/>
              </w:rPr>
              <w:t>营运期厂界噪声执行《工业企业厂界环境噪声排放标准》（</w:t>
            </w:r>
            <w:r>
              <w:rPr>
                <w:rFonts w:ascii="Times New Roman" w:hAnsi="Times New Roman" w:hint="eastAsia"/>
                <w:sz w:val="24"/>
              </w:rPr>
              <w:t>GB12348-2008</w:t>
            </w:r>
            <w:r>
              <w:rPr>
                <w:rFonts w:ascii="Times New Roman" w:hAnsi="Times New Roman" w:hint="eastAsia"/>
                <w:sz w:val="24"/>
              </w:rPr>
              <w:t>）中</w:t>
            </w:r>
            <w:r>
              <w:rPr>
                <w:rFonts w:ascii="Times New Roman" w:hAnsi="Times New Roman" w:hint="eastAsia"/>
                <w:sz w:val="24"/>
              </w:rPr>
              <w:t>3</w:t>
            </w:r>
            <w:r>
              <w:rPr>
                <w:rFonts w:ascii="Times New Roman" w:hAnsi="Times New Roman" w:hint="eastAsia"/>
                <w:sz w:val="24"/>
              </w:rPr>
              <w:t>类标准。</w:t>
            </w:r>
          </w:p>
          <w:p w:rsidR="0026142E" w:rsidRDefault="002739C7">
            <w:pPr>
              <w:spacing w:line="360" w:lineRule="auto"/>
              <w:ind w:firstLineChars="200" w:firstLine="480"/>
              <w:rPr>
                <w:rFonts w:ascii="Times New Roman" w:hAnsi="Times New Roman"/>
                <w:sz w:val="24"/>
              </w:rPr>
            </w:pPr>
            <w:r>
              <w:rPr>
                <w:rFonts w:ascii="Times New Roman" w:hAnsi="Times New Roman" w:hint="eastAsia"/>
                <w:sz w:val="24"/>
              </w:rPr>
              <w:t>4.</w:t>
            </w:r>
            <w:r>
              <w:rPr>
                <w:rFonts w:ascii="Times New Roman" w:hAnsi="Times New Roman" w:hint="eastAsia"/>
                <w:sz w:val="24"/>
              </w:rPr>
              <w:t>一般固体废物贮存执行《一般工业固体废物贮存、处置场污染控制标准》（</w:t>
            </w:r>
            <w:r>
              <w:rPr>
                <w:rFonts w:ascii="Times New Roman" w:hAnsi="Times New Roman" w:hint="eastAsia"/>
                <w:sz w:val="24"/>
              </w:rPr>
              <w:t>GB18599-2001</w:t>
            </w:r>
            <w:r>
              <w:rPr>
                <w:rFonts w:ascii="Times New Roman" w:hAnsi="Times New Roman" w:hint="eastAsia"/>
                <w:sz w:val="24"/>
              </w:rPr>
              <w:t>）及其修改</w:t>
            </w:r>
            <w:proofErr w:type="gramStart"/>
            <w:r>
              <w:rPr>
                <w:rFonts w:ascii="Times New Roman" w:hAnsi="Times New Roman" w:hint="eastAsia"/>
                <w:sz w:val="24"/>
              </w:rPr>
              <w:t>单标准</w:t>
            </w:r>
            <w:proofErr w:type="gramEnd"/>
            <w:r>
              <w:rPr>
                <w:rFonts w:ascii="Times New Roman" w:hAnsi="Times New Roman" w:hint="eastAsia"/>
                <w:sz w:val="24"/>
              </w:rPr>
              <w:t>要求。危险废物执行《危险废物贮存污染控制标准》（</w:t>
            </w:r>
            <w:r>
              <w:rPr>
                <w:rFonts w:ascii="Times New Roman" w:hAnsi="Times New Roman" w:hint="eastAsia"/>
                <w:sz w:val="24"/>
              </w:rPr>
              <w:t>GB18597-2001</w:t>
            </w:r>
            <w:r>
              <w:rPr>
                <w:rFonts w:ascii="Times New Roman" w:hAnsi="Times New Roman" w:hint="eastAsia"/>
                <w:sz w:val="24"/>
              </w:rPr>
              <w:t>）及其</w:t>
            </w:r>
            <w:r>
              <w:rPr>
                <w:rFonts w:ascii="Times New Roman" w:hAnsi="Times New Roman" w:hint="eastAsia"/>
                <w:sz w:val="24"/>
              </w:rPr>
              <w:t>2013</w:t>
            </w:r>
            <w:r>
              <w:rPr>
                <w:rFonts w:ascii="Times New Roman" w:hAnsi="Times New Roman" w:hint="eastAsia"/>
                <w:sz w:val="24"/>
              </w:rPr>
              <w:t>年修改单中的标准要求。</w:t>
            </w:r>
          </w:p>
          <w:p w:rsidR="0026142E" w:rsidRDefault="002739C7">
            <w:pPr>
              <w:spacing w:line="360" w:lineRule="auto"/>
              <w:ind w:firstLineChars="200" w:firstLine="480"/>
              <w:rPr>
                <w:rFonts w:ascii="Times New Roman" w:hAnsi="Times New Roman"/>
                <w:sz w:val="24"/>
              </w:rPr>
            </w:pPr>
            <w:r>
              <w:rPr>
                <w:rFonts w:ascii="Times New Roman" w:hAnsi="Times New Roman" w:hint="eastAsia"/>
                <w:sz w:val="24"/>
              </w:rPr>
              <w:t>四、项目建成后必须按规定的程序和要求开展竣工环境保护验收，编制验收报告</w:t>
            </w:r>
            <w:r>
              <w:rPr>
                <w:rFonts w:ascii="宋体" w:hAnsi="宋体" w:hint="eastAsia"/>
                <w:sz w:val="24"/>
                <w:szCs w:val="24"/>
              </w:rPr>
              <w:t>，并</w:t>
            </w:r>
            <w:r>
              <w:rPr>
                <w:rFonts w:ascii="Times New Roman" w:hAnsi="Times New Roman" w:hint="eastAsia"/>
                <w:sz w:val="24"/>
              </w:rPr>
              <w:t>依法向社会公开。项目经验收合格后，方可正式投入运营。</w:t>
            </w:r>
          </w:p>
          <w:p w:rsidR="0026142E" w:rsidRDefault="002739C7">
            <w:pPr>
              <w:spacing w:line="360" w:lineRule="auto"/>
              <w:ind w:firstLineChars="200" w:firstLine="480"/>
              <w:rPr>
                <w:rFonts w:ascii="Times New Roman" w:hAnsi="Times New Roman"/>
                <w:sz w:val="24"/>
              </w:rPr>
            </w:pPr>
            <w:r>
              <w:rPr>
                <w:rFonts w:ascii="Times New Roman" w:hAnsi="Times New Roman" w:hint="eastAsia"/>
                <w:sz w:val="24"/>
              </w:rPr>
              <w:lastRenderedPageBreak/>
              <w:t>五、以上批复仅限于报告表确定的建设内容，不得擅自改变项目的性质、规模、地点、采用的生产工艺或防治污染、防止生态破坏的措施，上述情况发生重大变化的，应当重新报批项目的环境影响评价文件。</w:t>
            </w:r>
          </w:p>
          <w:p w:rsidR="0026142E" w:rsidRDefault="0026142E">
            <w:pPr>
              <w:pStyle w:val="af"/>
              <w:spacing w:line="360" w:lineRule="auto"/>
              <w:ind w:left="420" w:firstLineChars="0" w:firstLine="0"/>
              <w:rPr>
                <w:rFonts w:ascii="宋体" w:eastAsia="宋体" w:hAnsi="宋体" w:cs="宋体"/>
                <w:sz w:val="24"/>
                <w:szCs w:val="24"/>
              </w:rPr>
            </w:pPr>
          </w:p>
          <w:p w:rsidR="0026142E" w:rsidRDefault="0026142E">
            <w:pPr>
              <w:pStyle w:val="af"/>
              <w:spacing w:line="360" w:lineRule="auto"/>
              <w:ind w:left="420" w:firstLineChars="0" w:firstLine="0"/>
              <w:rPr>
                <w:rFonts w:ascii="宋体" w:eastAsia="宋体" w:hAnsi="宋体" w:cs="宋体"/>
                <w:sz w:val="24"/>
                <w:szCs w:val="24"/>
              </w:rPr>
            </w:pPr>
          </w:p>
          <w:p w:rsidR="0026142E" w:rsidRDefault="0026142E">
            <w:pPr>
              <w:pStyle w:val="af"/>
              <w:spacing w:line="360" w:lineRule="auto"/>
              <w:ind w:left="420" w:firstLineChars="0" w:firstLine="0"/>
              <w:rPr>
                <w:rFonts w:ascii="宋体" w:eastAsia="宋体" w:hAnsi="宋体" w:cs="宋体"/>
                <w:sz w:val="24"/>
                <w:szCs w:val="24"/>
              </w:rPr>
            </w:pPr>
          </w:p>
          <w:p w:rsidR="0026142E" w:rsidRDefault="0026142E">
            <w:pPr>
              <w:pStyle w:val="af"/>
              <w:spacing w:line="360" w:lineRule="auto"/>
              <w:ind w:left="420" w:firstLineChars="0" w:firstLine="0"/>
              <w:rPr>
                <w:rFonts w:ascii="宋体" w:eastAsia="宋体" w:hAnsi="宋体" w:cs="宋体"/>
                <w:sz w:val="24"/>
                <w:szCs w:val="24"/>
              </w:rPr>
            </w:pPr>
          </w:p>
          <w:p w:rsidR="0026142E" w:rsidRDefault="002739C7">
            <w:pPr>
              <w:pStyle w:val="af"/>
              <w:ind w:left="420" w:firstLineChars="2000" w:firstLine="4800"/>
              <w:rPr>
                <w:rFonts w:ascii="宋体" w:eastAsia="宋体" w:hAnsi="宋体" w:cs="宋体"/>
                <w:sz w:val="24"/>
                <w:szCs w:val="24"/>
              </w:rPr>
            </w:pPr>
            <w:r>
              <w:rPr>
                <w:rFonts w:ascii="宋体" w:eastAsia="宋体" w:hAnsi="宋体" w:cs="宋体" w:hint="eastAsia"/>
                <w:sz w:val="24"/>
                <w:szCs w:val="24"/>
              </w:rPr>
              <w:t>吉安市吉州区行政审批局</w:t>
            </w:r>
          </w:p>
          <w:p w:rsidR="0026142E" w:rsidRDefault="002739C7">
            <w:pPr>
              <w:pStyle w:val="af"/>
              <w:spacing w:line="360" w:lineRule="auto"/>
              <w:ind w:left="420" w:firstLineChars="2000" w:firstLine="4800"/>
              <w:rPr>
                <w:rFonts w:ascii="宋体" w:eastAsia="宋体" w:hAnsi="宋体" w:cs="宋体"/>
                <w:sz w:val="24"/>
                <w:szCs w:val="24"/>
              </w:rPr>
            </w:pPr>
            <w:r>
              <w:rPr>
                <w:rFonts w:ascii="宋体" w:eastAsia="宋体" w:hAnsi="宋体" w:cs="宋体" w:hint="eastAsia"/>
                <w:sz w:val="24"/>
                <w:szCs w:val="24"/>
              </w:rPr>
              <w:t>2019年10月18日印发</w:t>
            </w:r>
          </w:p>
          <w:p w:rsidR="0026142E" w:rsidRDefault="0026142E">
            <w:pPr>
              <w:pStyle w:val="af"/>
              <w:spacing w:line="360" w:lineRule="auto"/>
              <w:ind w:left="420" w:firstLineChars="0" w:firstLine="0"/>
              <w:rPr>
                <w:rFonts w:ascii="宋体" w:eastAsia="宋体" w:hAnsi="宋体" w:cs="宋体"/>
                <w:sz w:val="24"/>
                <w:szCs w:val="24"/>
              </w:rPr>
            </w:pPr>
          </w:p>
          <w:p w:rsidR="0026142E" w:rsidRDefault="0026142E">
            <w:pPr>
              <w:pStyle w:val="af"/>
              <w:spacing w:line="360" w:lineRule="auto"/>
              <w:ind w:left="420" w:firstLineChars="0" w:firstLine="0"/>
              <w:rPr>
                <w:rFonts w:ascii="宋体" w:eastAsia="宋体" w:hAnsi="宋体" w:cs="宋体"/>
                <w:sz w:val="24"/>
                <w:szCs w:val="24"/>
              </w:rPr>
            </w:pPr>
          </w:p>
          <w:p w:rsidR="0026142E" w:rsidRDefault="0026142E">
            <w:pPr>
              <w:pStyle w:val="af"/>
              <w:spacing w:line="360" w:lineRule="auto"/>
              <w:ind w:left="420" w:firstLineChars="0" w:firstLine="0"/>
              <w:rPr>
                <w:rFonts w:ascii="宋体" w:eastAsia="宋体" w:hAnsi="宋体" w:cs="宋体"/>
                <w:sz w:val="24"/>
                <w:szCs w:val="24"/>
              </w:rPr>
            </w:pPr>
          </w:p>
          <w:p w:rsidR="0026142E" w:rsidRDefault="0026142E">
            <w:pPr>
              <w:pStyle w:val="af"/>
              <w:spacing w:line="360" w:lineRule="auto"/>
              <w:ind w:left="420" w:firstLineChars="0" w:firstLine="0"/>
              <w:rPr>
                <w:rFonts w:ascii="宋体" w:eastAsia="宋体" w:hAnsi="宋体" w:cs="宋体"/>
                <w:sz w:val="24"/>
                <w:szCs w:val="24"/>
              </w:rPr>
            </w:pPr>
          </w:p>
          <w:p w:rsidR="0026142E" w:rsidRDefault="0026142E">
            <w:pPr>
              <w:pStyle w:val="af"/>
              <w:spacing w:line="360" w:lineRule="auto"/>
              <w:ind w:left="420" w:firstLineChars="0" w:firstLine="0"/>
              <w:rPr>
                <w:rFonts w:ascii="宋体" w:eastAsia="宋体" w:hAnsi="宋体" w:cs="宋体"/>
                <w:sz w:val="24"/>
                <w:szCs w:val="24"/>
              </w:rPr>
            </w:pPr>
          </w:p>
          <w:p w:rsidR="0026142E" w:rsidRDefault="0026142E">
            <w:pPr>
              <w:pStyle w:val="af"/>
              <w:spacing w:line="360" w:lineRule="auto"/>
              <w:ind w:left="420" w:firstLineChars="0" w:firstLine="0"/>
              <w:rPr>
                <w:rFonts w:ascii="宋体" w:eastAsia="宋体" w:hAnsi="宋体" w:cs="宋体"/>
                <w:sz w:val="24"/>
                <w:szCs w:val="24"/>
              </w:rPr>
            </w:pPr>
          </w:p>
          <w:p w:rsidR="0026142E" w:rsidRDefault="0026142E">
            <w:pPr>
              <w:pStyle w:val="af"/>
              <w:spacing w:line="360" w:lineRule="auto"/>
              <w:ind w:left="420" w:firstLineChars="0" w:firstLine="0"/>
              <w:rPr>
                <w:rFonts w:ascii="宋体" w:eastAsia="宋体" w:hAnsi="宋体" w:cs="宋体"/>
                <w:sz w:val="24"/>
                <w:szCs w:val="24"/>
              </w:rPr>
            </w:pPr>
          </w:p>
          <w:p w:rsidR="0026142E" w:rsidRDefault="0026142E">
            <w:pPr>
              <w:pStyle w:val="af"/>
              <w:spacing w:line="360" w:lineRule="auto"/>
              <w:ind w:left="420" w:firstLineChars="0" w:firstLine="0"/>
              <w:rPr>
                <w:rFonts w:ascii="宋体" w:eastAsia="宋体" w:hAnsi="宋体" w:cs="宋体"/>
                <w:sz w:val="24"/>
                <w:szCs w:val="24"/>
              </w:rPr>
            </w:pPr>
          </w:p>
        </w:tc>
      </w:tr>
    </w:tbl>
    <w:p w:rsidR="0026142E" w:rsidRDefault="0026142E">
      <w:pPr>
        <w:spacing w:line="0" w:lineRule="atLeast"/>
        <w:rPr>
          <w:rFonts w:ascii="Times New Roman" w:hAnsi="Times New Roman"/>
          <w:b/>
          <w:sz w:val="24"/>
        </w:rPr>
      </w:pPr>
    </w:p>
    <w:p w:rsidR="0026142E" w:rsidRDefault="002739C7">
      <w:pPr>
        <w:pStyle w:val="Default"/>
      </w:pPr>
      <w:r>
        <w:br w:type="page"/>
      </w:r>
    </w:p>
    <w:p w:rsidR="0026142E" w:rsidRDefault="002739C7">
      <w:pPr>
        <w:spacing w:line="0" w:lineRule="atLeast"/>
        <w:ind w:firstLineChars="200" w:firstLine="482"/>
        <w:rPr>
          <w:rFonts w:ascii="Times New Roman" w:hAnsi="Times New Roman"/>
          <w:b/>
          <w:sz w:val="24"/>
        </w:rPr>
      </w:pPr>
      <w:r>
        <w:rPr>
          <w:rFonts w:ascii="Times New Roman" w:hAnsi="Times New Roman" w:hint="eastAsia"/>
          <w:b/>
          <w:sz w:val="24"/>
        </w:rPr>
        <w:lastRenderedPageBreak/>
        <w:t>表五</w:t>
      </w:r>
      <w:r>
        <w:rPr>
          <w:rFonts w:ascii="Times New Roman" w:hAnsi="Times New Roman" w:hint="eastAsia"/>
          <w:b/>
          <w:sz w:val="24"/>
        </w:rPr>
        <w:t xml:space="preserve"> </w:t>
      </w:r>
      <w:r>
        <w:rPr>
          <w:rFonts w:ascii="Times New Roman" w:hAnsi="Times New Roman" w:hint="eastAsia"/>
          <w:b/>
          <w:sz w:val="24"/>
        </w:rPr>
        <w:t>验收监测质量保证及质量控制</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1"/>
      </w:tblGrid>
      <w:tr w:rsidR="0026142E" w:rsidTr="00AE1AA9">
        <w:trPr>
          <w:trHeight w:val="14449"/>
          <w:jc w:val="center"/>
        </w:trPr>
        <w:tc>
          <w:tcPr>
            <w:tcW w:w="9901" w:type="dxa"/>
          </w:tcPr>
          <w:p w:rsidR="0026142E" w:rsidRDefault="002739C7">
            <w:pPr>
              <w:rPr>
                <w:rFonts w:eastAsia="宋体"/>
                <w:b/>
                <w:sz w:val="24"/>
                <w:szCs w:val="24"/>
              </w:rPr>
            </w:pPr>
            <w:r>
              <w:rPr>
                <w:rFonts w:hint="eastAsia"/>
                <w:b/>
                <w:sz w:val="24"/>
                <w:szCs w:val="24"/>
              </w:rPr>
              <w:t>验收监测质量保证及质量控制</w:t>
            </w:r>
          </w:p>
          <w:p w:rsidR="0026142E" w:rsidRDefault="002739C7">
            <w:pPr>
              <w:spacing w:line="360" w:lineRule="auto"/>
              <w:rPr>
                <w:rFonts w:ascii="宋体" w:eastAsia="宋体" w:hAnsi="宋体"/>
                <w:b/>
                <w:bCs/>
                <w:sz w:val="24"/>
                <w:szCs w:val="24"/>
              </w:rPr>
            </w:pPr>
            <w:r>
              <w:rPr>
                <w:rFonts w:ascii="宋体" w:eastAsia="宋体" w:hAnsi="宋体" w:hint="eastAsia"/>
                <w:b/>
                <w:bCs/>
                <w:sz w:val="24"/>
                <w:szCs w:val="24"/>
              </w:rPr>
              <w:t>5.1人员</w:t>
            </w:r>
          </w:p>
          <w:p w:rsidR="0026142E" w:rsidRDefault="002739C7">
            <w:pPr>
              <w:spacing w:line="360" w:lineRule="auto"/>
              <w:ind w:firstLineChars="200" w:firstLine="480"/>
              <w:rPr>
                <w:rFonts w:ascii="宋体" w:eastAsia="宋体" w:hAnsi="宋体"/>
                <w:sz w:val="24"/>
                <w:szCs w:val="24"/>
              </w:rPr>
            </w:pPr>
            <w:r>
              <w:rPr>
                <w:rFonts w:ascii="Times New Roman" w:eastAsia="宋体" w:hAnsi="Times New Roman" w:cs="Times New Roman"/>
                <w:sz w:val="24"/>
                <w:szCs w:val="24"/>
              </w:rPr>
              <w:t>现场监测及实验室分析由江西</w:t>
            </w:r>
            <w:r>
              <w:rPr>
                <w:rFonts w:ascii="Times New Roman" w:eastAsia="宋体" w:hAnsi="Times New Roman" w:cs="Times New Roman" w:hint="eastAsia"/>
                <w:sz w:val="24"/>
                <w:szCs w:val="24"/>
              </w:rPr>
              <w:t>粤环科</w:t>
            </w:r>
            <w:r>
              <w:rPr>
                <w:rFonts w:ascii="Times New Roman" w:eastAsia="宋体" w:hAnsi="Times New Roman" w:cs="Times New Roman"/>
                <w:sz w:val="24"/>
                <w:szCs w:val="24"/>
              </w:rPr>
              <w:t>检测</w:t>
            </w:r>
            <w:r>
              <w:rPr>
                <w:rFonts w:ascii="Times New Roman" w:eastAsia="宋体" w:hAnsi="Times New Roman" w:cs="Times New Roman" w:hint="eastAsia"/>
                <w:sz w:val="24"/>
                <w:szCs w:val="24"/>
              </w:rPr>
              <w:t>技术</w:t>
            </w:r>
            <w:r>
              <w:rPr>
                <w:rFonts w:ascii="Times New Roman" w:eastAsia="宋体" w:hAnsi="Times New Roman" w:cs="Times New Roman"/>
                <w:sz w:val="24"/>
                <w:szCs w:val="24"/>
              </w:rPr>
              <w:t>有限公司承担</w:t>
            </w:r>
            <w:r>
              <w:rPr>
                <w:rFonts w:ascii="Times New Roman" w:eastAsia="宋体" w:hAnsi="Times New Roman" w:cs="Times New Roman" w:hint="eastAsia"/>
                <w:sz w:val="24"/>
                <w:szCs w:val="24"/>
              </w:rPr>
              <w:t>。</w:t>
            </w:r>
            <w:r>
              <w:rPr>
                <w:rFonts w:ascii="宋体" w:eastAsia="宋体" w:hAnsi="宋体" w:hint="eastAsia"/>
                <w:sz w:val="24"/>
                <w:szCs w:val="24"/>
              </w:rPr>
              <w:t>采样人员及实验室分析人员通过了公司内部自考认定考试均持证上岗。</w:t>
            </w:r>
          </w:p>
          <w:p w:rsidR="0026142E" w:rsidRDefault="002739C7">
            <w:pPr>
              <w:spacing w:line="360" w:lineRule="auto"/>
              <w:rPr>
                <w:rFonts w:ascii="宋体" w:eastAsia="宋体" w:hAnsi="宋体"/>
                <w:b/>
                <w:bCs/>
                <w:sz w:val="24"/>
                <w:szCs w:val="24"/>
              </w:rPr>
            </w:pPr>
            <w:bookmarkStart w:id="5" w:name="_Toc13291"/>
            <w:r>
              <w:rPr>
                <w:rFonts w:ascii="宋体" w:eastAsia="宋体" w:hAnsi="宋体" w:hint="eastAsia"/>
                <w:b/>
                <w:bCs/>
                <w:sz w:val="24"/>
                <w:szCs w:val="24"/>
              </w:rPr>
              <w:t>5</w:t>
            </w:r>
            <w:r>
              <w:rPr>
                <w:rFonts w:ascii="宋体" w:eastAsia="宋体" w:hAnsi="宋体"/>
                <w:b/>
                <w:bCs/>
                <w:sz w:val="24"/>
                <w:szCs w:val="24"/>
              </w:rPr>
              <w:t>.2 设备</w:t>
            </w:r>
            <w:bookmarkEnd w:id="5"/>
          </w:p>
          <w:p w:rsidR="0026142E" w:rsidRDefault="002739C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监测过程中使用的仪器设备均符合国家有关标准和技术要求。</w:t>
            </w:r>
            <w:r>
              <w:rPr>
                <w:rFonts w:ascii="宋体" w:hAnsi="宋体" w:hint="eastAsia"/>
                <w:sz w:val="24"/>
                <w:szCs w:val="24"/>
              </w:rPr>
              <w:t>监测分析仪器均经过计量部门检定/校准合格，并在有效期内使用</w:t>
            </w:r>
            <w:r>
              <w:rPr>
                <w:rFonts w:ascii="Times New Roman" w:eastAsia="宋体" w:hAnsi="Times New Roman" w:cs="Times New Roman"/>
                <w:sz w:val="24"/>
                <w:szCs w:val="24"/>
              </w:rPr>
              <w:t>；</w:t>
            </w:r>
          </w:p>
          <w:p w:rsidR="0026142E" w:rsidRDefault="002739C7">
            <w:pPr>
              <w:spacing w:line="360" w:lineRule="auto"/>
              <w:rPr>
                <w:rFonts w:ascii="宋体" w:eastAsia="宋体" w:hAnsi="宋体"/>
                <w:b/>
                <w:bCs/>
                <w:sz w:val="24"/>
                <w:szCs w:val="24"/>
              </w:rPr>
            </w:pPr>
            <w:r>
              <w:rPr>
                <w:rFonts w:ascii="宋体" w:eastAsia="宋体" w:hAnsi="宋体" w:hint="eastAsia"/>
                <w:b/>
                <w:bCs/>
                <w:sz w:val="24"/>
                <w:szCs w:val="24"/>
              </w:rPr>
              <w:t>5</w:t>
            </w:r>
            <w:r>
              <w:rPr>
                <w:rFonts w:ascii="宋体" w:eastAsia="宋体" w:hAnsi="宋体"/>
                <w:b/>
                <w:bCs/>
                <w:sz w:val="24"/>
                <w:szCs w:val="24"/>
              </w:rPr>
              <w:t>.3 采样</w:t>
            </w:r>
          </w:p>
          <w:p w:rsidR="0026142E" w:rsidRDefault="002739C7">
            <w:pPr>
              <w:tabs>
                <w:tab w:val="left" w:pos="450"/>
                <w:tab w:val="left" w:pos="3060"/>
                <w:tab w:val="center" w:pos="4291"/>
                <w:tab w:val="right" w:leader="middleDot" w:pos="9540"/>
              </w:tabs>
              <w:autoSpaceDE w:val="0"/>
              <w:autoSpaceDN w:val="0"/>
              <w:adjustRightInd w:val="0"/>
              <w:snapToGrid w:val="0"/>
              <w:spacing w:line="360" w:lineRule="auto"/>
              <w:ind w:firstLineChars="200" w:firstLine="480"/>
              <w:rPr>
                <w:rFonts w:ascii="宋体" w:eastAsia="宋体" w:hAnsi="宋体" w:cs="宋体"/>
                <w:sz w:val="24"/>
                <w:szCs w:val="24"/>
              </w:rPr>
            </w:pPr>
            <w:r>
              <w:rPr>
                <w:rFonts w:ascii="宋体" w:eastAsia="宋体" w:hAnsi="宋体" w:cs="宋体"/>
                <w:sz w:val="24"/>
                <w:szCs w:val="24"/>
              </w:rPr>
              <w:t>采样点位选取考虑到合适性和代表性，采样严格按技术规范要求进行。废气采样时保证采样系统的密封性，测试前气密性检查、</w:t>
            </w:r>
            <w:proofErr w:type="gramStart"/>
            <w:r>
              <w:rPr>
                <w:rFonts w:ascii="宋体" w:eastAsia="宋体" w:hAnsi="宋体" w:cs="宋体"/>
                <w:sz w:val="24"/>
                <w:szCs w:val="24"/>
              </w:rPr>
              <w:t>校零校</w:t>
            </w:r>
            <w:proofErr w:type="gramEnd"/>
            <w:r>
              <w:rPr>
                <w:rFonts w:ascii="宋体" w:eastAsia="宋体" w:hAnsi="宋体" w:cs="宋体"/>
                <w:sz w:val="24"/>
                <w:szCs w:val="24"/>
              </w:rPr>
              <w:t>标；噪声采样监测时加带风罩，监测前后用标准声源对仪器进行校准。噪声采样严格按照相关技术规范要求进行，监测前后用标准声源对仪器进行校准，监测时</w:t>
            </w:r>
            <w:proofErr w:type="gramStart"/>
            <w:r>
              <w:rPr>
                <w:rFonts w:ascii="宋体" w:eastAsia="宋体" w:hAnsi="宋体" w:cs="宋体"/>
                <w:sz w:val="24"/>
                <w:szCs w:val="24"/>
              </w:rPr>
              <w:t>加带防风罩</w:t>
            </w:r>
            <w:proofErr w:type="gramEnd"/>
            <w:r>
              <w:rPr>
                <w:rFonts w:ascii="宋体" w:eastAsia="宋体" w:hAnsi="宋体" w:cs="宋体"/>
                <w:sz w:val="24"/>
                <w:szCs w:val="24"/>
              </w:rPr>
              <w:t>，校准结果不超过0.5 dB数据方认为有效，校准记录见表</w:t>
            </w:r>
            <w:r>
              <w:rPr>
                <w:rFonts w:ascii="宋体" w:eastAsia="宋体" w:hAnsi="宋体" w:cs="宋体" w:hint="eastAsia"/>
                <w:sz w:val="24"/>
                <w:szCs w:val="24"/>
              </w:rPr>
              <w:t>5-1</w:t>
            </w:r>
            <w:r>
              <w:rPr>
                <w:rFonts w:ascii="宋体" w:eastAsia="宋体" w:hAnsi="宋体" w:cs="宋体"/>
                <w:sz w:val="24"/>
                <w:szCs w:val="24"/>
              </w:rPr>
              <w:t>。</w:t>
            </w:r>
          </w:p>
          <w:p w:rsidR="0026142E" w:rsidRDefault="002739C7">
            <w:pPr>
              <w:spacing w:line="360" w:lineRule="auto"/>
              <w:jc w:val="center"/>
              <w:rPr>
                <w:rFonts w:ascii="宋体" w:eastAsia="宋体" w:hAnsi="宋体"/>
                <w:b/>
                <w:sz w:val="24"/>
                <w:szCs w:val="24"/>
              </w:rPr>
            </w:pPr>
            <w:r>
              <w:rPr>
                <w:rFonts w:ascii="宋体" w:eastAsia="宋体" w:hAnsi="宋体"/>
                <w:b/>
                <w:sz w:val="24"/>
                <w:szCs w:val="24"/>
              </w:rPr>
              <w:t xml:space="preserve"> 表</w:t>
            </w:r>
            <w:r>
              <w:rPr>
                <w:rFonts w:ascii="宋体" w:eastAsia="宋体" w:hAnsi="宋体" w:hint="eastAsia"/>
                <w:b/>
                <w:sz w:val="24"/>
                <w:szCs w:val="24"/>
              </w:rPr>
              <w:t>5-1</w:t>
            </w:r>
            <w:r>
              <w:rPr>
                <w:rFonts w:ascii="宋体" w:eastAsia="宋体" w:hAnsi="宋体"/>
                <w:b/>
                <w:sz w:val="24"/>
                <w:szCs w:val="24"/>
              </w:rPr>
              <w:t xml:space="preserve"> </w:t>
            </w:r>
            <w:r>
              <w:rPr>
                <w:rFonts w:ascii="宋体" w:eastAsia="宋体" w:hAnsi="宋体" w:hint="eastAsia"/>
                <w:b/>
                <w:sz w:val="24"/>
                <w:szCs w:val="24"/>
              </w:rPr>
              <w:t xml:space="preserve"> </w:t>
            </w:r>
            <w:r>
              <w:rPr>
                <w:rFonts w:ascii="宋体" w:eastAsia="宋体" w:hAnsi="宋体"/>
                <w:b/>
                <w:sz w:val="24"/>
                <w:szCs w:val="24"/>
              </w:rPr>
              <w:t>噪声监测设备校准结果 （dB）</w:t>
            </w:r>
          </w:p>
          <w:tbl>
            <w:tblPr>
              <w:tblW w:w="924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362"/>
              <w:gridCol w:w="1056"/>
              <w:gridCol w:w="1291"/>
              <w:gridCol w:w="1075"/>
              <w:gridCol w:w="1397"/>
              <w:gridCol w:w="1326"/>
              <w:gridCol w:w="944"/>
            </w:tblGrid>
            <w:tr w:rsidR="0026142E">
              <w:trPr>
                <w:trHeight w:val="464"/>
              </w:trPr>
              <w:tc>
                <w:tcPr>
                  <w:tcW w:w="789" w:type="dxa"/>
                </w:tcPr>
                <w:p w:rsidR="0026142E" w:rsidRDefault="002739C7">
                  <w:pPr>
                    <w:pStyle w:val="Default1"/>
                    <w:spacing w:line="360" w:lineRule="auto"/>
                    <w:jc w:val="center"/>
                    <w:textAlignment w:val="baseline"/>
                    <w:rPr>
                      <w:rFonts w:hAnsi="宋体"/>
                      <w:color w:val="auto"/>
                      <w:kern w:val="2"/>
                    </w:rPr>
                  </w:pPr>
                  <w:r>
                    <w:rPr>
                      <w:rFonts w:hAnsi="宋体"/>
                      <w:color w:val="auto"/>
                      <w:kern w:val="2"/>
                    </w:rPr>
                    <w:t>项目</w:t>
                  </w:r>
                </w:p>
              </w:tc>
              <w:tc>
                <w:tcPr>
                  <w:tcW w:w="1362" w:type="dxa"/>
                </w:tcPr>
                <w:p w:rsidR="0026142E" w:rsidRDefault="002739C7">
                  <w:pPr>
                    <w:pStyle w:val="Default1"/>
                    <w:spacing w:line="360" w:lineRule="auto"/>
                    <w:jc w:val="center"/>
                    <w:textAlignment w:val="baseline"/>
                    <w:rPr>
                      <w:rFonts w:hAnsi="宋体"/>
                      <w:color w:val="auto"/>
                      <w:kern w:val="2"/>
                    </w:rPr>
                  </w:pPr>
                  <w:r>
                    <w:rPr>
                      <w:rFonts w:hAnsi="宋体"/>
                      <w:color w:val="auto"/>
                      <w:kern w:val="2"/>
                    </w:rPr>
                    <w:t>标准声源</w:t>
                  </w:r>
                </w:p>
              </w:tc>
              <w:tc>
                <w:tcPr>
                  <w:tcW w:w="1056" w:type="dxa"/>
                </w:tcPr>
                <w:p w:rsidR="0026142E" w:rsidRDefault="002739C7">
                  <w:pPr>
                    <w:pStyle w:val="Default1"/>
                    <w:spacing w:line="360" w:lineRule="auto"/>
                    <w:jc w:val="center"/>
                    <w:textAlignment w:val="baseline"/>
                    <w:rPr>
                      <w:rFonts w:hAnsi="宋体"/>
                      <w:color w:val="auto"/>
                      <w:kern w:val="2"/>
                    </w:rPr>
                  </w:pPr>
                  <w:r>
                    <w:rPr>
                      <w:rFonts w:hAnsi="宋体"/>
                      <w:color w:val="auto"/>
                      <w:kern w:val="2"/>
                    </w:rPr>
                    <w:t>测量前</w:t>
                  </w:r>
                </w:p>
              </w:tc>
              <w:tc>
                <w:tcPr>
                  <w:tcW w:w="1291" w:type="dxa"/>
                </w:tcPr>
                <w:p w:rsidR="0026142E" w:rsidRDefault="002739C7">
                  <w:pPr>
                    <w:pStyle w:val="Default1"/>
                    <w:spacing w:line="360" w:lineRule="auto"/>
                    <w:jc w:val="center"/>
                    <w:textAlignment w:val="baseline"/>
                    <w:rPr>
                      <w:rFonts w:hAnsi="宋体"/>
                      <w:color w:val="auto"/>
                      <w:kern w:val="2"/>
                    </w:rPr>
                  </w:pPr>
                  <w:proofErr w:type="gramStart"/>
                  <w:r>
                    <w:rPr>
                      <w:rFonts w:hAnsi="宋体"/>
                      <w:color w:val="auto"/>
                      <w:kern w:val="2"/>
                    </w:rPr>
                    <w:t>显值偏差</w:t>
                  </w:r>
                  <w:proofErr w:type="gramEnd"/>
                </w:p>
              </w:tc>
              <w:tc>
                <w:tcPr>
                  <w:tcW w:w="1075" w:type="dxa"/>
                </w:tcPr>
                <w:p w:rsidR="0026142E" w:rsidRDefault="002739C7">
                  <w:pPr>
                    <w:pStyle w:val="Default1"/>
                    <w:spacing w:line="360" w:lineRule="auto"/>
                    <w:jc w:val="center"/>
                    <w:textAlignment w:val="baseline"/>
                    <w:rPr>
                      <w:rFonts w:hAnsi="宋体"/>
                      <w:color w:val="auto"/>
                      <w:kern w:val="2"/>
                    </w:rPr>
                  </w:pPr>
                  <w:r>
                    <w:rPr>
                      <w:rFonts w:hAnsi="宋体"/>
                      <w:color w:val="auto"/>
                      <w:kern w:val="2"/>
                    </w:rPr>
                    <w:t>测量后</w:t>
                  </w:r>
                </w:p>
              </w:tc>
              <w:tc>
                <w:tcPr>
                  <w:tcW w:w="1397" w:type="dxa"/>
                </w:tcPr>
                <w:p w:rsidR="0026142E" w:rsidRDefault="002739C7">
                  <w:pPr>
                    <w:pStyle w:val="Default1"/>
                    <w:spacing w:line="360" w:lineRule="auto"/>
                    <w:jc w:val="center"/>
                    <w:textAlignment w:val="baseline"/>
                    <w:rPr>
                      <w:rFonts w:hAnsi="宋体"/>
                      <w:color w:val="auto"/>
                      <w:kern w:val="2"/>
                    </w:rPr>
                  </w:pPr>
                  <w:proofErr w:type="gramStart"/>
                  <w:r>
                    <w:rPr>
                      <w:rFonts w:hAnsi="宋体"/>
                      <w:color w:val="auto"/>
                      <w:kern w:val="2"/>
                    </w:rPr>
                    <w:t>显值偏差</w:t>
                  </w:r>
                  <w:proofErr w:type="gramEnd"/>
                </w:p>
              </w:tc>
              <w:tc>
                <w:tcPr>
                  <w:tcW w:w="1326" w:type="dxa"/>
                </w:tcPr>
                <w:p w:rsidR="0026142E" w:rsidRDefault="002739C7">
                  <w:pPr>
                    <w:pStyle w:val="Default1"/>
                    <w:spacing w:line="360" w:lineRule="auto"/>
                    <w:jc w:val="center"/>
                    <w:textAlignment w:val="baseline"/>
                    <w:rPr>
                      <w:rFonts w:hAnsi="宋体"/>
                      <w:color w:val="auto"/>
                      <w:kern w:val="2"/>
                    </w:rPr>
                  </w:pPr>
                  <w:r>
                    <w:rPr>
                      <w:rFonts w:hAnsi="宋体"/>
                      <w:color w:val="auto"/>
                      <w:kern w:val="2"/>
                    </w:rPr>
                    <w:t>允许偏差</w:t>
                  </w:r>
                </w:p>
              </w:tc>
              <w:tc>
                <w:tcPr>
                  <w:tcW w:w="944" w:type="dxa"/>
                  <w:tcBorders>
                    <w:right w:val="nil"/>
                  </w:tcBorders>
                </w:tcPr>
                <w:p w:rsidR="0026142E" w:rsidRDefault="002739C7">
                  <w:pPr>
                    <w:pStyle w:val="Default1"/>
                    <w:spacing w:line="360" w:lineRule="auto"/>
                    <w:jc w:val="center"/>
                    <w:textAlignment w:val="baseline"/>
                    <w:rPr>
                      <w:rFonts w:hAnsi="宋体"/>
                      <w:color w:val="auto"/>
                      <w:kern w:val="2"/>
                    </w:rPr>
                  </w:pPr>
                  <w:r>
                    <w:rPr>
                      <w:rFonts w:hAnsi="宋体"/>
                      <w:color w:val="auto"/>
                      <w:kern w:val="2"/>
                    </w:rPr>
                    <w:t>结果</w:t>
                  </w:r>
                </w:p>
              </w:tc>
            </w:tr>
            <w:tr w:rsidR="0026142E">
              <w:trPr>
                <w:trHeight w:val="473"/>
              </w:trPr>
              <w:tc>
                <w:tcPr>
                  <w:tcW w:w="789" w:type="dxa"/>
                </w:tcPr>
                <w:p w:rsidR="0026142E" w:rsidRDefault="002739C7">
                  <w:pPr>
                    <w:pStyle w:val="Default1"/>
                    <w:spacing w:line="360" w:lineRule="auto"/>
                    <w:jc w:val="center"/>
                    <w:textAlignment w:val="baseline"/>
                    <w:rPr>
                      <w:rFonts w:hAnsi="宋体"/>
                      <w:color w:val="auto"/>
                      <w:kern w:val="2"/>
                    </w:rPr>
                  </w:pPr>
                  <w:r>
                    <w:rPr>
                      <w:rFonts w:hAnsi="宋体"/>
                      <w:color w:val="auto"/>
                      <w:kern w:val="2"/>
                    </w:rPr>
                    <w:t>噪声</w:t>
                  </w:r>
                </w:p>
              </w:tc>
              <w:tc>
                <w:tcPr>
                  <w:tcW w:w="1362" w:type="dxa"/>
                </w:tcPr>
                <w:p w:rsidR="0026142E" w:rsidRDefault="002739C7">
                  <w:pPr>
                    <w:pStyle w:val="Default1"/>
                    <w:spacing w:line="360" w:lineRule="auto"/>
                    <w:jc w:val="center"/>
                    <w:textAlignment w:val="baseline"/>
                    <w:rPr>
                      <w:rFonts w:hAnsi="宋体"/>
                      <w:color w:val="auto"/>
                      <w:kern w:val="2"/>
                    </w:rPr>
                  </w:pPr>
                  <w:r>
                    <w:rPr>
                      <w:rFonts w:hAnsi="宋体" w:hint="eastAsia"/>
                      <w:color w:val="auto"/>
                      <w:kern w:val="2"/>
                    </w:rPr>
                    <w:t>93.8</w:t>
                  </w:r>
                </w:p>
              </w:tc>
              <w:tc>
                <w:tcPr>
                  <w:tcW w:w="1056" w:type="dxa"/>
                </w:tcPr>
                <w:p w:rsidR="0026142E" w:rsidRDefault="002739C7">
                  <w:pPr>
                    <w:pStyle w:val="Default1"/>
                    <w:spacing w:line="360" w:lineRule="auto"/>
                    <w:jc w:val="center"/>
                    <w:textAlignment w:val="baseline"/>
                    <w:rPr>
                      <w:rFonts w:hAnsi="宋体"/>
                      <w:color w:val="auto"/>
                      <w:kern w:val="2"/>
                    </w:rPr>
                  </w:pPr>
                  <w:r>
                    <w:rPr>
                      <w:rFonts w:hAnsi="宋体" w:hint="eastAsia"/>
                      <w:color w:val="auto"/>
                      <w:kern w:val="2"/>
                    </w:rPr>
                    <w:t>93.9</w:t>
                  </w:r>
                </w:p>
              </w:tc>
              <w:tc>
                <w:tcPr>
                  <w:tcW w:w="1291" w:type="dxa"/>
                </w:tcPr>
                <w:p w:rsidR="0026142E" w:rsidRDefault="002739C7">
                  <w:pPr>
                    <w:pStyle w:val="Default1"/>
                    <w:spacing w:line="360" w:lineRule="auto"/>
                    <w:jc w:val="center"/>
                    <w:textAlignment w:val="baseline"/>
                    <w:rPr>
                      <w:rFonts w:hAnsi="宋体"/>
                      <w:color w:val="auto"/>
                      <w:kern w:val="2"/>
                    </w:rPr>
                  </w:pPr>
                  <w:r>
                    <w:rPr>
                      <w:rFonts w:hAnsi="宋体"/>
                      <w:color w:val="auto"/>
                      <w:kern w:val="2"/>
                    </w:rPr>
                    <w:t>0</w:t>
                  </w:r>
                </w:p>
              </w:tc>
              <w:tc>
                <w:tcPr>
                  <w:tcW w:w="1075" w:type="dxa"/>
                </w:tcPr>
                <w:p w:rsidR="0026142E" w:rsidRDefault="002739C7">
                  <w:pPr>
                    <w:pStyle w:val="Default1"/>
                    <w:spacing w:line="360" w:lineRule="auto"/>
                    <w:jc w:val="center"/>
                    <w:textAlignment w:val="baseline"/>
                    <w:rPr>
                      <w:rFonts w:hAnsi="宋体"/>
                      <w:color w:val="auto"/>
                      <w:kern w:val="2"/>
                    </w:rPr>
                  </w:pPr>
                  <w:r>
                    <w:rPr>
                      <w:rFonts w:hAnsi="宋体"/>
                      <w:color w:val="auto"/>
                      <w:kern w:val="2"/>
                    </w:rPr>
                    <w:t>93.</w:t>
                  </w:r>
                  <w:r>
                    <w:rPr>
                      <w:rFonts w:hAnsi="宋体" w:hint="eastAsia"/>
                      <w:color w:val="auto"/>
                      <w:kern w:val="2"/>
                    </w:rPr>
                    <w:t>6</w:t>
                  </w:r>
                </w:p>
              </w:tc>
              <w:tc>
                <w:tcPr>
                  <w:tcW w:w="1397" w:type="dxa"/>
                </w:tcPr>
                <w:p w:rsidR="0026142E" w:rsidRDefault="002739C7">
                  <w:pPr>
                    <w:pStyle w:val="Default1"/>
                    <w:spacing w:line="360" w:lineRule="auto"/>
                    <w:jc w:val="center"/>
                    <w:textAlignment w:val="baseline"/>
                    <w:rPr>
                      <w:rFonts w:hAnsi="宋体"/>
                      <w:color w:val="auto"/>
                      <w:kern w:val="2"/>
                    </w:rPr>
                  </w:pPr>
                  <w:r>
                    <w:rPr>
                      <w:rFonts w:hAnsi="宋体" w:hint="eastAsia"/>
                      <w:color w:val="auto"/>
                      <w:kern w:val="2"/>
                    </w:rPr>
                    <w:t>0.3</w:t>
                  </w:r>
                </w:p>
              </w:tc>
              <w:tc>
                <w:tcPr>
                  <w:tcW w:w="1326" w:type="dxa"/>
                </w:tcPr>
                <w:p w:rsidR="0026142E" w:rsidRDefault="002739C7">
                  <w:pPr>
                    <w:pStyle w:val="Default1"/>
                    <w:spacing w:line="360" w:lineRule="auto"/>
                    <w:jc w:val="center"/>
                    <w:textAlignment w:val="baseline"/>
                    <w:rPr>
                      <w:rFonts w:hAnsi="宋体"/>
                      <w:color w:val="auto"/>
                      <w:kern w:val="2"/>
                    </w:rPr>
                  </w:pPr>
                  <w:r>
                    <w:rPr>
                      <w:rFonts w:hAnsi="宋体"/>
                      <w:color w:val="auto"/>
                      <w:kern w:val="2"/>
                    </w:rPr>
                    <w:t>±0.5</w:t>
                  </w:r>
                </w:p>
              </w:tc>
              <w:tc>
                <w:tcPr>
                  <w:tcW w:w="944" w:type="dxa"/>
                  <w:tcBorders>
                    <w:right w:val="nil"/>
                  </w:tcBorders>
                </w:tcPr>
                <w:p w:rsidR="0026142E" w:rsidRDefault="002739C7">
                  <w:pPr>
                    <w:pStyle w:val="Default1"/>
                    <w:spacing w:line="360" w:lineRule="auto"/>
                    <w:jc w:val="center"/>
                    <w:textAlignment w:val="baseline"/>
                    <w:rPr>
                      <w:rFonts w:hAnsi="宋体"/>
                      <w:color w:val="auto"/>
                      <w:kern w:val="2"/>
                    </w:rPr>
                  </w:pPr>
                  <w:r>
                    <w:rPr>
                      <w:rFonts w:hAnsi="宋体"/>
                      <w:color w:val="auto"/>
                      <w:kern w:val="2"/>
                    </w:rPr>
                    <w:t>合格</w:t>
                  </w:r>
                </w:p>
              </w:tc>
            </w:tr>
          </w:tbl>
          <w:p w:rsidR="0026142E" w:rsidRDefault="002739C7">
            <w:pPr>
              <w:spacing w:line="360" w:lineRule="auto"/>
              <w:jc w:val="center"/>
              <w:rPr>
                <w:rFonts w:ascii="宋体" w:eastAsia="宋体" w:hAnsi="宋体"/>
                <w:b/>
                <w:sz w:val="24"/>
                <w:szCs w:val="24"/>
              </w:rPr>
            </w:pPr>
            <w:r>
              <w:rPr>
                <w:rFonts w:ascii="宋体" w:eastAsia="宋体" w:hAnsi="宋体" w:hint="eastAsia"/>
                <w:b/>
                <w:sz w:val="24"/>
                <w:szCs w:val="24"/>
              </w:rPr>
              <w:t>表5-2   废气采样质量控制措施一览表</w:t>
            </w:r>
          </w:p>
          <w:tbl>
            <w:tblPr>
              <w:tblW w:w="9285"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315"/>
              <w:gridCol w:w="1938"/>
              <w:gridCol w:w="1984"/>
              <w:gridCol w:w="1914"/>
            </w:tblGrid>
            <w:tr w:rsidR="0026142E">
              <w:trPr>
                <w:trHeight w:val="20"/>
              </w:trPr>
              <w:tc>
                <w:tcPr>
                  <w:tcW w:w="1134" w:type="dxa"/>
                  <w:tcBorders>
                    <w:bottom w:val="single" w:sz="4" w:space="0" w:color="auto"/>
                  </w:tcBorders>
                  <w:vAlign w:val="center"/>
                </w:tcPr>
                <w:p w:rsidR="0026142E" w:rsidRDefault="002739C7">
                  <w:pPr>
                    <w:spacing w:line="276" w:lineRule="auto"/>
                    <w:jc w:val="center"/>
                    <w:rPr>
                      <w:sz w:val="24"/>
                      <w:szCs w:val="24"/>
                    </w:rPr>
                  </w:pPr>
                  <w:r>
                    <w:rPr>
                      <w:rFonts w:hint="eastAsia"/>
                      <w:sz w:val="24"/>
                      <w:szCs w:val="24"/>
                    </w:rPr>
                    <w:t>项目</w:t>
                  </w:r>
                </w:p>
              </w:tc>
              <w:tc>
                <w:tcPr>
                  <w:tcW w:w="2315" w:type="dxa"/>
                  <w:tcBorders>
                    <w:bottom w:val="single" w:sz="4" w:space="0" w:color="auto"/>
                    <w:right w:val="single" w:sz="4" w:space="0" w:color="auto"/>
                  </w:tcBorders>
                  <w:vAlign w:val="center"/>
                </w:tcPr>
                <w:p w:rsidR="0026142E" w:rsidRDefault="002739C7">
                  <w:pPr>
                    <w:spacing w:line="360" w:lineRule="auto"/>
                    <w:jc w:val="center"/>
                    <w:rPr>
                      <w:rFonts w:eastAsia="宋体"/>
                      <w:sz w:val="24"/>
                      <w:szCs w:val="24"/>
                    </w:rPr>
                  </w:pPr>
                  <w:r>
                    <w:rPr>
                      <w:rFonts w:hint="eastAsia"/>
                      <w:sz w:val="24"/>
                      <w:szCs w:val="24"/>
                    </w:rPr>
                    <w:t>采样介质</w:t>
                  </w:r>
                </w:p>
              </w:tc>
              <w:tc>
                <w:tcPr>
                  <w:tcW w:w="1938" w:type="dxa"/>
                  <w:tcBorders>
                    <w:bottom w:val="single" w:sz="4" w:space="0" w:color="auto"/>
                    <w:right w:val="single" w:sz="4" w:space="0" w:color="auto"/>
                  </w:tcBorders>
                  <w:vAlign w:val="center"/>
                </w:tcPr>
                <w:p w:rsidR="0026142E" w:rsidRDefault="002739C7">
                  <w:pPr>
                    <w:spacing w:line="360" w:lineRule="auto"/>
                    <w:jc w:val="center"/>
                    <w:rPr>
                      <w:rFonts w:eastAsia="宋体"/>
                      <w:sz w:val="24"/>
                      <w:szCs w:val="24"/>
                    </w:rPr>
                  </w:pPr>
                  <w:r>
                    <w:rPr>
                      <w:rFonts w:hint="eastAsia"/>
                      <w:sz w:val="24"/>
                      <w:szCs w:val="24"/>
                    </w:rPr>
                    <w:t>流量或时间</w:t>
                  </w:r>
                </w:p>
              </w:tc>
              <w:tc>
                <w:tcPr>
                  <w:tcW w:w="1984" w:type="dxa"/>
                  <w:tcBorders>
                    <w:left w:val="single" w:sz="4" w:space="0" w:color="auto"/>
                    <w:bottom w:val="single" w:sz="4" w:space="0" w:color="auto"/>
                    <w:right w:val="single" w:sz="4" w:space="0" w:color="auto"/>
                  </w:tcBorders>
                  <w:vAlign w:val="center"/>
                </w:tcPr>
                <w:p w:rsidR="0026142E" w:rsidRDefault="002739C7">
                  <w:pPr>
                    <w:spacing w:line="360" w:lineRule="auto"/>
                    <w:jc w:val="center"/>
                    <w:rPr>
                      <w:rFonts w:eastAsia="宋体"/>
                      <w:sz w:val="24"/>
                      <w:szCs w:val="24"/>
                    </w:rPr>
                  </w:pPr>
                  <w:r>
                    <w:rPr>
                      <w:rFonts w:hint="eastAsia"/>
                      <w:sz w:val="24"/>
                      <w:szCs w:val="24"/>
                    </w:rPr>
                    <w:t>时间、体积</w:t>
                  </w:r>
                </w:p>
              </w:tc>
              <w:tc>
                <w:tcPr>
                  <w:tcW w:w="1914" w:type="dxa"/>
                  <w:tcBorders>
                    <w:left w:val="single" w:sz="4" w:space="0" w:color="auto"/>
                    <w:bottom w:val="single" w:sz="4" w:space="0" w:color="auto"/>
                  </w:tcBorders>
                  <w:vAlign w:val="center"/>
                </w:tcPr>
                <w:p w:rsidR="0026142E" w:rsidRDefault="002739C7">
                  <w:pPr>
                    <w:spacing w:line="360" w:lineRule="auto"/>
                    <w:jc w:val="center"/>
                    <w:rPr>
                      <w:rFonts w:eastAsia="宋体"/>
                      <w:sz w:val="24"/>
                      <w:szCs w:val="24"/>
                    </w:rPr>
                  </w:pPr>
                  <w:r>
                    <w:rPr>
                      <w:rFonts w:hint="eastAsia"/>
                      <w:sz w:val="24"/>
                      <w:szCs w:val="24"/>
                    </w:rPr>
                    <w:t>说明</w:t>
                  </w:r>
                </w:p>
              </w:tc>
            </w:tr>
            <w:tr w:rsidR="0026142E">
              <w:trPr>
                <w:trHeight w:val="217"/>
              </w:trPr>
              <w:tc>
                <w:tcPr>
                  <w:tcW w:w="1134" w:type="dxa"/>
                  <w:tcBorders>
                    <w:top w:val="single" w:sz="4" w:space="0" w:color="auto"/>
                    <w:bottom w:val="single" w:sz="4" w:space="0" w:color="auto"/>
                  </w:tcBorders>
                  <w:vAlign w:val="center"/>
                </w:tcPr>
                <w:p w:rsidR="0026142E" w:rsidRDefault="002739C7">
                  <w:pPr>
                    <w:spacing w:line="360" w:lineRule="auto"/>
                    <w:jc w:val="center"/>
                    <w:rPr>
                      <w:sz w:val="24"/>
                      <w:szCs w:val="24"/>
                    </w:rPr>
                  </w:pPr>
                  <w:r>
                    <w:rPr>
                      <w:rFonts w:hint="eastAsia"/>
                      <w:sz w:val="24"/>
                      <w:szCs w:val="24"/>
                    </w:rPr>
                    <w:t>TVOC</w:t>
                  </w:r>
                </w:p>
              </w:tc>
              <w:tc>
                <w:tcPr>
                  <w:tcW w:w="2315" w:type="dxa"/>
                  <w:tcBorders>
                    <w:top w:val="single" w:sz="4" w:space="0" w:color="auto"/>
                    <w:bottom w:val="single" w:sz="4" w:space="0" w:color="auto"/>
                    <w:right w:val="single" w:sz="4" w:space="0" w:color="auto"/>
                  </w:tcBorders>
                  <w:vAlign w:val="center"/>
                </w:tcPr>
                <w:p w:rsidR="0026142E" w:rsidRDefault="002739C7">
                  <w:pPr>
                    <w:spacing w:line="276" w:lineRule="auto"/>
                    <w:jc w:val="center"/>
                    <w:rPr>
                      <w:sz w:val="24"/>
                      <w:szCs w:val="24"/>
                    </w:rPr>
                  </w:pPr>
                  <w:r>
                    <w:rPr>
                      <w:rFonts w:hint="eastAsia"/>
                      <w:sz w:val="24"/>
                      <w:szCs w:val="24"/>
                    </w:rPr>
                    <w:t>吸附管</w:t>
                  </w:r>
                </w:p>
              </w:tc>
              <w:tc>
                <w:tcPr>
                  <w:tcW w:w="1938" w:type="dxa"/>
                  <w:tcBorders>
                    <w:top w:val="single" w:sz="4" w:space="0" w:color="auto"/>
                    <w:bottom w:val="single" w:sz="4" w:space="0" w:color="auto"/>
                    <w:right w:val="single" w:sz="4" w:space="0" w:color="auto"/>
                  </w:tcBorders>
                  <w:vAlign w:val="center"/>
                </w:tcPr>
                <w:p w:rsidR="0026142E" w:rsidRDefault="002739C7">
                  <w:pPr>
                    <w:spacing w:line="276" w:lineRule="auto"/>
                    <w:jc w:val="center"/>
                    <w:rPr>
                      <w:rFonts w:ascii="宋体" w:hAnsi="宋体"/>
                      <w:sz w:val="24"/>
                      <w:szCs w:val="24"/>
                    </w:rPr>
                  </w:pPr>
                  <w:r>
                    <w:rPr>
                      <w:rFonts w:ascii="宋体" w:hAnsi="宋体" w:hint="eastAsia"/>
                      <w:sz w:val="24"/>
                      <w:szCs w:val="24"/>
                    </w:rPr>
                    <w:t>0.2L/min</w:t>
                  </w:r>
                </w:p>
              </w:tc>
              <w:tc>
                <w:tcPr>
                  <w:tcW w:w="1984" w:type="dxa"/>
                  <w:tcBorders>
                    <w:top w:val="single" w:sz="4" w:space="0" w:color="auto"/>
                    <w:left w:val="single" w:sz="4" w:space="0" w:color="auto"/>
                    <w:bottom w:val="single" w:sz="4" w:space="0" w:color="auto"/>
                    <w:right w:val="single" w:sz="4" w:space="0" w:color="auto"/>
                  </w:tcBorders>
                  <w:vAlign w:val="center"/>
                </w:tcPr>
                <w:p w:rsidR="0026142E" w:rsidRDefault="002739C7">
                  <w:pPr>
                    <w:spacing w:line="276" w:lineRule="auto"/>
                    <w:jc w:val="center"/>
                    <w:rPr>
                      <w:rFonts w:ascii="宋体" w:hAnsi="宋体"/>
                      <w:sz w:val="24"/>
                      <w:szCs w:val="24"/>
                    </w:rPr>
                  </w:pPr>
                  <w:r>
                    <w:rPr>
                      <w:rFonts w:ascii="宋体" w:hAnsi="宋体" w:hint="eastAsia"/>
                      <w:sz w:val="24"/>
                      <w:szCs w:val="24"/>
                    </w:rPr>
                    <w:t>10min/次</w:t>
                  </w:r>
                </w:p>
              </w:tc>
              <w:tc>
                <w:tcPr>
                  <w:tcW w:w="1914" w:type="dxa"/>
                  <w:tcBorders>
                    <w:top w:val="single" w:sz="4" w:space="0" w:color="auto"/>
                    <w:left w:val="single" w:sz="4" w:space="0" w:color="auto"/>
                    <w:bottom w:val="single" w:sz="4" w:space="0" w:color="auto"/>
                  </w:tcBorders>
                  <w:vAlign w:val="center"/>
                </w:tcPr>
                <w:p w:rsidR="0026142E" w:rsidRDefault="002739C7">
                  <w:pPr>
                    <w:spacing w:line="276" w:lineRule="auto"/>
                    <w:jc w:val="center"/>
                    <w:rPr>
                      <w:rFonts w:ascii="宋体" w:hAnsi="宋体"/>
                      <w:sz w:val="24"/>
                      <w:szCs w:val="24"/>
                    </w:rPr>
                  </w:pPr>
                  <w:r>
                    <w:rPr>
                      <w:rFonts w:ascii="宋体" w:hAnsi="宋体" w:hint="eastAsia"/>
                      <w:sz w:val="24"/>
                      <w:szCs w:val="24"/>
                    </w:rPr>
                    <w:t>/</w:t>
                  </w:r>
                </w:p>
              </w:tc>
            </w:tr>
          </w:tbl>
          <w:p w:rsidR="0026142E" w:rsidRDefault="002739C7">
            <w:pPr>
              <w:spacing w:line="360" w:lineRule="auto"/>
              <w:rPr>
                <w:rFonts w:ascii="宋体" w:eastAsia="宋体" w:hAnsi="宋体"/>
                <w:b/>
                <w:bCs/>
                <w:sz w:val="24"/>
                <w:szCs w:val="24"/>
              </w:rPr>
            </w:pPr>
            <w:r>
              <w:rPr>
                <w:rFonts w:ascii="宋体" w:eastAsia="宋体" w:hAnsi="宋体" w:hint="eastAsia"/>
                <w:b/>
                <w:bCs/>
                <w:sz w:val="24"/>
                <w:szCs w:val="24"/>
              </w:rPr>
              <w:t>5</w:t>
            </w:r>
            <w:r>
              <w:rPr>
                <w:rFonts w:ascii="宋体" w:eastAsia="宋体" w:hAnsi="宋体"/>
                <w:b/>
                <w:bCs/>
                <w:sz w:val="24"/>
                <w:szCs w:val="24"/>
              </w:rPr>
              <w:t>.4 样品的保存及运输</w:t>
            </w:r>
          </w:p>
          <w:p w:rsidR="0026142E" w:rsidRDefault="002739C7">
            <w:pPr>
              <w:spacing w:line="360" w:lineRule="auto"/>
              <w:ind w:firstLineChars="200" w:firstLine="480"/>
              <w:rPr>
                <w:rFonts w:ascii="宋体" w:eastAsia="宋体" w:hAnsi="宋体"/>
                <w:sz w:val="24"/>
                <w:szCs w:val="24"/>
              </w:rPr>
            </w:pPr>
            <w:r>
              <w:rPr>
                <w:rFonts w:ascii="宋体" w:eastAsia="宋体" w:hAnsi="宋体"/>
                <w:sz w:val="24"/>
                <w:szCs w:val="24"/>
              </w:rPr>
              <w:t>废气</w:t>
            </w:r>
            <w:r>
              <w:rPr>
                <w:rFonts w:ascii="宋体" w:eastAsia="宋体" w:hAnsi="宋体" w:hint="eastAsia"/>
                <w:sz w:val="24"/>
                <w:szCs w:val="24"/>
              </w:rPr>
              <w:t>、废水</w:t>
            </w:r>
            <w:r>
              <w:rPr>
                <w:rFonts w:ascii="宋体" w:eastAsia="宋体" w:hAnsi="宋体"/>
                <w:sz w:val="24"/>
                <w:szCs w:val="24"/>
              </w:rPr>
              <w:t>在规定日期内处理分析。</w:t>
            </w:r>
          </w:p>
          <w:p w:rsidR="0026142E" w:rsidRDefault="002739C7">
            <w:pPr>
              <w:spacing w:line="360" w:lineRule="auto"/>
              <w:rPr>
                <w:rFonts w:ascii="宋体" w:eastAsia="宋体" w:hAnsi="宋体"/>
                <w:b/>
                <w:bCs/>
                <w:sz w:val="24"/>
                <w:szCs w:val="24"/>
              </w:rPr>
            </w:pPr>
            <w:r>
              <w:rPr>
                <w:rFonts w:ascii="宋体" w:eastAsia="宋体" w:hAnsi="宋体" w:hint="eastAsia"/>
                <w:b/>
                <w:bCs/>
                <w:sz w:val="24"/>
                <w:szCs w:val="24"/>
              </w:rPr>
              <w:t>5</w:t>
            </w:r>
            <w:r>
              <w:rPr>
                <w:rFonts w:ascii="宋体" w:eastAsia="宋体" w:hAnsi="宋体"/>
                <w:b/>
                <w:bCs/>
                <w:sz w:val="24"/>
                <w:szCs w:val="24"/>
              </w:rPr>
              <w:t>.5 实验室分析</w:t>
            </w:r>
          </w:p>
          <w:p w:rsidR="0026142E" w:rsidRDefault="002739C7">
            <w:pPr>
              <w:spacing w:line="360" w:lineRule="auto"/>
              <w:ind w:firstLineChars="200" w:firstLine="480"/>
              <w:rPr>
                <w:rFonts w:ascii="宋体" w:eastAsia="宋体" w:hAnsi="宋体"/>
                <w:sz w:val="24"/>
                <w:szCs w:val="24"/>
              </w:rPr>
            </w:pPr>
            <w:r>
              <w:rPr>
                <w:rFonts w:ascii="宋体" w:eastAsia="宋体" w:hAnsi="宋体"/>
                <w:sz w:val="24"/>
                <w:szCs w:val="24"/>
              </w:rPr>
              <w:t>保证实验室条件，实验室用水、使用试剂、器皿符合要求。</w:t>
            </w:r>
          </w:p>
          <w:p w:rsidR="0026142E" w:rsidRDefault="002739C7">
            <w:pPr>
              <w:spacing w:line="360" w:lineRule="auto"/>
              <w:jc w:val="center"/>
              <w:rPr>
                <w:rFonts w:ascii="宋体" w:eastAsia="宋体" w:hAnsi="宋体"/>
                <w:b/>
                <w:sz w:val="24"/>
                <w:szCs w:val="24"/>
              </w:rPr>
            </w:pPr>
            <w:r>
              <w:rPr>
                <w:rFonts w:ascii="宋体" w:eastAsia="宋体" w:hAnsi="宋体" w:hint="eastAsia"/>
                <w:b/>
                <w:sz w:val="24"/>
                <w:szCs w:val="24"/>
              </w:rPr>
              <w:t>表5-3   废水实验室分析质量控制措施一览表</w:t>
            </w:r>
          </w:p>
          <w:tbl>
            <w:tblPr>
              <w:tblW w:w="9420"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2046"/>
              <w:gridCol w:w="1966"/>
              <w:gridCol w:w="2013"/>
              <w:gridCol w:w="1942"/>
            </w:tblGrid>
            <w:tr w:rsidR="0026142E">
              <w:trPr>
                <w:trHeight w:val="594"/>
              </w:trPr>
              <w:tc>
                <w:tcPr>
                  <w:tcW w:w="1453" w:type="dxa"/>
                  <w:tcBorders>
                    <w:bottom w:val="single" w:sz="4" w:space="0" w:color="auto"/>
                  </w:tcBorders>
                  <w:vAlign w:val="center"/>
                </w:tcPr>
                <w:p w:rsidR="0026142E" w:rsidRDefault="002739C7">
                  <w:pPr>
                    <w:spacing w:line="276" w:lineRule="auto"/>
                    <w:jc w:val="center"/>
                    <w:rPr>
                      <w:sz w:val="24"/>
                      <w:szCs w:val="24"/>
                    </w:rPr>
                  </w:pPr>
                  <w:r>
                    <w:rPr>
                      <w:rFonts w:hint="eastAsia"/>
                      <w:sz w:val="24"/>
                      <w:szCs w:val="24"/>
                    </w:rPr>
                    <w:t>检测项目</w:t>
                  </w:r>
                </w:p>
              </w:tc>
              <w:tc>
                <w:tcPr>
                  <w:tcW w:w="2046" w:type="dxa"/>
                  <w:tcBorders>
                    <w:bottom w:val="single" w:sz="4" w:space="0" w:color="auto"/>
                    <w:right w:val="single" w:sz="4" w:space="0" w:color="auto"/>
                  </w:tcBorders>
                  <w:vAlign w:val="center"/>
                </w:tcPr>
                <w:p w:rsidR="0026142E" w:rsidRDefault="002739C7">
                  <w:pPr>
                    <w:spacing w:line="360" w:lineRule="auto"/>
                    <w:jc w:val="center"/>
                    <w:rPr>
                      <w:rFonts w:eastAsia="宋体"/>
                      <w:sz w:val="24"/>
                      <w:szCs w:val="24"/>
                    </w:rPr>
                  </w:pPr>
                  <w:r>
                    <w:rPr>
                      <w:rFonts w:hint="eastAsia"/>
                      <w:sz w:val="24"/>
                      <w:szCs w:val="24"/>
                    </w:rPr>
                    <w:t>质控措施</w:t>
                  </w:r>
                </w:p>
              </w:tc>
              <w:tc>
                <w:tcPr>
                  <w:tcW w:w="1966" w:type="dxa"/>
                  <w:tcBorders>
                    <w:bottom w:val="single" w:sz="4" w:space="0" w:color="auto"/>
                    <w:right w:val="single" w:sz="4" w:space="0" w:color="auto"/>
                  </w:tcBorders>
                  <w:vAlign w:val="center"/>
                </w:tcPr>
                <w:p w:rsidR="0026142E" w:rsidRDefault="002739C7">
                  <w:pPr>
                    <w:spacing w:line="360" w:lineRule="auto"/>
                    <w:jc w:val="center"/>
                    <w:rPr>
                      <w:rFonts w:eastAsia="宋体"/>
                      <w:sz w:val="24"/>
                      <w:szCs w:val="24"/>
                    </w:rPr>
                  </w:pPr>
                  <w:r>
                    <w:rPr>
                      <w:rFonts w:hint="eastAsia"/>
                      <w:sz w:val="24"/>
                      <w:szCs w:val="24"/>
                    </w:rPr>
                    <w:t>测定值</w:t>
                  </w:r>
                </w:p>
              </w:tc>
              <w:tc>
                <w:tcPr>
                  <w:tcW w:w="2013" w:type="dxa"/>
                  <w:tcBorders>
                    <w:left w:val="single" w:sz="4" w:space="0" w:color="auto"/>
                    <w:bottom w:val="single" w:sz="4" w:space="0" w:color="auto"/>
                    <w:right w:val="single" w:sz="4" w:space="0" w:color="auto"/>
                  </w:tcBorders>
                  <w:vAlign w:val="center"/>
                </w:tcPr>
                <w:p w:rsidR="0026142E" w:rsidRDefault="002739C7">
                  <w:pPr>
                    <w:spacing w:line="360" w:lineRule="auto"/>
                    <w:jc w:val="center"/>
                    <w:rPr>
                      <w:rFonts w:eastAsia="宋体"/>
                      <w:sz w:val="24"/>
                      <w:szCs w:val="24"/>
                    </w:rPr>
                  </w:pPr>
                  <w:r>
                    <w:rPr>
                      <w:rFonts w:hint="eastAsia"/>
                      <w:sz w:val="24"/>
                      <w:szCs w:val="24"/>
                    </w:rPr>
                    <w:t>标准值不确定度</w:t>
                  </w:r>
                </w:p>
              </w:tc>
              <w:tc>
                <w:tcPr>
                  <w:tcW w:w="1942" w:type="dxa"/>
                  <w:tcBorders>
                    <w:left w:val="single" w:sz="4" w:space="0" w:color="auto"/>
                    <w:bottom w:val="single" w:sz="4" w:space="0" w:color="auto"/>
                  </w:tcBorders>
                  <w:vAlign w:val="center"/>
                </w:tcPr>
                <w:p w:rsidR="0026142E" w:rsidRDefault="002739C7">
                  <w:pPr>
                    <w:spacing w:line="360" w:lineRule="auto"/>
                    <w:jc w:val="center"/>
                    <w:rPr>
                      <w:rFonts w:eastAsia="宋体"/>
                      <w:sz w:val="24"/>
                      <w:szCs w:val="24"/>
                    </w:rPr>
                  </w:pPr>
                  <w:r>
                    <w:rPr>
                      <w:rFonts w:hint="eastAsia"/>
                      <w:sz w:val="24"/>
                      <w:szCs w:val="24"/>
                    </w:rPr>
                    <w:t>结果</w:t>
                  </w:r>
                </w:p>
              </w:tc>
            </w:tr>
            <w:tr w:rsidR="0026142E">
              <w:trPr>
                <w:trHeight w:val="263"/>
              </w:trPr>
              <w:tc>
                <w:tcPr>
                  <w:tcW w:w="1453" w:type="dxa"/>
                  <w:tcBorders>
                    <w:top w:val="single" w:sz="4" w:space="0" w:color="auto"/>
                    <w:bottom w:val="single" w:sz="4" w:space="0" w:color="auto"/>
                  </w:tcBorders>
                  <w:vAlign w:val="center"/>
                </w:tcPr>
                <w:p w:rsidR="0026142E" w:rsidRDefault="002739C7">
                  <w:pPr>
                    <w:pStyle w:val="a7"/>
                    <w:snapToGrid w:val="0"/>
                    <w:jc w:val="center"/>
                    <w:rPr>
                      <w:rFonts w:ascii="Times New Roman" w:hAnsi="Times New Roman"/>
                      <w:sz w:val="24"/>
                      <w:szCs w:val="24"/>
                    </w:rPr>
                  </w:pPr>
                  <w:r>
                    <w:rPr>
                      <w:rFonts w:ascii="Times New Roman" w:hAnsi="Times New Roman"/>
                      <w:sz w:val="24"/>
                      <w:szCs w:val="24"/>
                    </w:rPr>
                    <w:t>pH</w:t>
                  </w:r>
                  <w:r>
                    <w:rPr>
                      <w:rFonts w:ascii="Times New Roman" w:hAnsi="宋体" w:hint="eastAsia"/>
                      <w:sz w:val="24"/>
                      <w:szCs w:val="24"/>
                    </w:rPr>
                    <w:t>值</w:t>
                  </w:r>
                </w:p>
              </w:tc>
              <w:tc>
                <w:tcPr>
                  <w:tcW w:w="2046" w:type="dxa"/>
                  <w:tcBorders>
                    <w:top w:val="single" w:sz="4" w:space="0" w:color="auto"/>
                    <w:bottom w:val="single" w:sz="4" w:space="0" w:color="auto"/>
                    <w:right w:val="single" w:sz="4" w:space="0" w:color="auto"/>
                  </w:tcBorders>
                  <w:vAlign w:val="center"/>
                </w:tcPr>
                <w:p w:rsidR="0026142E" w:rsidRDefault="002739C7">
                  <w:pPr>
                    <w:pStyle w:val="Default1"/>
                    <w:jc w:val="center"/>
                    <w:rPr>
                      <w:rFonts w:ascii="Times New Roman" w:cs="Times New Roman"/>
                      <w:color w:val="auto"/>
                      <w:kern w:val="2"/>
                    </w:rPr>
                  </w:pPr>
                  <w:r>
                    <w:rPr>
                      <w:rFonts w:ascii="Times New Roman" w:cs="Times New Roman" w:hint="eastAsia"/>
                      <w:color w:val="auto"/>
                      <w:kern w:val="2"/>
                    </w:rPr>
                    <w:t>准确度</w:t>
                  </w:r>
                </w:p>
              </w:tc>
              <w:tc>
                <w:tcPr>
                  <w:tcW w:w="1966" w:type="dxa"/>
                  <w:tcBorders>
                    <w:top w:val="single" w:sz="4" w:space="0" w:color="auto"/>
                    <w:bottom w:val="single" w:sz="4" w:space="0" w:color="auto"/>
                    <w:right w:val="single" w:sz="4" w:space="0" w:color="auto"/>
                  </w:tcBorders>
                  <w:vAlign w:val="center"/>
                </w:tcPr>
                <w:p w:rsidR="0026142E" w:rsidRDefault="002739C7">
                  <w:pPr>
                    <w:pStyle w:val="Default1"/>
                    <w:jc w:val="center"/>
                    <w:rPr>
                      <w:rFonts w:ascii="Times New Roman" w:cs="Times New Roman"/>
                      <w:color w:val="auto"/>
                      <w:kern w:val="2"/>
                    </w:rPr>
                  </w:pPr>
                  <w:r>
                    <w:rPr>
                      <w:rFonts w:ascii="Times New Roman" w:cs="Times New Roman"/>
                      <w:color w:val="auto"/>
                      <w:kern w:val="2"/>
                    </w:rPr>
                    <w:t>7.3</w:t>
                  </w:r>
                  <w:r>
                    <w:rPr>
                      <w:rFonts w:ascii="Times New Roman" w:cs="Times New Roman" w:hint="eastAsia"/>
                      <w:color w:val="auto"/>
                      <w:kern w:val="2"/>
                    </w:rPr>
                    <w:t>5</w:t>
                  </w:r>
                  <w:r>
                    <w:rPr>
                      <w:rFonts w:ascii="Times New Roman" w:cs="Times New Roman" w:hint="eastAsia"/>
                      <w:color w:val="auto"/>
                      <w:kern w:val="2"/>
                    </w:rPr>
                    <w:t>无量纲</w:t>
                  </w:r>
                </w:p>
              </w:tc>
              <w:tc>
                <w:tcPr>
                  <w:tcW w:w="2013" w:type="dxa"/>
                  <w:tcBorders>
                    <w:top w:val="single" w:sz="4" w:space="0" w:color="auto"/>
                    <w:left w:val="single" w:sz="4" w:space="0" w:color="auto"/>
                    <w:bottom w:val="single" w:sz="4" w:space="0" w:color="auto"/>
                    <w:right w:val="single" w:sz="4" w:space="0" w:color="auto"/>
                  </w:tcBorders>
                  <w:vAlign w:val="center"/>
                </w:tcPr>
                <w:p w:rsidR="0026142E" w:rsidRDefault="002739C7">
                  <w:pPr>
                    <w:pStyle w:val="Default1"/>
                    <w:jc w:val="center"/>
                    <w:rPr>
                      <w:rFonts w:ascii="Times New Roman" w:cs="Times New Roman"/>
                      <w:color w:val="auto"/>
                      <w:kern w:val="2"/>
                    </w:rPr>
                  </w:pPr>
                  <w:r>
                    <w:rPr>
                      <w:rFonts w:ascii="Times New Roman" w:cs="Times New Roman"/>
                      <w:color w:val="auto"/>
                      <w:kern w:val="2"/>
                    </w:rPr>
                    <w:t>7.36</w:t>
                  </w:r>
                  <w:r>
                    <w:rPr>
                      <w:rFonts w:ascii="Times New Roman" w:cs="Times New Roman" w:hint="eastAsia"/>
                      <w:color w:val="auto"/>
                      <w:kern w:val="2"/>
                    </w:rPr>
                    <w:t>±</w:t>
                  </w:r>
                  <w:r>
                    <w:rPr>
                      <w:rFonts w:ascii="Times New Roman" w:cs="Times New Roman"/>
                      <w:color w:val="auto"/>
                      <w:kern w:val="2"/>
                    </w:rPr>
                    <w:t>0.05</w:t>
                  </w:r>
                </w:p>
              </w:tc>
              <w:tc>
                <w:tcPr>
                  <w:tcW w:w="1942" w:type="dxa"/>
                  <w:tcBorders>
                    <w:top w:val="single" w:sz="4" w:space="0" w:color="auto"/>
                    <w:left w:val="single" w:sz="4" w:space="0" w:color="auto"/>
                    <w:bottom w:val="single" w:sz="4" w:space="0" w:color="auto"/>
                  </w:tcBorders>
                </w:tcPr>
                <w:p w:rsidR="0026142E" w:rsidRDefault="002739C7">
                  <w:pPr>
                    <w:pStyle w:val="Default1"/>
                    <w:jc w:val="center"/>
                    <w:rPr>
                      <w:rFonts w:ascii="Times New Roman" w:cs="Times New Roman"/>
                      <w:kern w:val="2"/>
                    </w:rPr>
                  </w:pPr>
                  <w:r>
                    <w:rPr>
                      <w:rFonts w:ascii="Times New Roman" w:cs="Times New Roman" w:hint="eastAsia"/>
                      <w:kern w:val="2"/>
                    </w:rPr>
                    <w:t>合格</w:t>
                  </w:r>
                </w:p>
              </w:tc>
            </w:tr>
            <w:tr w:rsidR="0026142E">
              <w:trPr>
                <w:trHeight w:val="436"/>
              </w:trPr>
              <w:tc>
                <w:tcPr>
                  <w:tcW w:w="1453" w:type="dxa"/>
                  <w:tcBorders>
                    <w:top w:val="single" w:sz="4" w:space="0" w:color="auto"/>
                    <w:bottom w:val="single" w:sz="4" w:space="0" w:color="auto"/>
                  </w:tcBorders>
                  <w:vAlign w:val="center"/>
                </w:tcPr>
                <w:p w:rsidR="0026142E" w:rsidRDefault="002739C7">
                  <w:pPr>
                    <w:pStyle w:val="a7"/>
                    <w:snapToGrid w:val="0"/>
                    <w:jc w:val="center"/>
                    <w:rPr>
                      <w:rFonts w:ascii="Times New Roman" w:hAnsi="Times New Roman"/>
                      <w:sz w:val="24"/>
                      <w:szCs w:val="24"/>
                    </w:rPr>
                  </w:pPr>
                  <w:r>
                    <w:rPr>
                      <w:rFonts w:ascii="Times New Roman" w:hAnsi="宋体" w:hint="eastAsia"/>
                      <w:sz w:val="24"/>
                      <w:szCs w:val="24"/>
                    </w:rPr>
                    <w:t>化学需氧量</w:t>
                  </w:r>
                </w:p>
              </w:tc>
              <w:tc>
                <w:tcPr>
                  <w:tcW w:w="2046" w:type="dxa"/>
                  <w:tcBorders>
                    <w:top w:val="single" w:sz="4" w:space="0" w:color="auto"/>
                    <w:bottom w:val="single" w:sz="4" w:space="0" w:color="auto"/>
                    <w:right w:val="single" w:sz="4" w:space="0" w:color="auto"/>
                  </w:tcBorders>
                  <w:vAlign w:val="center"/>
                </w:tcPr>
                <w:p w:rsidR="0026142E" w:rsidRDefault="002739C7">
                  <w:pPr>
                    <w:pStyle w:val="Default1"/>
                    <w:jc w:val="center"/>
                    <w:rPr>
                      <w:rFonts w:ascii="Times New Roman" w:cs="Times New Roman"/>
                      <w:color w:val="auto"/>
                      <w:kern w:val="2"/>
                    </w:rPr>
                  </w:pPr>
                  <w:r>
                    <w:rPr>
                      <w:rFonts w:ascii="Times New Roman" w:cs="Times New Roman" w:hint="eastAsia"/>
                      <w:color w:val="auto"/>
                      <w:kern w:val="2"/>
                    </w:rPr>
                    <w:t>准确度</w:t>
                  </w:r>
                </w:p>
              </w:tc>
              <w:tc>
                <w:tcPr>
                  <w:tcW w:w="1966" w:type="dxa"/>
                  <w:tcBorders>
                    <w:top w:val="single" w:sz="4" w:space="0" w:color="auto"/>
                    <w:bottom w:val="single" w:sz="4" w:space="0" w:color="auto"/>
                    <w:right w:val="single" w:sz="4" w:space="0" w:color="auto"/>
                  </w:tcBorders>
                  <w:vAlign w:val="center"/>
                </w:tcPr>
                <w:p w:rsidR="0026142E" w:rsidRDefault="002739C7">
                  <w:pPr>
                    <w:pStyle w:val="Default1"/>
                    <w:jc w:val="center"/>
                    <w:rPr>
                      <w:rFonts w:ascii="Times New Roman" w:cs="Times New Roman"/>
                      <w:color w:val="auto"/>
                      <w:kern w:val="2"/>
                    </w:rPr>
                  </w:pPr>
                  <w:r>
                    <w:rPr>
                      <w:rFonts w:ascii="Times New Roman" w:cs="Times New Roman"/>
                      <w:color w:val="auto"/>
                      <w:kern w:val="2"/>
                    </w:rPr>
                    <w:t>30.</w:t>
                  </w:r>
                  <w:r>
                    <w:rPr>
                      <w:rFonts w:ascii="Times New Roman" w:cs="Times New Roman" w:hint="eastAsia"/>
                      <w:color w:val="auto"/>
                      <w:kern w:val="2"/>
                    </w:rPr>
                    <w:t>9</w:t>
                  </w:r>
                  <w:r>
                    <w:rPr>
                      <w:rFonts w:ascii="Times New Roman" w:cs="Times New Roman"/>
                      <w:color w:val="auto"/>
                      <w:kern w:val="2"/>
                    </w:rPr>
                    <w:t>mg/L</w:t>
                  </w:r>
                </w:p>
              </w:tc>
              <w:tc>
                <w:tcPr>
                  <w:tcW w:w="2013" w:type="dxa"/>
                  <w:tcBorders>
                    <w:top w:val="single" w:sz="4" w:space="0" w:color="auto"/>
                    <w:left w:val="single" w:sz="4" w:space="0" w:color="auto"/>
                    <w:bottom w:val="single" w:sz="4" w:space="0" w:color="auto"/>
                    <w:right w:val="single" w:sz="4" w:space="0" w:color="auto"/>
                  </w:tcBorders>
                  <w:vAlign w:val="center"/>
                </w:tcPr>
                <w:p w:rsidR="0026142E" w:rsidRDefault="002739C7">
                  <w:pPr>
                    <w:pStyle w:val="Default1"/>
                    <w:jc w:val="center"/>
                    <w:rPr>
                      <w:rFonts w:ascii="Times New Roman" w:cs="Times New Roman"/>
                      <w:color w:val="auto"/>
                      <w:kern w:val="2"/>
                    </w:rPr>
                  </w:pPr>
                  <w:r>
                    <w:rPr>
                      <w:rFonts w:ascii="Times New Roman" w:cs="Times New Roman"/>
                      <w:color w:val="auto"/>
                      <w:kern w:val="2"/>
                    </w:rPr>
                    <w:t>31.8</w:t>
                  </w:r>
                  <w:r>
                    <w:rPr>
                      <w:rFonts w:ascii="Times New Roman" w:cs="Times New Roman" w:hint="eastAsia"/>
                      <w:color w:val="auto"/>
                      <w:kern w:val="2"/>
                    </w:rPr>
                    <w:t>±</w:t>
                  </w:r>
                  <w:r>
                    <w:rPr>
                      <w:rFonts w:ascii="Times New Roman" w:cs="Times New Roman"/>
                      <w:color w:val="auto"/>
                      <w:kern w:val="2"/>
                    </w:rPr>
                    <w:t>1.6mg/L</w:t>
                  </w:r>
                </w:p>
              </w:tc>
              <w:tc>
                <w:tcPr>
                  <w:tcW w:w="1942" w:type="dxa"/>
                  <w:tcBorders>
                    <w:top w:val="single" w:sz="4" w:space="0" w:color="auto"/>
                    <w:left w:val="single" w:sz="4" w:space="0" w:color="auto"/>
                    <w:bottom w:val="single" w:sz="4" w:space="0" w:color="auto"/>
                  </w:tcBorders>
                </w:tcPr>
                <w:p w:rsidR="0026142E" w:rsidRDefault="002739C7">
                  <w:pPr>
                    <w:pStyle w:val="Default1"/>
                    <w:jc w:val="center"/>
                    <w:rPr>
                      <w:rFonts w:ascii="Times New Roman" w:cs="Times New Roman"/>
                      <w:kern w:val="2"/>
                    </w:rPr>
                  </w:pPr>
                  <w:r>
                    <w:rPr>
                      <w:rFonts w:ascii="Times New Roman" w:cs="Times New Roman" w:hint="eastAsia"/>
                      <w:kern w:val="2"/>
                    </w:rPr>
                    <w:t>合格</w:t>
                  </w:r>
                </w:p>
              </w:tc>
            </w:tr>
            <w:tr w:rsidR="0026142E">
              <w:trPr>
                <w:trHeight w:val="204"/>
              </w:trPr>
              <w:tc>
                <w:tcPr>
                  <w:tcW w:w="1453" w:type="dxa"/>
                  <w:tcBorders>
                    <w:top w:val="single" w:sz="4" w:space="0" w:color="auto"/>
                    <w:bottom w:val="single" w:sz="4" w:space="0" w:color="auto"/>
                  </w:tcBorders>
                  <w:vAlign w:val="center"/>
                </w:tcPr>
                <w:p w:rsidR="0026142E" w:rsidRDefault="002739C7">
                  <w:pPr>
                    <w:pStyle w:val="a7"/>
                    <w:snapToGrid w:val="0"/>
                    <w:jc w:val="center"/>
                    <w:rPr>
                      <w:rFonts w:ascii="Times New Roman" w:hAnsi="宋体"/>
                      <w:sz w:val="24"/>
                      <w:szCs w:val="24"/>
                    </w:rPr>
                  </w:pPr>
                  <w:r>
                    <w:rPr>
                      <w:rFonts w:ascii="Times New Roman" w:hAnsi="宋体" w:hint="eastAsia"/>
                      <w:sz w:val="24"/>
                      <w:szCs w:val="24"/>
                    </w:rPr>
                    <w:t>生化需氧量</w:t>
                  </w:r>
                </w:p>
              </w:tc>
              <w:tc>
                <w:tcPr>
                  <w:tcW w:w="2046" w:type="dxa"/>
                  <w:tcBorders>
                    <w:top w:val="single" w:sz="4" w:space="0" w:color="auto"/>
                    <w:bottom w:val="single" w:sz="4" w:space="0" w:color="auto"/>
                    <w:right w:val="single" w:sz="4" w:space="0" w:color="auto"/>
                  </w:tcBorders>
                  <w:vAlign w:val="center"/>
                </w:tcPr>
                <w:p w:rsidR="0026142E" w:rsidRDefault="002739C7">
                  <w:pPr>
                    <w:pStyle w:val="Default1"/>
                    <w:jc w:val="center"/>
                    <w:rPr>
                      <w:rFonts w:ascii="Times New Roman" w:cs="Times New Roman"/>
                      <w:color w:val="auto"/>
                      <w:kern w:val="2"/>
                    </w:rPr>
                  </w:pPr>
                  <w:r>
                    <w:rPr>
                      <w:rFonts w:ascii="Times New Roman" w:cs="Times New Roman" w:hint="eastAsia"/>
                      <w:color w:val="auto"/>
                      <w:kern w:val="2"/>
                    </w:rPr>
                    <w:t>精密度</w:t>
                  </w:r>
                </w:p>
              </w:tc>
              <w:tc>
                <w:tcPr>
                  <w:tcW w:w="1966" w:type="dxa"/>
                  <w:tcBorders>
                    <w:top w:val="single" w:sz="4" w:space="0" w:color="auto"/>
                    <w:bottom w:val="single" w:sz="4" w:space="0" w:color="auto"/>
                    <w:right w:val="single" w:sz="4" w:space="0" w:color="auto"/>
                  </w:tcBorders>
                  <w:vAlign w:val="center"/>
                </w:tcPr>
                <w:p w:rsidR="0026142E" w:rsidRDefault="002739C7">
                  <w:pPr>
                    <w:pStyle w:val="Default1"/>
                    <w:jc w:val="center"/>
                    <w:rPr>
                      <w:rFonts w:ascii="Times New Roman" w:cs="Times New Roman"/>
                      <w:color w:val="auto"/>
                      <w:kern w:val="2"/>
                    </w:rPr>
                  </w:pPr>
                  <w:r>
                    <w:rPr>
                      <w:rFonts w:ascii="Times New Roman" w:cs="Times New Roman" w:hint="eastAsia"/>
                      <w:color w:val="auto"/>
                      <w:kern w:val="2"/>
                    </w:rPr>
                    <w:t>5.3</w:t>
                  </w:r>
                  <w:r>
                    <w:rPr>
                      <w:rFonts w:ascii="Times New Roman" w:cs="Times New Roman"/>
                      <w:color w:val="auto"/>
                      <w:kern w:val="2"/>
                    </w:rPr>
                    <w:t>%</w:t>
                  </w:r>
                </w:p>
              </w:tc>
              <w:tc>
                <w:tcPr>
                  <w:tcW w:w="2013" w:type="dxa"/>
                  <w:tcBorders>
                    <w:top w:val="single" w:sz="4" w:space="0" w:color="auto"/>
                    <w:left w:val="single" w:sz="4" w:space="0" w:color="auto"/>
                    <w:bottom w:val="single" w:sz="4" w:space="0" w:color="auto"/>
                    <w:right w:val="single" w:sz="4" w:space="0" w:color="auto"/>
                  </w:tcBorders>
                  <w:vAlign w:val="center"/>
                </w:tcPr>
                <w:p w:rsidR="0026142E" w:rsidRDefault="002739C7">
                  <w:pPr>
                    <w:pStyle w:val="Default1"/>
                    <w:jc w:val="center"/>
                    <w:rPr>
                      <w:rFonts w:ascii="Times New Roman" w:cs="Times New Roman"/>
                      <w:color w:val="auto"/>
                      <w:kern w:val="2"/>
                    </w:rPr>
                  </w:pPr>
                  <w:r>
                    <w:rPr>
                      <w:rFonts w:ascii="Times New Roman" w:cs="Times New Roman"/>
                      <w:color w:val="auto"/>
                      <w:kern w:val="2"/>
                    </w:rPr>
                    <w:t>10%</w:t>
                  </w:r>
                </w:p>
              </w:tc>
              <w:tc>
                <w:tcPr>
                  <w:tcW w:w="1942" w:type="dxa"/>
                  <w:tcBorders>
                    <w:top w:val="single" w:sz="4" w:space="0" w:color="auto"/>
                    <w:left w:val="single" w:sz="4" w:space="0" w:color="auto"/>
                    <w:bottom w:val="single" w:sz="4" w:space="0" w:color="auto"/>
                  </w:tcBorders>
                </w:tcPr>
                <w:p w:rsidR="0026142E" w:rsidRDefault="002739C7">
                  <w:pPr>
                    <w:pStyle w:val="Default1"/>
                    <w:jc w:val="center"/>
                    <w:rPr>
                      <w:rFonts w:ascii="Times New Roman" w:cs="Times New Roman"/>
                      <w:kern w:val="2"/>
                    </w:rPr>
                  </w:pPr>
                  <w:r>
                    <w:rPr>
                      <w:rFonts w:ascii="Times New Roman" w:cs="Times New Roman" w:hint="eastAsia"/>
                      <w:kern w:val="2"/>
                    </w:rPr>
                    <w:t>合格</w:t>
                  </w:r>
                </w:p>
              </w:tc>
            </w:tr>
          </w:tbl>
          <w:p w:rsidR="0026142E" w:rsidRDefault="002739C7">
            <w:pPr>
              <w:spacing w:line="360" w:lineRule="auto"/>
              <w:rPr>
                <w:rFonts w:ascii="宋体" w:eastAsia="宋体" w:hAnsi="宋体"/>
                <w:b/>
                <w:bCs/>
                <w:sz w:val="24"/>
                <w:szCs w:val="24"/>
              </w:rPr>
            </w:pPr>
            <w:r>
              <w:rPr>
                <w:rFonts w:ascii="宋体" w:eastAsia="宋体" w:hAnsi="宋体" w:hint="eastAsia"/>
                <w:b/>
                <w:bCs/>
                <w:sz w:val="24"/>
                <w:szCs w:val="24"/>
              </w:rPr>
              <w:t>5</w:t>
            </w:r>
            <w:r>
              <w:rPr>
                <w:rFonts w:ascii="宋体" w:eastAsia="宋体" w:hAnsi="宋体"/>
                <w:b/>
                <w:bCs/>
                <w:sz w:val="24"/>
                <w:szCs w:val="24"/>
              </w:rPr>
              <w:t>.6 数据审核</w:t>
            </w:r>
          </w:p>
          <w:p w:rsidR="0026142E" w:rsidRDefault="002739C7">
            <w:pPr>
              <w:spacing w:line="360" w:lineRule="auto"/>
              <w:ind w:firstLineChars="200" w:firstLine="480"/>
              <w:rPr>
                <w:rFonts w:ascii="宋体" w:eastAsia="宋体" w:hAnsi="宋体" w:hint="eastAsia"/>
                <w:sz w:val="24"/>
                <w:szCs w:val="24"/>
              </w:rPr>
            </w:pPr>
            <w:r>
              <w:rPr>
                <w:rFonts w:ascii="宋体" w:eastAsia="宋体" w:hAnsi="宋体"/>
                <w:sz w:val="24"/>
                <w:szCs w:val="24"/>
              </w:rPr>
              <w:t>采样记录、分析结果、监测方案及报告严格执行三级审核制度。</w:t>
            </w:r>
          </w:p>
          <w:p w:rsidR="00AE1AA9" w:rsidRPr="00AE1AA9" w:rsidRDefault="00AE1AA9" w:rsidP="00AE1AA9">
            <w:pPr>
              <w:pStyle w:val="a0"/>
              <w:spacing w:before="312"/>
            </w:pPr>
          </w:p>
          <w:p w:rsidR="0026142E" w:rsidRDefault="002739C7">
            <w:pPr>
              <w:spacing w:line="360" w:lineRule="auto"/>
              <w:rPr>
                <w:rFonts w:ascii="宋体" w:eastAsia="宋体" w:hAnsi="宋体" w:cs="Times New Roman"/>
                <w:b/>
                <w:sz w:val="24"/>
                <w:szCs w:val="24"/>
              </w:rPr>
            </w:pPr>
            <w:r>
              <w:rPr>
                <w:rFonts w:hint="eastAsia"/>
                <w:b/>
                <w:sz w:val="24"/>
                <w:szCs w:val="24"/>
              </w:rPr>
              <w:lastRenderedPageBreak/>
              <w:t>5.7</w:t>
            </w:r>
            <w:r>
              <w:rPr>
                <w:rFonts w:ascii="宋体" w:eastAsia="宋体" w:hAnsi="宋体" w:cs="Times New Roman" w:hint="eastAsia"/>
                <w:b/>
                <w:sz w:val="24"/>
                <w:szCs w:val="24"/>
              </w:rPr>
              <w:t>检测分析方法和仪器</w:t>
            </w:r>
          </w:p>
          <w:p w:rsidR="0026142E" w:rsidRDefault="002739C7">
            <w:pPr>
              <w:jc w:val="center"/>
              <w:rPr>
                <w:b/>
                <w:sz w:val="24"/>
                <w:szCs w:val="24"/>
              </w:rPr>
            </w:pPr>
            <w:r>
              <w:rPr>
                <w:rFonts w:ascii="宋体" w:eastAsia="宋体" w:hAnsi="宋体" w:hint="eastAsia"/>
                <w:b/>
                <w:sz w:val="24"/>
                <w:szCs w:val="24"/>
              </w:rPr>
              <w:t xml:space="preserve">                           表5-4  </w:t>
            </w:r>
            <w:r>
              <w:rPr>
                <w:rFonts w:hint="eastAsia"/>
                <w:b/>
                <w:sz w:val="24"/>
                <w:szCs w:val="24"/>
              </w:rPr>
              <w:t>检测分析方法</w:t>
            </w:r>
            <w:r>
              <w:rPr>
                <w:rFonts w:hint="eastAsia"/>
                <w:b/>
                <w:sz w:val="24"/>
                <w:szCs w:val="24"/>
              </w:rPr>
              <w:t xml:space="preserve">          </w:t>
            </w:r>
            <w:r>
              <w:rPr>
                <w:rFonts w:ascii="宋体" w:eastAsia="宋体" w:hAnsi="宋体" w:hint="eastAsia"/>
                <w:b/>
                <w:sz w:val="24"/>
                <w:szCs w:val="24"/>
              </w:rPr>
              <w:t>单位：mg/L（</w:t>
            </w:r>
            <w:r>
              <w:rPr>
                <w:rFonts w:ascii="宋体" w:eastAsia="宋体" w:hAnsi="宋体" w:cs="Times New Roman" w:hint="eastAsia"/>
                <w:b/>
                <w:sz w:val="24"/>
                <w:szCs w:val="24"/>
              </w:rPr>
              <w:t>pH无量纲</w:t>
            </w:r>
            <w:r>
              <w:rPr>
                <w:rFonts w:ascii="宋体" w:eastAsia="宋体" w:hAnsi="宋体" w:hint="eastAsia"/>
                <w:b/>
                <w:sz w:val="24"/>
                <w:szCs w:val="24"/>
              </w:rPr>
              <w:t>）</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2"/>
              <w:gridCol w:w="1408"/>
              <w:gridCol w:w="3433"/>
              <w:gridCol w:w="1462"/>
              <w:gridCol w:w="1511"/>
            </w:tblGrid>
            <w:tr w:rsidR="0026142E">
              <w:trPr>
                <w:trHeight w:val="454"/>
                <w:jc w:val="center"/>
              </w:trPr>
              <w:tc>
                <w:tcPr>
                  <w:tcW w:w="1472" w:type="dxa"/>
                  <w:tcBorders>
                    <w:right w:val="single" w:sz="4" w:space="0" w:color="auto"/>
                  </w:tcBorders>
                  <w:vAlign w:val="center"/>
                </w:tcPr>
                <w:p w:rsidR="0026142E" w:rsidRDefault="002739C7">
                  <w:pPr>
                    <w:tabs>
                      <w:tab w:val="right" w:pos="8906"/>
                    </w:tabs>
                    <w:jc w:val="center"/>
                    <w:rPr>
                      <w:rFonts w:ascii="Times New Roman" w:hAnsi="Times New Roman" w:cs="Times New Roman"/>
                      <w:b/>
                      <w:szCs w:val="21"/>
                    </w:rPr>
                  </w:pPr>
                  <w:bookmarkStart w:id="6" w:name="OLE_LINK2" w:colFirst="0" w:colLast="4"/>
                  <w:bookmarkStart w:id="7" w:name="OLE_LINK1" w:colFirst="0" w:colLast="4"/>
                  <w:bookmarkStart w:id="8" w:name="_Hlk477422348"/>
                  <w:r>
                    <w:rPr>
                      <w:rFonts w:ascii="Times New Roman" w:hAnsi="Times New Roman" w:cs="Times New Roman"/>
                      <w:szCs w:val="21"/>
                    </w:rPr>
                    <w:t>检测类别</w:t>
                  </w:r>
                </w:p>
              </w:tc>
              <w:tc>
                <w:tcPr>
                  <w:tcW w:w="1408" w:type="dxa"/>
                  <w:tcBorders>
                    <w:left w:val="single" w:sz="4" w:space="0" w:color="auto"/>
                  </w:tcBorders>
                  <w:vAlign w:val="center"/>
                </w:tcPr>
                <w:p w:rsidR="0026142E" w:rsidRDefault="002739C7">
                  <w:pPr>
                    <w:tabs>
                      <w:tab w:val="right" w:pos="8906"/>
                    </w:tabs>
                    <w:jc w:val="center"/>
                    <w:rPr>
                      <w:rFonts w:ascii="Times New Roman" w:hAnsi="Times New Roman" w:cs="Times New Roman"/>
                      <w:b/>
                      <w:szCs w:val="21"/>
                    </w:rPr>
                  </w:pPr>
                  <w:r>
                    <w:rPr>
                      <w:rFonts w:ascii="Times New Roman" w:hAnsi="Times New Roman" w:cs="Times New Roman"/>
                      <w:bCs/>
                      <w:szCs w:val="21"/>
                    </w:rPr>
                    <w:t>项目</w:t>
                  </w:r>
                </w:p>
              </w:tc>
              <w:tc>
                <w:tcPr>
                  <w:tcW w:w="3433" w:type="dxa"/>
                  <w:vAlign w:val="center"/>
                </w:tcPr>
                <w:p w:rsidR="0026142E" w:rsidRDefault="002739C7">
                  <w:pPr>
                    <w:tabs>
                      <w:tab w:val="right" w:pos="8906"/>
                    </w:tabs>
                    <w:jc w:val="center"/>
                    <w:rPr>
                      <w:rFonts w:ascii="Times New Roman" w:hAnsi="Times New Roman" w:cs="Times New Roman"/>
                      <w:b/>
                      <w:szCs w:val="21"/>
                    </w:rPr>
                  </w:pPr>
                  <w:r>
                    <w:rPr>
                      <w:rFonts w:ascii="Times New Roman" w:hAnsi="Times New Roman" w:cs="Times New Roman"/>
                      <w:bCs/>
                      <w:szCs w:val="21"/>
                    </w:rPr>
                    <w:t>检测标准（方法）</w:t>
                  </w:r>
                </w:p>
              </w:tc>
              <w:tc>
                <w:tcPr>
                  <w:tcW w:w="1462" w:type="dxa"/>
                  <w:vAlign w:val="center"/>
                </w:tcPr>
                <w:p w:rsidR="0026142E" w:rsidRDefault="002739C7">
                  <w:pPr>
                    <w:tabs>
                      <w:tab w:val="right" w:pos="8906"/>
                    </w:tabs>
                    <w:jc w:val="center"/>
                    <w:rPr>
                      <w:rFonts w:ascii="Times New Roman" w:hAnsi="Times New Roman" w:cs="Times New Roman"/>
                      <w:b/>
                      <w:szCs w:val="21"/>
                    </w:rPr>
                  </w:pPr>
                  <w:r>
                    <w:rPr>
                      <w:rFonts w:ascii="Times New Roman" w:hAnsi="Times New Roman" w:cs="Times New Roman"/>
                      <w:bCs/>
                      <w:spacing w:val="-5"/>
                      <w:szCs w:val="21"/>
                      <w:lang w:bidi="he-IL"/>
                    </w:rPr>
                    <w:t>检测仪器</w:t>
                  </w:r>
                </w:p>
              </w:tc>
              <w:tc>
                <w:tcPr>
                  <w:tcW w:w="1511" w:type="dxa"/>
                  <w:vAlign w:val="center"/>
                </w:tcPr>
                <w:p w:rsidR="0026142E" w:rsidRDefault="002739C7">
                  <w:pPr>
                    <w:tabs>
                      <w:tab w:val="right" w:pos="8906"/>
                    </w:tabs>
                    <w:jc w:val="center"/>
                    <w:rPr>
                      <w:rFonts w:ascii="Times New Roman" w:hAnsi="Times New Roman" w:cs="Times New Roman"/>
                      <w:b/>
                      <w:szCs w:val="21"/>
                    </w:rPr>
                  </w:pPr>
                  <w:r>
                    <w:rPr>
                      <w:rFonts w:ascii="Times New Roman" w:hAnsi="Times New Roman" w:cs="Times New Roman"/>
                      <w:bCs/>
                      <w:spacing w:val="-5"/>
                      <w:szCs w:val="21"/>
                      <w:lang w:bidi="he-IL"/>
                    </w:rPr>
                    <w:t>检出限</w:t>
                  </w:r>
                </w:p>
              </w:tc>
            </w:tr>
            <w:bookmarkEnd w:id="6"/>
            <w:bookmarkEnd w:id="7"/>
            <w:bookmarkEnd w:id="8"/>
            <w:tr w:rsidR="0026142E">
              <w:trPr>
                <w:trHeight w:val="454"/>
                <w:jc w:val="center"/>
              </w:trPr>
              <w:tc>
                <w:tcPr>
                  <w:tcW w:w="1472" w:type="dxa"/>
                  <w:vMerge w:val="restart"/>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eastAsia="宋体" w:cs="Times New Roman" w:hint="eastAsia"/>
                      <w:szCs w:val="21"/>
                    </w:rPr>
                    <w:t>废水</w:t>
                  </w:r>
                </w:p>
              </w:tc>
              <w:tc>
                <w:tcPr>
                  <w:tcW w:w="1408" w:type="dxa"/>
                  <w:tcBorders>
                    <w:left w:val="single" w:sz="4" w:space="0" w:color="auto"/>
                  </w:tcBorders>
                  <w:vAlign w:val="center"/>
                </w:tcPr>
                <w:p w:rsidR="0026142E" w:rsidRDefault="002739C7">
                  <w:pPr>
                    <w:pStyle w:val="a7"/>
                    <w:snapToGrid w:val="0"/>
                    <w:jc w:val="center"/>
                    <w:rPr>
                      <w:rFonts w:ascii="Times New Roman" w:hAnsi="Times New Roman" w:cs="Times New Roman"/>
                    </w:rPr>
                  </w:pPr>
                  <w:r>
                    <w:rPr>
                      <w:rFonts w:ascii="Times New Roman" w:hAnsi="Times New Roman" w:cs="Times New Roman"/>
                    </w:rPr>
                    <w:t>pH</w:t>
                  </w:r>
                  <w:r>
                    <w:rPr>
                      <w:rFonts w:ascii="Times New Roman" w:hAnsi="Times New Roman" w:cs="Times New Roman"/>
                    </w:rPr>
                    <w:t>值</w:t>
                  </w:r>
                </w:p>
              </w:tc>
              <w:tc>
                <w:tcPr>
                  <w:tcW w:w="3433" w:type="dxa"/>
                  <w:vAlign w:val="center"/>
                </w:tcPr>
                <w:p w:rsidR="0026142E" w:rsidRDefault="002739C7">
                  <w:pPr>
                    <w:tabs>
                      <w:tab w:val="left" w:pos="1980"/>
                      <w:tab w:val="left" w:pos="2160"/>
                    </w:tabs>
                    <w:jc w:val="center"/>
                    <w:rPr>
                      <w:rFonts w:ascii="Times New Roman" w:hAnsi="Times New Roman" w:cs="Times New Roman"/>
                      <w:szCs w:val="21"/>
                    </w:rPr>
                  </w:pPr>
                  <w:r>
                    <w:rPr>
                      <w:rFonts w:ascii="Times New Roman" w:hAnsi="Times New Roman" w:cs="Times New Roman"/>
                      <w:szCs w:val="21"/>
                    </w:rPr>
                    <w:t>水质</w:t>
                  </w:r>
                  <w:r>
                    <w:rPr>
                      <w:rFonts w:ascii="Times New Roman" w:hAnsi="Times New Roman" w:cs="Times New Roman"/>
                      <w:szCs w:val="21"/>
                    </w:rPr>
                    <w:t xml:space="preserve"> pH</w:t>
                  </w:r>
                  <w:r>
                    <w:rPr>
                      <w:rFonts w:ascii="Times New Roman" w:hAnsi="Times New Roman" w:cs="Times New Roman"/>
                      <w:szCs w:val="21"/>
                    </w:rPr>
                    <w:t>值的测定</w:t>
                  </w:r>
                  <w:r>
                    <w:rPr>
                      <w:rFonts w:ascii="Times New Roman" w:hAnsi="Times New Roman" w:cs="Times New Roman"/>
                      <w:szCs w:val="21"/>
                    </w:rPr>
                    <w:t xml:space="preserve"> </w:t>
                  </w:r>
                  <w:r>
                    <w:rPr>
                      <w:rFonts w:ascii="Times New Roman" w:hAnsi="Times New Roman" w:cs="Times New Roman"/>
                      <w:szCs w:val="21"/>
                    </w:rPr>
                    <w:t>玻璃电极法</w:t>
                  </w:r>
                </w:p>
                <w:p w:rsidR="0026142E" w:rsidRDefault="002739C7">
                  <w:pPr>
                    <w:tabs>
                      <w:tab w:val="left" w:pos="1980"/>
                      <w:tab w:val="left" w:pos="2160"/>
                    </w:tabs>
                    <w:jc w:val="center"/>
                    <w:rPr>
                      <w:rFonts w:ascii="Times New Roman" w:hAnsi="Times New Roman" w:cs="Times New Roman"/>
                      <w:szCs w:val="21"/>
                      <w:highlight w:val="yellow"/>
                    </w:rPr>
                  </w:pPr>
                  <w:r>
                    <w:rPr>
                      <w:rFonts w:ascii="Times New Roman" w:hAnsi="Times New Roman" w:cs="Times New Roman"/>
                      <w:szCs w:val="21"/>
                    </w:rPr>
                    <w:t xml:space="preserve"> GB 6920-86</w:t>
                  </w:r>
                </w:p>
              </w:tc>
              <w:tc>
                <w:tcPr>
                  <w:tcW w:w="1462" w:type="dxa"/>
                  <w:vAlign w:val="center"/>
                </w:tcPr>
                <w:p w:rsidR="0026142E" w:rsidRDefault="002739C7">
                  <w:pPr>
                    <w:pStyle w:val="a7"/>
                    <w:snapToGrid w:val="0"/>
                    <w:jc w:val="center"/>
                    <w:rPr>
                      <w:rFonts w:ascii="Times New Roman" w:hAnsi="Times New Roman" w:cs="Times New Roman"/>
                      <w:highlight w:val="yellow"/>
                    </w:rPr>
                  </w:pPr>
                  <w:r>
                    <w:rPr>
                      <w:rFonts w:ascii="Times New Roman" w:hAnsi="Times New Roman" w:cs="Times New Roman"/>
                    </w:rPr>
                    <w:t>pH</w:t>
                  </w:r>
                  <w:r>
                    <w:rPr>
                      <w:rFonts w:ascii="Times New Roman" w:hAnsi="Times New Roman" w:cs="Times New Roman"/>
                    </w:rPr>
                    <w:t>计</w:t>
                  </w:r>
                  <w:r>
                    <w:rPr>
                      <w:rFonts w:ascii="Times New Roman" w:hAnsi="Times New Roman" w:cs="Times New Roman" w:hint="eastAsia"/>
                    </w:rPr>
                    <w:t>P</w:t>
                  </w:r>
                  <w:r>
                    <w:rPr>
                      <w:rFonts w:ascii="Times New Roman" w:hAnsi="Times New Roman" w:cs="Times New Roman"/>
                    </w:rPr>
                    <w:t>HS-3C</w:t>
                  </w:r>
                  <w:r>
                    <w:rPr>
                      <w:rFonts w:ascii="Times New Roman" w:hAnsi="Times New Roman" w:cs="Times New Roman"/>
                    </w:rPr>
                    <w:t>（</w:t>
                  </w:r>
                  <w:r>
                    <w:rPr>
                      <w:rFonts w:ascii="Times New Roman" w:hAnsi="Times New Roman" w:cs="Times New Roman"/>
                    </w:rPr>
                    <w:t>YHK-012</w:t>
                  </w:r>
                  <w:r>
                    <w:rPr>
                      <w:rFonts w:ascii="Times New Roman" w:hAnsi="Times New Roman" w:cs="Times New Roman"/>
                    </w:rPr>
                    <w:t>）</w:t>
                  </w:r>
                </w:p>
              </w:tc>
              <w:tc>
                <w:tcPr>
                  <w:tcW w:w="1511" w:type="dxa"/>
                  <w:vAlign w:val="center"/>
                </w:tcPr>
                <w:p w:rsidR="0026142E" w:rsidRDefault="002739C7">
                  <w:pPr>
                    <w:tabs>
                      <w:tab w:val="right" w:pos="8906"/>
                    </w:tabs>
                    <w:jc w:val="center"/>
                    <w:rPr>
                      <w:rFonts w:ascii="Times New Roman" w:hAnsi="Times New Roman" w:cs="Times New Roman"/>
                      <w:bCs/>
                      <w:spacing w:val="-5"/>
                      <w:szCs w:val="21"/>
                      <w:highlight w:val="yellow"/>
                      <w:lang w:bidi="he-IL"/>
                    </w:rPr>
                  </w:pPr>
                  <w:r>
                    <w:rPr>
                      <w:rFonts w:ascii="Times New Roman" w:hAnsi="Times New Roman" w:cs="Times New Roman"/>
                      <w:bCs/>
                      <w:spacing w:val="-5"/>
                      <w:szCs w:val="21"/>
                      <w:lang w:bidi="he-IL"/>
                    </w:rPr>
                    <w:t>0.01</w:t>
                  </w:r>
                  <w:r>
                    <w:rPr>
                      <w:rFonts w:ascii="Times New Roman" w:hAnsi="Times New Roman" w:cs="Times New Roman"/>
                      <w:bCs/>
                      <w:spacing w:val="-5"/>
                      <w:szCs w:val="21"/>
                      <w:lang w:bidi="he-IL"/>
                    </w:rPr>
                    <w:t>无量纲</w:t>
                  </w:r>
                </w:p>
              </w:tc>
            </w:tr>
            <w:tr w:rsidR="0026142E">
              <w:trPr>
                <w:trHeight w:val="454"/>
                <w:jc w:val="center"/>
              </w:trPr>
              <w:tc>
                <w:tcPr>
                  <w:tcW w:w="1472" w:type="dxa"/>
                  <w:vMerge/>
                  <w:tcBorders>
                    <w:right w:val="single" w:sz="4" w:space="0" w:color="auto"/>
                  </w:tcBorders>
                  <w:vAlign w:val="center"/>
                </w:tcPr>
                <w:p w:rsidR="0026142E" w:rsidRDefault="0026142E">
                  <w:pPr>
                    <w:tabs>
                      <w:tab w:val="right" w:pos="8906"/>
                    </w:tabs>
                    <w:jc w:val="center"/>
                    <w:rPr>
                      <w:rFonts w:ascii="Times New Roman" w:hAnsi="Times New Roman" w:cs="Times New Roman"/>
                      <w:szCs w:val="21"/>
                    </w:rPr>
                  </w:pPr>
                </w:p>
              </w:tc>
              <w:tc>
                <w:tcPr>
                  <w:tcW w:w="1408" w:type="dxa"/>
                  <w:tcBorders>
                    <w:left w:val="single" w:sz="4" w:space="0" w:color="auto"/>
                  </w:tcBorders>
                  <w:vAlign w:val="center"/>
                </w:tcPr>
                <w:p w:rsidR="0026142E" w:rsidRDefault="002739C7">
                  <w:pPr>
                    <w:pStyle w:val="a7"/>
                    <w:snapToGrid w:val="0"/>
                    <w:jc w:val="center"/>
                    <w:rPr>
                      <w:rFonts w:ascii="Times New Roman" w:hAnsi="Times New Roman" w:cs="Times New Roman"/>
                    </w:rPr>
                  </w:pPr>
                  <w:r>
                    <w:rPr>
                      <w:rFonts w:ascii="Times New Roman" w:hAnsi="Times New Roman" w:cs="Times New Roman"/>
                    </w:rPr>
                    <w:t>化学需氧量</w:t>
                  </w:r>
                </w:p>
              </w:tc>
              <w:tc>
                <w:tcPr>
                  <w:tcW w:w="3433" w:type="dxa"/>
                  <w:vAlign w:val="center"/>
                </w:tcPr>
                <w:p w:rsidR="0026142E" w:rsidRDefault="002739C7">
                  <w:pPr>
                    <w:tabs>
                      <w:tab w:val="left" w:pos="1980"/>
                      <w:tab w:val="left" w:pos="2160"/>
                    </w:tabs>
                    <w:jc w:val="center"/>
                    <w:rPr>
                      <w:rFonts w:ascii="Times New Roman" w:hAnsi="Times New Roman" w:cs="Times New Roman"/>
                      <w:szCs w:val="21"/>
                      <w:highlight w:val="yellow"/>
                    </w:rPr>
                  </w:pPr>
                  <w:r>
                    <w:rPr>
                      <w:rFonts w:ascii="Times New Roman" w:hAnsi="Times New Roman" w:cs="Times New Roman"/>
                      <w:szCs w:val="21"/>
                    </w:rPr>
                    <w:t>水质</w:t>
                  </w:r>
                  <w:r>
                    <w:rPr>
                      <w:rFonts w:ascii="Times New Roman" w:hAnsi="Times New Roman" w:cs="Times New Roman"/>
                      <w:szCs w:val="21"/>
                    </w:rPr>
                    <w:t xml:space="preserve"> </w:t>
                  </w:r>
                  <w:r>
                    <w:rPr>
                      <w:rFonts w:ascii="Times New Roman" w:hAnsi="Times New Roman" w:cs="Times New Roman"/>
                      <w:szCs w:val="21"/>
                    </w:rPr>
                    <w:t>化学需氧量的测定</w:t>
                  </w:r>
                  <w:r>
                    <w:rPr>
                      <w:rFonts w:ascii="Times New Roman" w:hAnsi="Times New Roman" w:cs="Times New Roman"/>
                      <w:szCs w:val="21"/>
                    </w:rPr>
                    <w:t xml:space="preserve"> </w:t>
                  </w:r>
                  <w:r>
                    <w:rPr>
                      <w:rFonts w:ascii="Times New Roman" w:hAnsi="Times New Roman" w:cs="Times New Roman"/>
                      <w:szCs w:val="21"/>
                    </w:rPr>
                    <w:t>重铬酸盐法</w:t>
                  </w:r>
                  <w:r>
                    <w:rPr>
                      <w:rFonts w:ascii="Times New Roman" w:hAnsi="Times New Roman" w:cs="Times New Roman"/>
                      <w:szCs w:val="21"/>
                    </w:rPr>
                    <w:t xml:space="preserve">  HJ 828-2017</w:t>
                  </w:r>
                </w:p>
              </w:tc>
              <w:tc>
                <w:tcPr>
                  <w:tcW w:w="1462" w:type="dxa"/>
                  <w:vAlign w:val="center"/>
                </w:tcPr>
                <w:p w:rsidR="0026142E" w:rsidRDefault="002739C7">
                  <w:pPr>
                    <w:pStyle w:val="a7"/>
                    <w:snapToGrid w:val="0"/>
                    <w:jc w:val="center"/>
                    <w:rPr>
                      <w:rFonts w:ascii="Times New Roman" w:hAnsi="Times New Roman" w:cs="Times New Roman"/>
                      <w:highlight w:val="yellow"/>
                    </w:rPr>
                  </w:pPr>
                  <w:r>
                    <w:rPr>
                      <w:rFonts w:ascii="Times New Roman" w:hAnsi="Times New Roman" w:cs="Times New Roman"/>
                    </w:rPr>
                    <w:t>滴定管</w:t>
                  </w:r>
                </w:p>
              </w:tc>
              <w:tc>
                <w:tcPr>
                  <w:tcW w:w="1511" w:type="dxa"/>
                  <w:vAlign w:val="center"/>
                </w:tcPr>
                <w:p w:rsidR="0026142E" w:rsidRDefault="002739C7">
                  <w:pPr>
                    <w:tabs>
                      <w:tab w:val="right" w:pos="8906"/>
                    </w:tabs>
                    <w:jc w:val="center"/>
                    <w:rPr>
                      <w:rFonts w:ascii="Times New Roman" w:hAnsi="Times New Roman" w:cs="Times New Roman"/>
                      <w:bCs/>
                      <w:spacing w:val="-5"/>
                      <w:szCs w:val="21"/>
                      <w:lang w:bidi="he-IL"/>
                    </w:rPr>
                  </w:pPr>
                  <w:r>
                    <w:rPr>
                      <w:rFonts w:ascii="Times New Roman" w:hAnsi="Times New Roman" w:cs="Times New Roman"/>
                      <w:bCs/>
                      <w:spacing w:val="-5"/>
                      <w:szCs w:val="21"/>
                      <w:lang w:bidi="he-IL"/>
                    </w:rPr>
                    <w:t>4mg/L</w:t>
                  </w:r>
                </w:p>
              </w:tc>
            </w:tr>
            <w:tr w:rsidR="0026142E">
              <w:trPr>
                <w:trHeight w:val="454"/>
                <w:jc w:val="center"/>
              </w:trPr>
              <w:tc>
                <w:tcPr>
                  <w:tcW w:w="1472" w:type="dxa"/>
                  <w:vMerge/>
                  <w:tcBorders>
                    <w:right w:val="single" w:sz="4" w:space="0" w:color="auto"/>
                  </w:tcBorders>
                  <w:vAlign w:val="center"/>
                </w:tcPr>
                <w:p w:rsidR="0026142E" w:rsidRDefault="0026142E">
                  <w:pPr>
                    <w:tabs>
                      <w:tab w:val="right" w:pos="8906"/>
                    </w:tabs>
                    <w:jc w:val="center"/>
                    <w:rPr>
                      <w:rFonts w:ascii="Times New Roman" w:hAnsi="Times New Roman" w:cs="Times New Roman"/>
                      <w:szCs w:val="21"/>
                    </w:rPr>
                  </w:pPr>
                </w:p>
              </w:tc>
              <w:tc>
                <w:tcPr>
                  <w:tcW w:w="1408" w:type="dxa"/>
                  <w:tcBorders>
                    <w:left w:val="single" w:sz="4" w:space="0" w:color="auto"/>
                  </w:tcBorders>
                  <w:vAlign w:val="center"/>
                </w:tcPr>
                <w:p w:rsidR="0026142E" w:rsidRDefault="002739C7">
                  <w:pPr>
                    <w:pStyle w:val="a7"/>
                    <w:snapToGrid w:val="0"/>
                    <w:jc w:val="center"/>
                    <w:rPr>
                      <w:rFonts w:ascii="Times New Roman" w:hAnsi="Times New Roman" w:cs="Times New Roman"/>
                    </w:rPr>
                  </w:pPr>
                  <w:r>
                    <w:rPr>
                      <w:rFonts w:ascii="Times New Roman" w:hAnsi="Times New Roman" w:cs="Times New Roman"/>
                    </w:rPr>
                    <w:t>五日生化需氧量</w:t>
                  </w:r>
                </w:p>
              </w:tc>
              <w:tc>
                <w:tcPr>
                  <w:tcW w:w="3433" w:type="dxa"/>
                  <w:vAlign w:val="center"/>
                </w:tcPr>
                <w:p w:rsidR="0026142E" w:rsidRDefault="002739C7">
                  <w:pPr>
                    <w:tabs>
                      <w:tab w:val="left" w:pos="1980"/>
                      <w:tab w:val="left" w:pos="2160"/>
                    </w:tabs>
                    <w:jc w:val="center"/>
                    <w:rPr>
                      <w:rFonts w:ascii="Times New Roman" w:hAnsi="Times New Roman" w:cs="Times New Roman"/>
                      <w:szCs w:val="21"/>
                    </w:rPr>
                  </w:pPr>
                  <w:r>
                    <w:rPr>
                      <w:rFonts w:ascii="Times New Roman" w:hAnsi="Times New Roman" w:cs="Times New Roman"/>
                      <w:szCs w:val="21"/>
                    </w:rPr>
                    <w:t>水质</w:t>
                  </w:r>
                  <w:r>
                    <w:rPr>
                      <w:rFonts w:ascii="Times New Roman" w:hAnsi="Times New Roman" w:cs="Times New Roman"/>
                      <w:szCs w:val="21"/>
                    </w:rPr>
                    <w:t xml:space="preserve"> </w:t>
                  </w:r>
                  <w:r>
                    <w:rPr>
                      <w:rFonts w:ascii="Times New Roman" w:hAnsi="Times New Roman" w:cs="Times New Roman"/>
                      <w:szCs w:val="21"/>
                    </w:rPr>
                    <w:t>五日生化需氧量（</w:t>
                  </w:r>
                  <w:r>
                    <w:rPr>
                      <w:rFonts w:ascii="Times New Roman" w:hAnsi="Times New Roman" w:cs="Times New Roman"/>
                      <w:szCs w:val="21"/>
                    </w:rPr>
                    <w:t>BOD</w:t>
                  </w:r>
                  <w:r>
                    <w:rPr>
                      <w:rFonts w:ascii="Times New Roman" w:hAnsi="Times New Roman" w:cs="Times New Roman"/>
                      <w:szCs w:val="21"/>
                      <w:vertAlign w:val="subscript"/>
                    </w:rPr>
                    <w:t>5</w:t>
                  </w:r>
                  <w:r>
                    <w:rPr>
                      <w:rFonts w:ascii="Times New Roman" w:hAnsi="Times New Roman" w:cs="Times New Roman"/>
                      <w:szCs w:val="21"/>
                    </w:rPr>
                    <w:t>）的测定</w:t>
                  </w:r>
                  <w:r>
                    <w:rPr>
                      <w:rFonts w:ascii="Times New Roman" w:hAnsi="Times New Roman" w:cs="Times New Roman"/>
                      <w:szCs w:val="21"/>
                    </w:rPr>
                    <w:t xml:space="preserve"> </w:t>
                  </w:r>
                  <w:r>
                    <w:rPr>
                      <w:rFonts w:ascii="Times New Roman" w:hAnsi="Times New Roman" w:cs="Times New Roman"/>
                      <w:szCs w:val="21"/>
                    </w:rPr>
                    <w:t>稀释与接种法</w:t>
                  </w:r>
                  <w:r>
                    <w:rPr>
                      <w:rFonts w:ascii="Times New Roman" w:hAnsi="Times New Roman" w:cs="Times New Roman"/>
                      <w:szCs w:val="21"/>
                    </w:rPr>
                    <w:t xml:space="preserve"> HJ 505-2009</w:t>
                  </w:r>
                </w:p>
              </w:tc>
              <w:tc>
                <w:tcPr>
                  <w:tcW w:w="1462" w:type="dxa"/>
                  <w:vAlign w:val="center"/>
                </w:tcPr>
                <w:p w:rsidR="0026142E" w:rsidRDefault="002739C7">
                  <w:pPr>
                    <w:pStyle w:val="a7"/>
                    <w:snapToGrid w:val="0"/>
                    <w:jc w:val="center"/>
                    <w:rPr>
                      <w:rFonts w:ascii="Times New Roman" w:hAnsi="Times New Roman" w:cs="Times New Roman"/>
                    </w:rPr>
                  </w:pPr>
                  <w:r>
                    <w:rPr>
                      <w:rFonts w:ascii="Times New Roman" w:hAnsi="Times New Roman" w:cs="Times New Roman"/>
                    </w:rPr>
                    <w:t>生化培养箱</w:t>
                  </w:r>
                  <w:r>
                    <w:rPr>
                      <w:rFonts w:ascii="Times New Roman" w:hAnsi="Times New Roman" w:cs="Times New Roman"/>
                    </w:rPr>
                    <w:t>SHP-160</w:t>
                  </w:r>
                  <w:r>
                    <w:rPr>
                      <w:rFonts w:ascii="Times New Roman" w:hAnsi="Times New Roman" w:cs="Times New Roman"/>
                    </w:rPr>
                    <w:t>（</w:t>
                  </w:r>
                  <w:r>
                    <w:rPr>
                      <w:rFonts w:ascii="Times New Roman" w:hAnsi="Times New Roman" w:cs="Times New Roman"/>
                    </w:rPr>
                    <w:t>YHK-021</w:t>
                  </w:r>
                  <w:r>
                    <w:rPr>
                      <w:rFonts w:ascii="Times New Roman" w:hAnsi="Times New Roman" w:cs="Times New Roman"/>
                    </w:rPr>
                    <w:t>）</w:t>
                  </w:r>
                </w:p>
              </w:tc>
              <w:tc>
                <w:tcPr>
                  <w:tcW w:w="1511" w:type="dxa"/>
                  <w:vAlign w:val="center"/>
                </w:tcPr>
                <w:p w:rsidR="0026142E" w:rsidRDefault="002739C7">
                  <w:pPr>
                    <w:tabs>
                      <w:tab w:val="right" w:pos="8906"/>
                    </w:tabs>
                    <w:jc w:val="center"/>
                    <w:rPr>
                      <w:rFonts w:ascii="Times New Roman" w:hAnsi="Times New Roman" w:cs="Times New Roman"/>
                      <w:bCs/>
                      <w:spacing w:val="-5"/>
                      <w:szCs w:val="21"/>
                      <w:lang w:bidi="he-IL"/>
                    </w:rPr>
                  </w:pPr>
                  <w:r>
                    <w:rPr>
                      <w:rFonts w:ascii="Times New Roman" w:hAnsi="Times New Roman" w:cs="Times New Roman"/>
                      <w:bCs/>
                      <w:spacing w:val="-5"/>
                      <w:szCs w:val="21"/>
                      <w:lang w:bidi="he-IL"/>
                    </w:rPr>
                    <w:t>0.5mg/L</w:t>
                  </w:r>
                </w:p>
              </w:tc>
            </w:tr>
            <w:tr w:rsidR="0026142E">
              <w:trPr>
                <w:trHeight w:val="454"/>
                <w:jc w:val="center"/>
              </w:trPr>
              <w:tc>
                <w:tcPr>
                  <w:tcW w:w="1472" w:type="dxa"/>
                  <w:vMerge/>
                  <w:tcBorders>
                    <w:right w:val="single" w:sz="4" w:space="0" w:color="auto"/>
                  </w:tcBorders>
                  <w:vAlign w:val="center"/>
                </w:tcPr>
                <w:p w:rsidR="0026142E" w:rsidRDefault="0026142E">
                  <w:pPr>
                    <w:tabs>
                      <w:tab w:val="right" w:pos="8906"/>
                    </w:tabs>
                    <w:jc w:val="center"/>
                    <w:rPr>
                      <w:rFonts w:ascii="Times New Roman" w:hAnsi="Times New Roman" w:cs="Times New Roman"/>
                      <w:szCs w:val="21"/>
                    </w:rPr>
                  </w:pPr>
                </w:p>
              </w:tc>
              <w:tc>
                <w:tcPr>
                  <w:tcW w:w="1408" w:type="dxa"/>
                  <w:tcBorders>
                    <w:left w:val="single" w:sz="4" w:space="0" w:color="auto"/>
                  </w:tcBorders>
                  <w:vAlign w:val="center"/>
                </w:tcPr>
                <w:p w:rsidR="0026142E" w:rsidRDefault="002739C7">
                  <w:pPr>
                    <w:jc w:val="center"/>
                    <w:rPr>
                      <w:rFonts w:ascii="Times New Roman" w:hAnsi="Times New Roman" w:cs="Times New Roman"/>
                      <w:szCs w:val="21"/>
                    </w:rPr>
                  </w:pPr>
                  <w:r>
                    <w:rPr>
                      <w:rFonts w:ascii="Times New Roman" w:hAnsi="Times New Roman" w:cs="Times New Roman"/>
                      <w:szCs w:val="21"/>
                    </w:rPr>
                    <w:t>氨氮</w:t>
                  </w:r>
                </w:p>
              </w:tc>
              <w:tc>
                <w:tcPr>
                  <w:tcW w:w="3433" w:type="dxa"/>
                  <w:vAlign w:val="center"/>
                </w:tcPr>
                <w:p w:rsidR="0026142E" w:rsidRDefault="002739C7">
                  <w:pPr>
                    <w:ind w:left="113" w:right="113"/>
                    <w:jc w:val="center"/>
                    <w:rPr>
                      <w:rFonts w:ascii="Times New Roman" w:hAnsi="Times New Roman" w:cs="Times New Roman"/>
                      <w:kern w:val="0"/>
                      <w:szCs w:val="21"/>
                    </w:rPr>
                  </w:pPr>
                  <w:r>
                    <w:rPr>
                      <w:rFonts w:ascii="Times New Roman" w:hAnsi="Times New Roman" w:cs="Times New Roman"/>
                      <w:kern w:val="0"/>
                      <w:szCs w:val="21"/>
                    </w:rPr>
                    <w:t>水质</w:t>
                  </w:r>
                  <w:r>
                    <w:rPr>
                      <w:rFonts w:ascii="Times New Roman" w:hAnsi="Times New Roman" w:cs="Times New Roman"/>
                      <w:kern w:val="0"/>
                      <w:szCs w:val="21"/>
                    </w:rPr>
                    <w:t xml:space="preserve"> </w:t>
                  </w:r>
                  <w:r>
                    <w:rPr>
                      <w:rFonts w:ascii="Times New Roman" w:hAnsi="Times New Roman" w:cs="Times New Roman"/>
                      <w:kern w:val="0"/>
                      <w:szCs w:val="21"/>
                    </w:rPr>
                    <w:t>氨氮的测定</w:t>
                  </w:r>
                </w:p>
                <w:p w:rsidR="0026142E" w:rsidRDefault="002739C7">
                  <w:pPr>
                    <w:ind w:left="113" w:right="113"/>
                    <w:jc w:val="center"/>
                    <w:rPr>
                      <w:rFonts w:ascii="Times New Roman" w:hAnsi="Times New Roman" w:cs="Times New Roman"/>
                      <w:kern w:val="0"/>
                      <w:szCs w:val="21"/>
                      <w:highlight w:val="yellow"/>
                    </w:rPr>
                  </w:pPr>
                  <w:r>
                    <w:rPr>
                      <w:rFonts w:ascii="Times New Roman" w:hAnsi="Times New Roman" w:cs="Times New Roman"/>
                      <w:kern w:val="0"/>
                      <w:szCs w:val="21"/>
                    </w:rPr>
                    <w:t>纳氏试剂分光光度法</w:t>
                  </w:r>
                  <w:r>
                    <w:rPr>
                      <w:rFonts w:ascii="Times New Roman" w:hAnsi="Times New Roman" w:cs="Times New Roman"/>
                      <w:kern w:val="0"/>
                      <w:szCs w:val="21"/>
                    </w:rPr>
                    <w:t>HJ 535-2009</w:t>
                  </w:r>
                </w:p>
              </w:tc>
              <w:tc>
                <w:tcPr>
                  <w:tcW w:w="1462" w:type="dxa"/>
                  <w:vAlign w:val="center"/>
                </w:tcPr>
                <w:p w:rsidR="0026142E" w:rsidRDefault="002739C7">
                  <w:pPr>
                    <w:pStyle w:val="a7"/>
                    <w:snapToGrid w:val="0"/>
                    <w:jc w:val="center"/>
                    <w:rPr>
                      <w:rFonts w:ascii="Times New Roman" w:hAnsi="Times New Roman" w:cs="Times New Roman"/>
                      <w:bCs/>
                      <w:spacing w:val="-5"/>
                      <w:lang w:bidi="he-IL"/>
                    </w:rPr>
                  </w:pPr>
                  <w:r>
                    <w:rPr>
                      <w:rFonts w:hAnsi="宋体" w:hint="eastAsia"/>
                      <w:color w:val="000000"/>
                    </w:rPr>
                    <w:t>紫外可见分光光度计UV-5100（YHK-165）</w:t>
                  </w:r>
                  <w:r>
                    <w:rPr>
                      <w:rFonts w:hint="eastAsia"/>
                    </w:rPr>
                    <w:t>）</w:t>
                  </w:r>
                </w:p>
              </w:tc>
              <w:tc>
                <w:tcPr>
                  <w:tcW w:w="1511" w:type="dxa"/>
                  <w:vAlign w:val="center"/>
                </w:tcPr>
                <w:p w:rsidR="0026142E" w:rsidRDefault="002739C7">
                  <w:pPr>
                    <w:pStyle w:val="a7"/>
                    <w:snapToGrid w:val="0"/>
                    <w:jc w:val="center"/>
                    <w:rPr>
                      <w:rFonts w:ascii="Times New Roman" w:hAnsi="Times New Roman" w:cs="Times New Roman"/>
                      <w:bCs/>
                      <w:lang w:bidi="he-IL"/>
                    </w:rPr>
                  </w:pPr>
                  <w:r>
                    <w:rPr>
                      <w:rFonts w:ascii="Times New Roman" w:hAnsi="Times New Roman" w:cs="Times New Roman"/>
                      <w:bCs/>
                      <w:lang w:bidi="he-IL"/>
                    </w:rPr>
                    <w:t>0.025mg/L</w:t>
                  </w:r>
                </w:p>
              </w:tc>
            </w:tr>
            <w:tr w:rsidR="0026142E">
              <w:trPr>
                <w:trHeight w:val="454"/>
                <w:jc w:val="center"/>
              </w:trPr>
              <w:tc>
                <w:tcPr>
                  <w:tcW w:w="1472" w:type="dxa"/>
                  <w:vMerge/>
                  <w:tcBorders>
                    <w:right w:val="single" w:sz="4" w:space="0" w:color="auto"/>
                  </w:tcBorders>
                  <w:vAlign w:val="center"/>
                </w:tcPr>
                <w:p w:rsidR="0026142E" w:rsidRDefault="0026142E">
                  <w:pPr>
                    <w:tabs>
                      <w:tab w:val="right" w:pos="8906"/>
                    </w:tabs>
                    <w:jc w:val="center"/>
                    <w:rPr>
                      <w:rFonts w:ascii="Times New Roman" w:hAnsi="Times New Roman" w:cs="Times New Roman"/>
                      <w:szCs w:val="21"/>
                    </w:rPr>
                  </w:pPr>
                </w:p>
              </w:tc>
              <w:tc>
                <w:tcPr>
                  <w:tcW w:w="1408" w:type="dxa"/>
                  <w:tcBorders>
                    <w:left w:val="single" w:sz="4" w:space="0" w:color="auto"/>
                  </w:tcBorders>
                  <w:vAlign w:val="center"/>
                </w:tcPr>
                <w:p w:rsidR="0026142E" w:rsidRDefault="002739C7">
                  <w:pPr>
                    <w:jc w:val="center"/>
                    <w:rPr>
                      <w:rFonts w:ascii="Times New Roman" w:hAnsi="Times New Roman" w:cs="Times New Roman"/>
                      <w:szCs w:val="21"/>
                    </w:rPr>
                  </w:pPr>
                  <w:r>
                    <w:rPr>
                      <w:rFonts w:ascii="Times New Roman" w:hAnsi="Times New Roman" w:cs="Times New Roman"/>
                      <w:szCs w:val="21"/>
                    </w:rPr>
                    <w:t>悬浮物</w:t>
                  </w:r>
                </w:p>
              </w:tc>
              <w:tc>
                <w:tcPr>
                  <w:tcW w:w="3433" w:type="dxa"/>
                  <w:vAlign w:val="center"/>
                </w:tcPr>
                <w:p w:rsidR="0026142E" w:rsidRDefault="002739C7">
                  <w:pPr>
                    <w:jc w:val="center"/>
                    <w:rPr>
                      <w:rFonts w:ascii="Times New Roman" w:hAnsi="Times New Roman" w:cs="Times New Roman"/>
                      <w:szCs w:val="21"/>
                    </w:rPr>
                  </w:pPr>
                  <w:r>
                    <w:rPr>
                      <w:rFonts w:ascii="Times New Roman" w:hAnsi="Times New Roman" w:cs="Times New Roman"/>
                      <w:szCs w:val="21"/>
                    </w:rPr>
                    <w:t>水质</w:t>
                  </w:r>
                  <w:r>
                    <w:rPr>
                      <w:rFonts w:ascii="Times New Roman" w:hAnsi="Times New Roman" w:cs="Times New Roman"/>
                      <w:szCs w:val="21"/>
                    </w:rPr>
                    <w:t xml:space="preserve"> </w:t>
                  </w:r>
                  <w:r>
                    <w:rPr>
                      <w:rFonts w:ascii="Times New Roman" w:hAnsi="Times New Roman" w:cs="Times New Roman"/>
                      <w:szCs w:val="21"/>
                    </w:rPr>
                    <w:t>悬浮物的测定</w:t>
                  </w:r>
                  <w:r>
                    <w:rPr>
                      <w:rFonts w:ascii="Times New Roman" w:hAnsi="Times New Roman" w:cs="Times New Roman"/>
                      <w:szCs w:val="21"/>
                    </w:rPr>
                    <w:t xml:space="preserve"> </w:t>
                  </w:r>
                  <w:r>
                    <w:rPr>
                      <w:rFonts w:ascii="Times New Roman" w:hAnsi="Times New Roman" w:cs="Times New Roman"/>
                      <w:szCs w:val="21"/>
                    </w:rPr>
                    <w:t>重量法</w:t>
                  </w:r>
                </w:p>
                <w:p w:rsidR="0026142E" w:rsidRDefault="002739C7">
                  <w:pPr>
                    <w:jc w:val="center"/>
                    <w:rPr>
                      <w:rFonts w:ascii="Times New Roman" w:hAnsi="Times New Roman" w:cs="Times New Roman"/>
                      <w:kern w:val="0"/>
                      <w:szCs w:val="21"/>
                    </w:rPr>
                  </w:pPr>
                  <w:r>
                    <w:rPr>
                      <w:rFonts w:ascii="Times New Roman" w:hAnsi="Times New Roman" w:cs="Times New Roman"/>
                      <w:szCs w:val="21"/>
                    </w:rPr>
                    <w:t xml:space="preserve"> GB 11901-89 </w:t>
                  </w:r>
                </w:p>
              </w:tc>
              <w:tc>
                <w:tcPr>
                  <w:tcW w:w="1462" w:type="dxa"/>
                  <w:vAlign w:val="center"/>
                </w:tcPr>
                <w:p w:rsidR="0026142E" w:rsidRDefault="002739C7">
                  <w:pPr>
                    <w:pStyle w:val="a7"/>
                    <w:snapToGrid w:val="0"/>
                    <w:jc w:val="center"/>
                    <w:rPr>
                      <w:rFonts w:ascii="Times New Roman" w:hAnsi="Times New Roman" w:cs="Times New Roman"/>
                      <w:color w:val="000000"/>
                    </w:rPr>
                  </w:pPr>
                  <w:r>
                    <w:rPr>
                      <w:rFonts w:ascii="Times New Roman" w:hAnsi="Times New Roman" w:cs="Times New Roman"/>
                    </w:rPr>
                    <w:t>电子天平</w:t>
                  </w:r>
                  <w:r>
                    <w:rPr>
                      <w:rFonts w:ascii="Times New Roman" w:hAnsi="Times New Roman" w:cs="Times New Roman"/>
                    </w:rPr>
                    <w:t>FA2004B</w:t>
                  </w:r>
                  <w:r>
                    <w:rPr>
                      <w:rFonts w:ascii="Times New Roman" w:hAnsi="Times New Roman" w:cs="Times New Roman"/>
                    </w:rPr>
                    <w:t>（</w:t>
                  </w:r>
                  <w:r>
                    <w:rPr>
                      <w:rFonts w:ascii="Times New Roman" w:hAnsi="Times New Roman" w:cs="Times New Roman"/>
                    </w:rPr>
                    <w:t>YHK-014</w:t>
                  </w:r>
                  <w:r>
                    <w:rPr>
                      <w:rFonts w:ascii="Times New Roman" w:hAnsi="Times New Roman" w:cs="Times New Roman"/>
                    </w:rPr>
                    <w:t>）</w:t>
                  </w:r>
                </w:p>
              </w:tc>
              <w:tc>
                <w:tcPr>
                  <w:tcW w:w="1511" w:type="dxa"/>
                  <w:vAlign w:val="center"/>
                </w:tcPr>
                <w:p w:rsidR="0026142E" w:rsidRDefault="002739C7">
                  <w:pPr>
                    <w:tabs>
                      <w:tab w:val="right" w:pos="8906"/>
                    </w:tabs>
                    <w:jc w:val="center"/>
                    <w:rPr>
                      <w:rFonts w:ascii="Times New Roman" w:hAnsi="Times New Roman" w:cs="Times New Roman"/>
                      <w:bCs/>
                      <w:szCs w:val="21"/>
                      <w:lang w:bidi="he-IL"/>
                    </w:rPr>
                  </w:pPr>
                  <w:r>
                    <w:rPr>
                      <w:rFonts w:ascii="Times New Roman" w:hAnsi="Times New Roman" w:cs="Times New Roman"/>
                      <w:szCs w:val="21"/>
                    </w:rPr>
                    <w:t>/</w:t>
                  </w:r>
                </w:p>
              </w:tc>
            </w:tr>
            <w:tr w:rsidR="0026142E">
              <w:trPr>
                <w:trHeight w:val="918"/>
                <w:jc w:val="center"/>
              </w:trPr>
              <w:tc>
                <w:tcPr>
                  <w:tcW w:w="1472"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hAnsi="Times New Roman" w:cs="Times New Roman" w:hint="eastAsia"/>
                      <w:szCs w:val="21"/>
                    </w:rPr>
                    <w:t>工业废气（无组织排放）</w:t>
                  </w:r>
                </w:p>
              </w:tc>
              <w:tc>
                <w:tcPr>
                  <w:tcW w:w="1408" w:type="dxa"/>
                  <w:tcBorders>
                    <w:left w:val="single" w:sz="4" w:space="0" w:color="auto"/>
                  </w:tcBorders>
                  <w:vAlign w:val="center"/>
                </w:tcPr>
                <w:p w:rsidR="0026142E" w:rsidRDefault="00AE1AA9">
                  <w:pPr>
                    <w:pStyle w:val="a7"/>
                    <w:snapToGrid w:val="0"/>
                    <w:jc w:val="center"/>
                    <w:rPr>
                      <w:rFonts w:ascii="Times New Roman" w:hAnsi="Times New Roman" w:cs="Times New Roman"/>
                    </w:rPr>
                  </w:pPr>
                  <w:r>
                    <w:rPr>
                      <w:rFonts w:ascii="Times New Roman" w:hAnsi="Times New Roman" w:cs="Times New Roman" w:hint="eastAsia"/>
                    </w:rPr>
                    <w:t>总</w:t>
                  </w:r>
                  <w:r w:rsidR="002739C7">
                    <w:rPr>
                      <w:rFonts w:ascii="Times New Roman" w:hAnsi="Times New Roman" w:cs="Times New Roman" w:hint="eastAsia"/>
                    </w:rPr>
                    <w:t>挥发性有机物</w:t>
                  </w:r>
                </w:p>
              </w:tc>
              <w:tc>
                <w:tcPr>
                  <w:tcW w:w="3433" w:type="dxa"/>
                  <w:vAlign w:val="center"/>
                </w:tcPr>
                <w:p w:rsidR="0026142E" w:rsidRDefault="002739C7">
                  <w:pPr>
                    <w:jc w:val="center"/>
                    <w:rPr>
                      <w:rFonts w:ascii="Times New Roman" w:hAnsi="Times New Roman" w:cs="Times New Roman"/>
                      <w:szCs w:val="21"/>
                    </w:rPr>
                  </w:pPr>
                  <w:r>
                    <w:rPr>
                      <w:rFonts w:ascii="Times New Roman" w:hAnsi="Times New Roman" w:cs="Times New Roman" w:hint="eastAsia"/>
                      <w:szCs w:val="21"/>
                    </w:rPr>
                    <w:t>室内空气质量标准</w:t>
                  </w:r>
                  <w:r>
                    <w:rPr>
                      <w:rFonts w:ascii="Times New Roman" w:hAnsi="Times New Roman" w:cs="Times New Roman" w:hint="eastAsia"/>
                      <w:szCs w:val="21"/>
                    </w:rPr>
                    <w:t>GB/T 18883-2002</w:t>
                  </w:r>
                  <w:r>
                    <w:rPr>
                      <w:rFonts w:ascii="Times New Roman" w:hAnsi="Times New Roman" w:cs="Times New Roman" w:hint="eastAsia"/>
                      <w:szCs w:val="21"/>
                    </w:rPr>
                    <w:t>附录</w:t>
                  </w:r>
                  <w:r>
                    <w:rPr>
                      <w:rFonts w:ascii="Times New Roman" w:hAnsi="Times New Roman" w:cs="Times New Roman" w:hint="eastAsia"/>
                      <w:szCs w:val="21"/>
                    </w:rPr>
                    <w:t>C</w:t>
                  </w:r>
                  <w:r>
                    <w:rPr>
                      <w:rFonts w:ascii="Times New Roman" w:hAnsi="Times New Roman" w:cs="Times New Roman" w:hint="eastAsia"/>
                      <w:szCs w:val="21"/>
                    </w:rPr>
                    <w:t>室内空气中总挥发性有机物（</w:t>
                  </w:r>
                  <w:r>
                    <w:rPr>
                      <w:rFonts w:ascii="Times New Roman" w:hAnsi="Times New Roman" w:cs="Times New Roman" w:hint="eastAsia"/>
                      <w:szCs w:val="21"/>
                    </w:rPr>
                    <w:t>TVOC</w:t>
                  </w:r>
                  <w:r>
                    <w:rPr>
                      <w:rFonts w:ascii="Times New Roman" w:hAnsi="Times New Roman" w:cs="Times New Roman" w:hint="eastAsia"/>
                      <w:szCs w:val="21"/>
                    </w:rPr>
                    <w:t>）的检验方法</w:t>
                  </w:r>
                  <w:r>
                    <w:rPr>
                      <w:rFonts w:ascii="Times New Roman" w:hAnsi="Times New Roman" w:cs="Times New Roman" w:hint="eastAsia"/>
                      <w:szCs w:val="21"/>
                    </w:rPr>
                    <w:t xml:space="preserve"> </w:t>
                  </w:r>
                  <w:r>
                    <w:rPr>
                      <w:rFonts w:ascii="Times New Roman" w:hAnsi="Times New Roman" w:cs="Times New Roman" w:hint="eastAsia"/>
                      <w:szCs w:val="21"/>
                    </w:rPr>
                    <w:t>热解吸</w:t>
                  </w:r>
                  <w:r>
                    <w:rPr>
                      <w:rFonts w:ascii="Times New Roman" w:hAnsi="Times New Roman" w:cs="Times New Roman" w:hint="eastAsia"/>
                      <w:szCs w:val="21"/>
                    </w:rPr>
                    <w:t>/</w:t>
                  </w:r>
                  <w:r>
                    <w:rPr>
                      <w:rFonts w:ascii="Times New Roman" w:hAnsi="Times New Roman" w:cs="Times New Roman" w:hint="eastAsia"/>
                      <w:szCs w:val="21"/>
                    </w:rPr>
                    <w:t>毛细管气相色谱法</w:t>
                  </w:r>
                </w:p>
              </w:tc>
              <w:tc>
                <w:tcPr>
                  <w:tcW w:w="1462" w:type="dxa"/>
                  <w:vAlign w:val="center"/>
                </w:tcPr>
                <w:p w:rsidR="0026142E" w:rsidRDefault="002739C7">
                  <w:pPr>
                    <w:jc w:val="center"/>
                    <w:rPr>
                      <w:rFonts w:ascii="Times New Roman" w:hAnsi="Times New Roman" w:cs="Times New Roman"/>
                      <w:szCs w:val="21"/>
                    </w:rPr>
                  </w:pPr>
                  <w:r>
                    <w:rPr>
                      <w:rFonts w:ascii="Times New Roman" w:hAnsi="Times New Roman" w:cs="Times New Roman" w:hint="eastAsia"/>
                      <w:szCs w:val="21"/>
                    </w:rPr>
                    <w:t>气相色谱仪</w:t>
                  </w:r>
                  <w:r>
                    <w:rPr>
                      <w:rFonts w:ascii="Times New Roman" w:hAnsi="Times New Roman" w:cs="Times New Roman" w:hint="eastAsia"/>
                      <w:szCs w:val="21"/>
                    </w:rPr>
                    <w:t>GC1120</w:t>
                  </w:r>
                  <w:r>
                    <w:rPr>
                      <w:rFonts w:ascii="Times New Roman" w:hAnsi="Times New Roman" w:cs="Times New Roman" w:hint="eastAsia"/>
                      <w:szCs w:val="21"/>
                    </w:rPr>
                    <w:t>（</w:t>
                  </w:r>
                  <w:r>
                    <w:rPr>
                      <w:rFonts w:ascii="Times New Roman" w:hAnsi="Times New Roman" w:cs="Times New Roman" w:hint="eastAsia"/>
                      <w:szCs w:val="21"/>
                    </w:rPr>
                    <w:t>YHK-066</w:t>
                  </w:r>
                  <w:r>
                    <w:rPr>
                      <w:rFonts w:ascii="Times New Roman" w:hAnsi="Times New Roman" w:cs="Times New Roman" w:hint="eastAsia"/>
                      <w:szCs w:val="21"/>
                    </w:rPr>
                    <w:t>）</w:t>
                  </w:r>
                </w:p>
              </w:tc>
              <w:tc>
                <w:tcPr>
                  <w:tcW w:w="1511" w:type="dxa"/>
                  <w:vAlign w:val="center"/>
                </w:tcPr>
                <w:p w:rsidR="0026142E" w:rsidRDefault="002739C7">
                  <w:pPr>
                    <w:jc w:val="center"/>
                    <w:rPr>
                      <w:rFonts w:ascii="Times New Roman" w:hAnsi="Times New Roman" w:cs="Times New Roman"/>
                      <w:szCs w:val="21"/>
                    </w:rPr>
                  </w:pPr>
                  <w:r>
                    <w:rPr>
                      <w:rFonts w:ascii="Times New Roman" w:hAnsi="Times New Roman" w:cs="Times New Roman"/>
                      <w:szCs w:val="21"/>
                    </w:rPr>
                    <w:t>5×10</w:t>
                  </w:r>
                  <w:r>
                    <w:rPr>
                      <w:rFonts w:ascii="Times New Roman" w:hAnsi="Times New Roman" w:cs="Times New Roman"/>
                      <w:szCs w:val="21"/>
                      <w:vertAlign w:val="superscript"/>
                    </w:rPr>
                    <w:t>-4</w:t>
                  </w:r>
                  <w:r>
                    <w:rPr>
                      <w:rFonts w:ascii="Times New Roman" w:hAnsi="Times New Roman" w:cs="Times New Roman"/>
                      <w:szCs w:val="21"/>
                    </w:rPr>
                    <w:t>mg/m³</w:t>
                  </w:r>
                </w:p>
              </w:tc>
            </w:tr>
            <w:tr w:rsidR="00903D27">
              <w:trPr>
                <w:trHeight w:val="918"/>
                <w:jc w:val="center"/>
              </w:trPr>
              <w:tc>
                <w:tcPr>
                  <w:tcW w:w="1472" w:type="dxa"/>
                  <w:tcBorders>
                    <w:right w:val="single" w:sz="4" w:space="0" w:color="auto"/>
                  </w:tcBorders>
                  <w:vAlign w:val="center"/>
                </w:tcPr>
                <w:p w:rsidR="00903D27" w:rsidRDefault="00903D27" w:rsidP="00903D27">
                  <w:pPr>
                    <w:tabs>
                      <w:tab w:val="right" w:pos="8906"/>
                    </w:tabs>
                    <w:jc w:val="center"/>
                    <w:rPr>
                      <w:rFonts w:ascii="Times New Roman" w:hAnsi="Times New Roman" w:cs="Times New Roman"/>
                      <w:szCs w:val="21"/>
                    </w:rPr>
                  </w:pPr>
                  <w:r>
                    <w:rPr>
                      <w:rFonts w:ascii="Times New Roman" w:hAnsi="Times New Roman" w:cs="Times New Roman" w:hint="eastAsia"/>
                      <w:szCs w:val="21"/>
                    </w:rPr>
                    <w:t>工业废气（有组织排放）</w:t>
                  </w:r>
                  <w:r>
                    <w:rPr>
                      <w:rFonts w:eastAsia="宋体" w:cs="Times New Roman"/>
                      <w:szCs w:val="21"/>
                    </w:rPr>
                    <w:t>*</w:t>
                  </w:r>
                </w:p>
              </w:tc>
              <w:tc>
                <w:tcPr>
                  <w:tcW w:w="1408" w:type="dxa"/>
                  <w:tcBorders>
                    <w:left w:val="single" w:sz="4" w:space="0" w:color="auto"/>
                  </w:tcBorders>
                  <w:vAlign w:val="center"/>
                </w:tcPr>
                <w:p w:rsidR="00903D27" w:rsidRDefault="00AE1AA9">
                  <w:pPr>
                    <w:pStyle w:val="a7"/>
                    <w:snapToGrid w:val="0"/>
                    <w:jc w:val="center"/>
                    <w:rPr>
                      <w:rFonts w:ascii="Times New Roman" w:hAnsi="Times New Roman" w:cs="Times New Roman"/>
                    </w:rPr>
                  </w:pPr>
                  <w:r>
                    <w:rPr>
                      <w:rFonts w:ascii="Times New Roman" w:hAnsi="Times New Roman" w:cs="Times New Roman" w:hint="eastAsia"/>
                    </w:rPr>
                    <w:t>总</w:t>
                  </w:r>
                  <w:r w:rsidR="00903D27" w:rsidRPr="00903D27">
                    <w:rPr>
                      <w:rFonts w:ascii="Times New Roman" w:hAnsi="Times New Roman" w:cs="Times New Roman" w:hint="eastAsia"/>
                    </w:rPr>
                    <w:t>挥发性有机物</w:t>
                  </w:r>
                </w:p>
              </w:tc>
              <w:tc>
                <w:tcPr>
                  <w:tcW w:w="3433" w:type="dxa"/>
                  <w:vAlign w:val="center"/>
                </w:tcPr>
                <w:p w:rsidR="00903D27" w:rsidRDefault="00903D27">
                  <w:pPr>
                    <w:jc w:val="center"/>
                    <w:rPr>
                      <w:rFonts w:ascii="Times New Roman" w:hAnsi="Times New Roman" w:cs="Times New Roman"/>
                      <w:szCs w:val="21"/>
                    </w:rPr>
                  </w:pPr>
                  <w:r>
                    <w:rPr>
                      <w:rFonts w:ascii="Times New Roman" w:hAnsi="Times New Roman" w:cs="Times New Roman" w:hint="eastAsia"/>
                      <w:szCs w:val="21"/>
                    </w:rPr>
                    <w:t>室内空气质量标准</w:t>
                  </w:r>
                  <w:r>
                    <w:rPr>
                      <w:rFonts w:ascii="Times New Roman" w:hAnsi="Times New Roman" w:cs="Times New Roman" w:hint="eastAsia"/>
                      <w:szCs w:val="21"/>
                    </w:rPr>
                    <w:t>GB/T 18883-2002</w:t>
                  </w:r>
                  <w:r>
                    <w:rPr>
                      <w:rFonts w:ascii="Times New Roman" w:hAnsi="Times New Roman" w:cs="Times New Roman" w:hint="eastAsia"/>
                      <w:szCs w:val="21"/>
                    </w:rPr>
                    <w:t>附录</w:t>
                  </w:r>
                  <w:r>
                    <w:rPr>
                      <w:rFonts w:ascii="Times New Roman" w:hAnsi="Times New Roman" w:cs="Times New Roman" w:hint="eastAsia"/>
                      <w:szCs w:val="21"/>
                    </w:rPr>
                    <w:t>C</w:t>
                  </w:r>
                  <w:r>
                    <w:rPr>
                      <w:rFonts w:ascii="Times New Roman" w:hAnsi="Times New Roman" w:cs="Times New Roman" w:hint="eastAsia"/>
                      <w:szCs w:val="21"/>
                    </w:rPr>
                    <w:t>室内空气中总挥发性有机物（</w:t>
                  </w:r>
                  <w:r>
                    <w:rPr>
                      <w:rFonts w:ascii="Times New Roman" w:hAnsi="Times New Roman" w:cs="Times New Roman" w:hint="eastAsia"/>
                      <w:szCs w:val="21"/>
                    </w:rPr>
                    <w:t>TVOC</w:t>
                  </w:r>
                  <w:r>
                    <w:rPr>
                      <w:rFonts w:ascii="Times New Roman" w:hAnsi="Times New Roman" w:cs="Times New Roman" w:hint="eastAsia"/>
                      <w:szCs w:val="21"/>
                    </w:rPr>
                    <w:t>）的检验方法</w:t>
                  </w:r>
                  <w:r>
                    <w:rPr>
                      <w:rFonts w:ascii="Times New Roman" w:hAnsi="Times New Roman" w:cs="Times New Roman" w:hint="eastAsia"/>
                      <w:szCs w:val="21"/>
                    </w:rPr>
                    <w:t xml:space="preserve"> </w:t>
                  </w:r>
                  <w:r>
                    <w:rPr>
                      <w:rFonts w:ascii="Times New Roman" w:hAnsi="Times New Roman" w:cs="Times New Roman" w:hint="eastAsia"/>
                      <w:szCs w:val="21"/>
                    </w:rPr>
                    <w:t>热解吸</w:t>
                  </w:r>
                  <w:r>
                    <w:rPr>
                      <w:rFonts w:ascii="Times New Roman" w:hAnsi="Times New Roman" w:cs="Times New Roman" w:hint="eastAsia"/>
                      <w:szCs w:val="21"/>
                    </w:rPr>
                    <w:t>/</w:t>
                  </w:r>
                  <w:r>
                    <w:rPr>
                      <w:rFonts w:ascii="Times New Roman" w:hAnsi="Times New Roman" w:cs="Times New Roman" w:hint="eastAsia"/>
                      <w:szCs w:val="21"/>
                    </w:rPr>
                    <w:t>毛细管气相色谱法</w:t>
                  </w:r>
                </w:p>
              </w:tc>
              <w:tc>
                <w:tcPr>
                  <w:tcW w:w="1462" w:type="dxa"/>
                  <w:vAlign w:val="center"/>
                </w:tcPr>
                <w:p w:rsidR="00903D27" w:rsidRDefault="00903D27">
                  <w:pPr>
                    <w:jc w:val="center"/>
                    <w:rPr>
                      <w:rFonts w:ascii="Times New Roman" w:hAnsi="Times New Roman" w:cs="Times New Roman"/>
                      <w:szCs w:val="21"/>
                    </w:rPr>
                  </w:pPr>
                  <w:r>
                    <w:rPr>
                      <w:rFonts w:ascii="Times New Roman" w:hAnsi="Times New Roman" w:cs="Times New Roman" w:hint="eastAsia"/>
                      <w:szCs w:val="21"/>
                    </w:rPr>
                    <w:t>气相色谱仪</w:t>
                  </w:r>
                  <w:r>
                    <w:rPr>
                      <w:rFonts w:ascii="Times New Roman" w:hAnsi="Times New Roman" w:cs="Times New Roman" w:hint="eastAsia"/>
                      <w:szCs w:val="21"/>
                    </w:rPr>
                    <w:t>GC1120</w:t>
                  </w:r>
                </w:p>
              </w:tc>
              <w:tc>
                <w:tcPr>
                  <w:tcW w:w="1511" w:type="dxa"/>
                  <w:vAlign w:val="center"/>
                </w:tcPr>
                <w:p w:rsidR="00903D27" w:rsidRDefault="00903D27">
                  <w:pPr>
                    <w:jc w:val="center"/>
                    <w:rPr>
                      <w:rFonts w:ascii="Times New Roman" w:hAnsi="Times New Roman" w:cs="Times New Roman"/>
                      <w:szCs w:val="21"/>
                    </w:rPr>
                  </w:pPr>
                  <w:r>
                    <w:rPr>
                      <w:rFonts w:ascii="Times New Roman" w:hAnsi="Times New Roman" w:cs="Times New Roman"/>
                      <w:szCs w:val="21"/>
                    </w:rPr>
                    <w:t>5×10</w:t>
                  </w:r>
                  <w:r>
                    <w:rPr>
                      <w:rFonts w:ascii="Times New Roman" w:hAnsi="Times New Roman" w:cs="Times New Roman"/>
                      <w:szCs w:val="21"/>
                      <w:vertAlign w:val="superscript"/>
                    </w:rPr>
                    <w:t>-4</w:t>
                  </w:r>
                  <w:r>
                    <w:rPr>
                      <w:rFonts w:ascii="Times New Roman" w:hAnsi="Times New Roman" w:cs="Times New Roman"/>
                      <w:szCs w:val="21"/>
                    </w:rPr>
                    <w:t>mg/m³</w:t>
                  </w:r>
                </w:p>
              </w:tc>
            </w:tr>
            <w:tr w:rsidR="0026142E">
              <w:trPr>
                <w:trHeight w:val="454"/>
                <w:jc w:val="center"/>
              </w:trPr>
              <w:tc>
                <w:tcPr>
                  <w:tcW w:w="1472" w:type="dxa"/>
                  <w:tcBorders>
                    <w:right w:val="single" w:sz="4" w:space="0" w:color="auto"/>
                  </w:tcBorders>
                  <w:vAlign w:val="center"/>
                </w:tcPr>
                <w:p w:rsidR="0026142E" w:rsidRDefault="002739C7">
                  <w:pPr>
                    <w:tabs>
                      <w:tab w:val="right" w:pos="8906"/>
                    </w:tabs>
                    <w:jc w:val="center"/>
                    <w:rPr>
                      <w:rFonts w:ascii="Times New Roman" w:hAnsi="Times New Roman" w:cs="Times New Roman"/>
                      <w:szCs w:val="21"/>
                    </w:rPr>
                  </w:pPr>
                  <w:r>
                    <w:rPr>
                      <w:rFonts w:ascii="Times New Roman" w:hAnsi="Times New Roman" w:cs="Times New Roman"/>
                      <w:szCs w:val="21"/>
                    </w:rPr>
                    <w:t>噪声</w:t>
                  </w:r>
                </w:p>
              </w:tc>
              <w:tc>
                <w:tcPr>
                  <w:tcW w:w="1408" w:type="dxa"/>
                  <w:tcBorders>
                    <w:left w:val="single" w:sz="4" w:space="0" w:color="auto"/>
                  </w:tcBorders>
                  <w:vAlign w:val="center"/>
                </w:tcPr>
                <w:p w:rsidR="0026142E" w:rsidRDefault="002739C7">
                  <w:pPr>
                    <w:jc w:val="center"/>
                    <w:rPr>
                      <w:rFonts w:ascii="Times New Roman" w:hAnsi="Times New Roman" w:cs="Times New Roman"/>
                      <w:szCs w:val="21"/>
                    </w:rPr>
                  </w:pPr>
                  <w:r>
                    <w:rPr>
                      <w:rFonts w:ascii="Times New Roman" w:hAnsi="Times New Roman" w:cs="Times New Roman"/>
                      <w:szCs w:val="21"/>
                    </w:rPr>
                    <w:t>厂界噪声</w:t>
                  </w:r>
                </w:p>
              </w:tc>
              <w:tc>
                <w:tcPr>
                  <w:tcW w:w="3433" w:type="dxa"/>
                  <w:vAlign w:val="center"/>
                </w:tcPr>
                <w:p w:rsidR="0026142E" w:rsidRDefault="002739C7">
                  <w:pPr>
                    <w:jc w:val="center"/>
                    <w:rPr>
                      <w:rFonts w:ascii="Times New Roman" w:hAnsi="Times New Roman" w:cs="Times New Roman"/>
                      <w:szCs w:val="21"/>
                    </w:rPr>
                  </w:pPr>
                  <w:r>
                    <w:rPr>
                      <w:rFonts w:ascii="Times New Roman" w:hAnsi="Times New Roman" w:cs="Times New Roman"/>
                      <w:szCs w:val="21"/>
                    </w:rPr>
                    <w:t>工业企业厂界环境噪声排放标准</w:t>
                  </w:r>
                </w:p>
                <w:p w:rsidR="0026142E" w:rsidRDefault="002739C7">
                  <w:pPr>
                    <w:jc w:val="center"/>
                    <w:rPr>
                      <w:rFonts w:ascii="Times New Roman" w:hAnsi="Times New Roman" w:cs="Times New Roman"/>
                      <w:szCs w:val="21"/>
                    </w:rPr>
                  </w:pPr>
                  <w:r>
                    <w:rPr>
                      <w:rFonts w:ascii="Times New Roman" w:hAnsi="Times New Roman" w:cs="Times New Roman"/>
                      <w:szCs w:val="21"/>
                    </w:rPr>
                    <w:t xml:space="preserve">GB 12348-2008 </w:t>
                  </w:r>
                </w:p>
              </w:tc>
              <w:tc>
                <w:tcPr>
                  <w:tcW w:w="1462" w:type="dxa"/>
                  <w:vAlign w:val="center"/>
                </w:tcPr>
                <w:p w:rsidR="0026142E" w:rsidRDefault="002739C7">
                  <w:pPr>
                    <w:pStyle w:val="a7"/>
                    <w:snapToGrid w:val="0"/>
                    <w:jc w:val="center"/>
                    <w:rPr>
                      <w:rFonts w:ascii="Times New Roman" w:hAnsi="Times New Roman" w:cs="Times New Roman"/>
                    </w:rPr>
                  </w:pPr>
                  <w:r>
                    <w:rPr>
                      <w:rStyle w:val="ad"/>
                      <w:rFonts w:ascii="Times New Roman" w:hAnsi="Times New Roman"/>
                      <w:i w:val="0"/>
                      <w:iCs w:val="0"/>
                      <w:color w:val="000000"/>
                      <w:shd w:val="clear" w:color="auto" w:fill="FFFFFF"/>
                    </w:rPr>
                    <w:t>频谱噪声分析仪</w:t>
                  </w:r>
                  <w:r>
                    <w:rPr>
                      <w:rStyle w:val="ad"/>
                      <w:rFonts w:ascii="Times New Roman" w:hAnsi="Times New Roman"/>
                      <w:i w:val="0"/>
                      <w:iCs w:val="0"/>
                      <w:color w:val="000000"/>
                      <w:shd w:val="clear" w:color="auto" w:fill="FFFFFF"/>
                    </w:rPr>
                    <w:t>HS6288E</w:t>
                  </w:r>
                  <w:r>
                    <w:rPr>
                      <w:rStyle w:val="ad"/>
                      <w:rFonts w:ascii="Times New Roman" w:hAnsi="Times New Roman"/>
                      <w:i w:val="0"/>
                      <w:iCs w:val="0"/>
                      <w:color w:val="000000"/>
                      <w:shd w:val="clear" w:color="auto" w:fill="FFFFFF"/>
                    </w:rPr>
                    <w:t>（</w:t>
                  </w:r>
                  <w:r>
                    <w:rPr>
                      <w:rFonts w:ascii="Times New Roman" w:hAnsi="Times New Roman" w:cs="Times New Roman"/>
                      <w:color w:val="000000"/>
                    </w:rPr>
                    <w:t>YHK-1</w:t>
                  </w:r>
                  <w:r>
                    <w:rPr>
                      <w:rFonts w:ascii="Times New Roman" w:hAnsi="Times New Roman" w:cs="Times New Roman" w:hint="eastAsia"/>
                      <w:color w:val="000000"/>
                    </w:rPr>
                    <w:t>35</w:t>
                  </w:r>
                  <w:r>
                    <w:rPr>
                      <w:rStyle w:val="ad"/>
                      <w:rFonts w:ascii="Times New Roman" w:hAnsi="Times New Roman"/>
                      <w:i w:val="0"/>
                      <w:iCs w:val="0"/>
                      <w:color w:val="000000"/>
                      <w:shd w:val="clear" w:color="auto" w:fill="FFFFFF"/>
                    </w:rPr>
                    <w:t>）</w:t>
                  </w:r>
                </w:p>
              </w:tc>
              <w:tc>
                <w:tcPr>
                  <w:tcW w:w="1511" w:type="dxa"/>
                  <w:vAlign w:val="center"/>
                </w:tcPr>
                <w:p w:rsidR="0026142E" w:rsidRDefault="002739C7">
                  <w:pPr>
                    <w:tabs>
                      <w:tab w:val="right" w:pos="8906"/>
                    </w:tabs>
                    <w:jc w:val="center"/>
                    <w:rPr>
                      <w:rFonts w:ascii="Times New Roman" w:hAnsi="Times New Roman" w:cs="Times New Roman"/>
                      <w:szCs w:val="21"/>
                      <w:lang w:bidi="he-IL"/>
                    </w:rPr>
                  </w:pPr>
                  <w:r>
                    <w:rPr>
                      <w:rFonts w:ascii="Times New Roman" w:hAnsi="Times New Roman" w:cs="Times New Roman"/>
                      <w:bCs/>
                      <w:spacing w:val="-5"/>
                      <w:szCs w:val="21"/>
                      <w:lang w:bidi="he-IL"/>
                    </w:rPr>
                    <w:t>/</w:t>
                  </w:r>
                </w:p>
              </w:tc>
            </w:tr>
            <w:tr w:rsidR="00903D27" w:rsidTr="00903D27">
              <w:trPr>
                <w:trHeight w:val="454"/>
                <w:jc w:val="center"/>
              </w:trPr>
              <w:tc>
                <w:tcPr>
                  <w:tcW w:w="9286" w:type="dxa"/>
                  <w:gridSpan w:val="5"/>
                  <w:vAlign w:val="center"/>
                </w:tcPr>
                <w:p w:rsidR="00903D27" w:rsidRDefault="00903D27" w:rsidP="00903D27">
                  <w:pPr>
                    <w:tabs>
                      <w:tab w:val="right" w:pos="8906"/>
                    </w:tabs>
                    <w:jc w:val="left"/>
                    <w:rPr>
                      <w:rFonts w:ascii="Times New Roman" w:hAnsi="Times New Roman" w:cs="Times New Roman"/>
                      <w:bCs/>
                      <w:spacing w:val="-5"/>
                      <w:szCs w:val="21"/>
                      <w:lang w:bidi="he-IL"/>
                    </w:rPr>
                  </w:pPr>
                  <w:r>
                    <w:rPr>
                      <w:rFonts w:ascii="Times New Roman" w:hAnsi="Times New Roman" w:cs="Times New Roman" w:hint="eastAsia"/>
                      <w:bCs/>
                      <w:spacing w:val="-5"/>
                      <w:szCs w:val="21"/>
                      <w:lang w:bidi="he-IL"/>
                    </w:rPr>
                    <w:t>备注</w:t>
                  </w:r>
                  <w:r w:rsidRPr="00903D27">
                    <w:rPr>
                      <w:rFonts w:ascii="Times New Roman" w:hAnsi="Times New Roman" w:cs="Times New Roman"/>
                      <w:bCs/>
                      <w:spacing w:val="-5"/>
                      <w:szCs w:val="21"/>
                      <w:lang w:bidi="he-IL"/>
                    </w:rPr>
                    <w:t>*</w:t>
                  </w:r>
                  <w:r>
                    <w:rPr>
                      <w:rFonts w:ascii="Times New Roman" w:hAnsi="Times New Roman" w:cs="Times New Roman" w:hint="eastAsia"/>
                      <w:bCs/>
                      <w:spacing w:val="-5"/>
                      <w:szCs w:val="21"/>
                      <w:lang w:bidi="he-IL"/>
                    </w:rPr>
                    <w:t>该项目为补测项目，由江西中明环境检测有限公司负责检测。</w:t>
                  </w:r>
                </w:p>
              </w:tc>
            </w:tr>
          </w:tbl>
          <w:p w:rsidR="0026142E" w:rsidRDefault="0026142E">
            <w:pPr>
              <w:adjustRightInd w:val="0"/>
              <w:snapToGrid w:val="0"/>
              <w:spacing w:line="360" w:lineRule="auto"/>
              <w:rPr>
                <w:rFonts w:ascii="Times New Roman" w:hAnsi="Times New Roman"/>
              </w:rPr>
            </w:pPr>
          </w:p>
          <w:p w:rsidR="0026142E" w:rsidRDefault="0026142E">
            <w:pPr>
              <w:pStyle w:val="Default"/>
              <w:rPr>
                <w:rFonts w:ascii="Times New Roman" w:hAnsi="Times New Roman"/>
              </w:rPr>
            </w:pPr>
          </w:p>
          <w:p w:rsidR="0026142E" w:rsidRDefault="0026142E">
            <w:pPr>
              <w:pStyle w:val="Default"/>
              <w:rPr>
                <w:rFonts w:ascii="Times New Roman" w:hAnsi="Times New Roman"/>
              </w:rPr>
            </w:pPr>
          </w:p>
          <w:p w:rsidR="0026142E" w:rsidRDefault="0026142E">
            <w:pPr>
              <w:pStyle w:val="Default"/>
              <w:rPr>
                <w:rFonts w:ascii="Times New Roman" w:hAnsi="Times New Roman"/>
              </w:rPr>
            </w:pPr>
          </w:p>
          <w:p w:rsidR="0026142E" w:rsidRPr="00903D27" w:rsidRDefault="0026142E">
            <w:pPr>
              <w:pStyle w:val="Default"/>
              <w:rPr>
                <w:rFonts w:ascii="Times New Roman" w:hAnsi="Times New Roman"/>
              </w:rPr>
            </w:pPr>
          </w:p>
          <w:p w:rsidR="0026142E" w:rsidRDefault="0026142E">
            <w:pPr>
              <w:pStyle w:val="Default"/>
              <w:rPr>
                <w:rFonts w:ascii="Times New Roman" w:hAnsi="Times New Roman"/>
              </w:rPr>
            </w:pPr>
          </w:p>
        </w:tc>
      </w:tr>
    </w:tbl>
    <w:p w:rsidR="0026142E" w:rsidRDefault="0026142E">
      <w:pPr>
        <w:spacing w:line="0" w:lineRule="atLeast"/>
        <w:ind w:firstLineChars="200" w:firstLine="482"/>
        <w:rPr>
          <w:rFonts w:ascii="Times New Roman" w:hAnsi="Times New Roman" w:hint="eastAsia"/>
          <w:b/>
          <w:sz w:val="24"/>
        </w:rPr>
      </w:pPr>
    </w:p>
    <w:p w:rsidR="0026142E" w:rsidRDefault="002739C7">
      <w:pPr>
        <w:spacing w:line="0" w:lineRule="atLeast"/>
        <w:ind w:firstLineChars="200" w:firstLine="482"/>
        <w:rPr>
          <w:rFonts w:ascii="Times New Roman" w:hAnsi="Times New Roman"/>
          <w:b/>
          <w:sz w:val="24"/>
        </w:rPr>
      </w:pPr>
      <w:r>
        <w:rPr>
          <w:rFonts w:ascii="Times New Roman" w:hAnsi="Times New Roman" w:hint="eastAsia"/>
          <w:b/>
          <w:sz w:val="24"/>
        </w:rPr>
        <w:lastRenderedPageBreak/>
        <w:t>表六</w:t>
      </w:r>
      <w:r>
        <w:rPr>
          <w:rFonts w:ascii="Times New Roman" w:hAnsi="Times New Roman" w:hint="eastAsia"/>
          <w:b/>
          <w:sz w:val="24"/>
        </w:rPr>
        <w:t xml:space="preserve"> </w:t>
      </w:r>
      <w:r>
        <w:rPr>
          <w:rFonts w:ascii="Times New Roman" w:hAnsi="Times New Roman" w:hint="eastAsia"/>
          <w:b/>
          <w:sz w:val="24"/>
        </w:rPr>
        <w:t>验收监测内容</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6142E">
        <w:trPr>
          <w:trHeight w:val="13136"/>
          <w:jc w:val="center"/>
        </w:trPr>
        <w:tc>
          <w:tcPr>
            <w:tcW w:w="9071" w:type="dxa"/>
          </w:tcPr>
          <w:p w:rsidR="0026142E" w:rsidRDefault="002739C7">
            <w:pPr>
              <w:pStyle w:val="3"/>
              <w:ind w:firstLine="482"/>
              <w:rPr>
                <w:rFonts w:ascii="Times New Roman" w:hAnsi="Times New Roman"/>
                <w:sz w:val="24"/>
                <w:szCs w:val="24"/>
              </w:rPr>
            </w:pPr>
            <w:bookmarkStart w:id="9" w:name="_Toc17954"/>
            <w:r>
              <w:rPr>
                <w:rFonts w:ascii="Times New Roman" w:hAnsi="Times New Roman" w:hint="eastAsia"/>
                <w:sz w:val="24"/>
                <w:szCs w:val="24"/>
              </w:rPr>
              <w:t>1</w:t>
            </w:r>
            <w:r>
              <w:rPr>
                <w:rFonts w:ascii="Times New Roman" w:hAnsi="Times New Roman" w:hint="eastAsia"/>
                <w:sz w:val="24"/>
                <w:szCs w:val="24"/>
              </w:rPr>
              <w:t>、废水</w:t>
            </w:r>
            <w:bookmarkEnd w:id="9"/>
          </w:p>
          <w:p w:rsidR="0026142E" w:rsidRDefault="002739C7">
            <w:pPr>
              <w:spacing w:line="360" w:lineRule="auto"/>
              <w:ind w:firstLineChars="200" w:firstLine="480"/>
              <w:rPr>
                <w:rFonts w:ascii="Times New Roman" w:hAnsi="Times New Roman"/>
                <w:sz w:val="24"/>
              </w:rPr>
            </w:pPr>
            <w:r>
              <w:rPr>
                <w:rFonts w:ascii="Times New Roman" w:hAnsi="Times New Roman" w:hint="eastAsia"/>
                <w:sz w:val="24"/>
              </w:rPr>
              <w:t>项目废水分为生活污水和生产废水。生活污水经化粪池处理、洗版废水经车间一套污水处理设备（混凝沉淀</w:t>
            </w:r>
            <w:r>
              <w:rPr>
                <w:rFonts w:ascii="Times New Roman" w:hAnsi="Times New Roman" w:hint="eastAsia"/>
                <w:sz w:val="24"/>
              </w:rPr>
              <w:t>+</w:t>
            </w:r>
            <w:r>
              <w:rPr>
                <w:rFonts w:ascii="Times New Roman" w:hAnsi="Times New Roman" w:hint="eastAsia"/>
                <w:sz w:val="24"/>
              </w:rPr>
              <w:t>多介质过滤）处理</w:t>
            </w:r>
            <w:proofErr w:type="gramStart"/>
            <w:r>
              <w:rPr>
                <w:rFonts w:ascii="Times New Roman" w:hAnsi="Times New Roman" w:hint="eastAsia"/>
                <w:sz w:val="24"/>
              </w:rPr>
              <w:t>后排入吉州</w:t>
            </w:r>
            <w:proofErr w:type="gramEnd"/>
            <w:r>
              <w:rPr>
                <w:rFonts w:ascii="Times New Roman" w:hAnsi="Times New Roman" w:hint="eastAsia"/>
                <w:sz w:val="24"/>
              </w:rPr>
              <w:t>工业园污水处理厂进一步处理。</w:t>
            </w:r>
            <w:r>
              <w:rPr>
                <w:rFonts w:ascii="Times New Roman" w:hAnsi="Times New Roman"/>
                <w:sz w:val="24"/>
              </w:rPr>
              <w:t>废水监测内容见表</w:t>
            </w:r>
            <w:r>
              <w:rPr>
                <w:rFonts w:ascii="Times New Roman" w:hAnsi="Times New Roman" w:hint="eastAsia"/>
                <w:sz w:val="24"/>
              </w:rPr>
              <w:t>6</w:t>
            </w:r>
            <w:r>
              <w:rPr>
                <w:rFonts w:ascii="Times New Roman" w:hAnsi="Times New Roman"/>
                <w:sz w:val="24"/>
              </w:rPr>
              <w:t>-</w:t>
            </w:r>
            <w:r>
              <w:rPr>
                <w:rFonts w:ascii="Times New Roman" w:hAnsi="Times New Roman" w:hint="eastAsia"/>
                <w:sz w:val="24"/>
              </w:rPr>
              <w:t>1</w:t>
            </w:r>
            <w:r>
              <w:rPr>
                <w:rFonts w:ascii="Times New Roman" w:hAnsi="Times New Roman"/>
                <w:sz w:val="24"/>
              </w:rPr>
              <w:t>。</w:t>
            </w:r>
          </w:p>
          <w:p w:rsidR="0026142E" w:rsidRDefault="002739C7">
            <w:pPr>
              <w:pStyle w:val="af4"/>
              <w:spacing w:beforeLines="0"/>
              <w:rPr>
                <w:rFonts w:ascii="Times New Roman" w:hAnsi="Times New Roman"/>
              </w:rPr>
            </w:pPr>
            <w:r>
              <w:rPr>
                <w:rFonts w:ascii="Times New Roman" w:hAnsi="Times New Roman"/>
              </w:rPr>
              <w:t>表</w:t>
            </w:r>
            <w:r>
              <w:rPr>
                <w:rFonts w:ascii="Times New Roman" w:hAnsi="Times New Roman" w:hint="eastAsia"/>
              </w:rPr>
              <w:t>6</w:t>
            </w:r>
            <w:r>
              <w:rPr>
                <w:rFonts w:ascii="Times New Roman" w:hAnsi="Times New Roman"/>
              </w:rPr>
              <w:t>-</w:t>
            </w:r>
            <w:r>
              <w:rPr>
                <w:rFonts w:ascii="Times New Roman" w:hAnsi="Times New Roman" w:hint="eastAsia"/>
              </w:rPr>
              <w:t>1</w:t>
            </w:r>
            <w:r>
              <w:rPr>
                <w:rFonts w:ascii="Times New Roman" w:hAnsi="Times New Roman"/>
              </w:rPr>
              <w:t xml:space="preserve">   </w:t>
            </w:r>
            <w:r>
              <w:rPr>
                <w:rFonts w:ascii="Times New Roman" w:hAnsi="Times New Roman"/>
              </w:rPr>
              <w:t>废水监测内容</w:t>
            </w:r>
          </w:p>
          <w:tbl>
            <w:tblPr>
              <w:tblW w:w="8656"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270"/>
              <w:gridCol w:w="2760"/>
              <w:gridCol w:w="2655"/>
              <w:gridCol w:w="1971"/>
            </w:tblGrid>
            <w:tr w:rsidR="0026142E">
              <w:trPr>
                <w:trHeight w:val="440"/>
                <w:jc w:val="center"/>
              </w:trPr>
              <w:tc>
                <w:tcPr>
                  <w:tcW w:w="1270" w:type="dxa"/>
                  <w:vAlign w:val="center"/>
                </w:tcPr>
                <w:p w:rsidR="0026142E" w:rsidRDefault="002739C7">
                  <w:pPr>
                    <w:pStyle w:val="-"/>
                    <w:spacing w:line="300" w:lineRule="exact"/>
                    <w:rPr>
                      <w:rFonts w:ascii="Times New Roman" w:hAnsi="Times New Roman"/>
                      <w:b/>
                      <w:bCs/>
                      <w:sz w:val="24"/>
                      <w:szCs w:val="24"/>
                    </w:rPr>
                  </w:pPr>
                  <w:r>
                    <w:rPr>
                      <w:rFonts w:ascii="Times New Roman" w:hAnsi="Times New Roman" w:hint="eastAsia"/>
                      <w:b/>
                      <w:bCs/>
                      <w:sz w:val="24"/>
                      <w:szCs w:val="24"/>
                    </w:rPr>
                    <w:t>废水名称</w:t>
                  </w:r>
                </w:p>
              </w:tc>
              <w:tc>
                <w:tcPr>
                  <w:tcW w:w="2760" w:type="dxa"/>
                  <w:vAlign w:val="center"/>
                </w:tcPr>
                <w:p w:rsidR="0026142E" w:rsidRDefault="002739C7">
                  <w:pPr>
                    <w:pStyle w:val="-"/>
                    <w:spacing w:line="300" w:lineRule="exact"/>
                    <w:rPr>
                      <w:rFonts w:ascii="Times New Roman" w:hAnsi="Times New Roman"/>
                      <w:b/>
                      <w:bCs/>
                      <w:sz w:val="24"/>
                      <w:szCs w:val="24"/>
                    </w:rPr>
                  </w:pPr>
                  <w:r>
                    <w:rPr>
                      <w:rFonts w:ascii="Times New Roman" w:hAnsi="Times New Roman" w:hint="eastAsia"/>
                      <w:b/>
                      <w:bCs/>
                      <w:sz w:val="24"/>
                      <w:szCs w:val="24"/>
                    </w:rPr>
                    <w:t>监测点位</w:t>
                  </w:r>
                </w:p>
              </w:tc>
              <w:tc>
                <w:tcPr>
                  <w:tcW w:w="2655" w:type="dxa"/>
                  <w:vAlign w:val="center"/>
                </w:tcPr>
                <w:p w:rsidR="0026142E" w:rsidRDefault="002739C7">
                  <w:pPr>
                    <w:pStyle w:val="-"/>
                    <w:spacing w:line="300" w:lineRule="exact"/>
                    <w:rPr>
                      <w:rFonts w:ascii="Times New Roman" w:hAnsi="Times New Roman"/>
                      <w:b/>
                      <w:bCs/>
                      <w:sz w:val="24"/>
                      <w:szCs w:val="24"/>
                    </w:rPr>
                  </w:pPr>
                  <w:r>
                    <w:rPr>
                      <w:rFonts w:ascii="Times New Roman" w:hAnsi="Times New Roman" w:hint="eastAsia"/>
                      <w:b/>
                      <w:bCs/>
                      <w:sz w:val="24"/>
                      <w:szCs w:val="24"/>
                    </w:rPr>
                    <w:t>监测项目</w:t>
                  </w:r>
                </w:p>
              </w:tc>
              <w:tc>
                <w:tcPr>
                  <w:tcW w:w="1971" w:type="dxa"/>
                  <w:vAlign w:val="center"/>
                </w:tcPr>
                <w:p w:rsidR="0026142E" w:rsidRDefault="002739C7">
                  <w:pPr>
                    <w:pStyle w:val="-"/>
                    <w:spacing w:line="300" w:lineRule="exact"/>
                    <w:rPr>
                      <w:rFonts w:ascii="Times New Roman" w:hAnsi="Times New Roman"/>
                      <w:b/>
                      <w:bCs/>
                      <w:sz w:val="24"/>
                      <w:szCs w:val="24"/>
                    </w:rPr>
                  </w:pPr>
                  <w:r>
                    <w:rPr>
                      <w:rFonts w:ascii="Times New Roman" w:hAnsi="Times New Roman" w:hint="eastAsia"/>
                      <w:b/>
                      <w:bCs/>
                      <w:sz w:val="24"/>
                      <w:szCs w:val="24"/>
                    </w:rPr>
                    <w:t>频次</w:t>
                  </w:r>
                </w:p>
              </w:tc>
            </w:tr>
            <w:tr w:rsidR="0026142E">
              <w:trPr>
                <w:trHeight w:val="480"/>
                <w:jc w:val="center"/>
              </w:trPr>
              <w:tc>
                <w:tcPr>
                  <w:tcW w:w="1270"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生产废</w:t>
                  </w:r>
                  <w:r>
                    <w:rPr>
                      <w:rFonts w:ascii="Times New Roman" w:eastAsia="宋体" w:hAnsi="Times New Roman" w:cs="Times New Roman"/>
                      <w:sz w:val="24"/>
                      <w:szCs w:val="24"/>
                    </w:rPr>
                    <w:t>水</w:t>
                  </w:r>
                </w:p>
              </w:tc>
              <w:tc>
                <w:tcPr>
                  <w:tcW w:w="2760"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生产废水</w:t>
                  </w:r>
                  <w:r>
                    <w:rPr>
                      <w:rFonts w:ascii="Times New Roman" w:eastAsia="宋体" w:hAnsi="Times New Roman" w:cs="Times New Roman"/>
                      <w:sz w:val="24"/>
                      <w:szCs w:val="24"/>
                    </w:rPr>
                    <w:t>处理设施总排放口</w:t>
                  </w:r>
                </w:p>
              </w:tc>
              <w:tc>
                <w:tcPr>
                  <w:tcW w:w="2655"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sz w:val="24"/>
                      <w:szCs w:val="24"/>
                    </w:rPr>
                    <w:t>pH</w:t>
                  </w:r>
                  <w:r>
                    <w:rPr>
                      <w:rFonts w:ascii="Times New Roman" w:eastAsia="宋体" w:hAnsi="Times New Roman" w:cs="Times New Roman"/>
                      <w:sz w:val="24"/>
                      <w:szCs w:val="24"/>
                    </w:rPr>
                    <w:t>、化学需氧量、生化需氧量、氨氮、悬浮物</w:t>
                  </w:r>
                </w:p>
              </w:tc>
              <w:tc>
                <w:tcPr>
                  <w:tcW w:w="1971"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sz w:val="24"/>
                      <w:szCs w:val="24"/>
                    </w:rPr>
                    <w:t>监测</w:t>
                  </w:r>
                  <w:r>
                    <w:rPr>
                      <w:rFonts w:ascii="Times New Roman" w:eastAsia="宋体" w:hAnsi="Times New Roman" w:cs="Times New Roman"/>
                      <w:sz w:val="24"/>
                      <w:szCs w:val="24"/>
                    </w:rPr>
                    <w:t>2</w:t>
                  </w:r>
                  <w:r>
                    <w:rPr>
                      <w:rFonts w:ascii="Times New Roman" w:eastAsia="宋体" w:hAnsi="Times New Roman" w:cs="Times New Roman"/>
                      <w:sz w:val="24"/>
                      <w:szCs w:val="24"/>
                    </w:rPr>
                    <w:t>天，</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次</w:t>
                  </w:r>
                  <w:r>
                    <w:rPr>
                      <w:rFonts w:ascii="Times New Roman" w:eastAsia="宋体" w:hAnsi="Times New Roman" w:cs="Times New Roman"/>
                      <w:sz w:val="24"/>
                      <w:szCs w:val="24"/>
                    </w:rPr>
                    <w:t>/</w:t>
                  </w:r>
                  <w:r>
                    <w:rPr>
                      <w:rFonts w:ascii="Times New Roman" w:eastAsia="宋体" w:hAnsi="Times New Roman" w:cs="Times New Roman"/>
                      <w:sz w:val="24"/>
                      <w:szCs w:val="24"/>
                    </w:rPr>
                    <w:t>天</w:t>
                  </w:r>
                </w:p>
              </w:tc>
            </w:tr>
          </w:tbl>
          <w:p w:rsidR="0026142E" w:rsidRDefault="002739C7">
            <w:pPr>
              <w:pStyle w:val="3"/>
              <w:ind w:firstLine="482"/>
              <w:rPr>
                <w:rFonts w:ascii="Times New Roman" w:hAnsi="Times New Roman"/>
                <w:sz w:val="24"/>
                <w:szCs w:val="24"/>
              </w:rPr>
            </w:pPr>
            <w:bookmarkStart w:id="10" w:name="_Toc1134"/>
            <w:r>
              <w:rPr>
                <w:rFonts w:ascii="Times New Roman" w:hAnsi="Times New Roman" w:hint="eastAsia"/>
                <w:sz w:val="24"/>
                <w:szCs w:val="24"/>
              </w:rPr>
              <w:t>2</w:t>
            </w:r>
            <w:r>
              <w:rPr>
                <w:rFonts w:ascii="Times New Roman" w:hAnsi="Times New Roman" w:hint="eastAsia"/>
                <w:sz w:val="24"/>
                <w:szCs w:val="24"/>
              </w:rPr>
              <w:t>、废气</w:t>
            </w:r>
            <w:bookmarkEnd w:id="10"/>
          </w:p>
          <w:p w:rsidR="0026142E" w:rsidRDefault="002739C7">
            <w:pPr>
              <w:adjustRightInd w:val="0"/>
              <w:snapToGrid w:val="0"/>
              <w:spacing w:line="360" w:lineRule="auto"/>
              <w:ind w:firstLine="480"/>
              <w:rPr>
                <w:rFonts w:ascii="Times New Roman" w:hAnsi="Times New Roman"/>
                <w:sz w:val="24"/>
              </w:rPr>
            </w:pPr>
            <w:r>
              <w:rPr>
                <w:rFonts w:ascii="Times New Roman" w:hAnsi="Times New Roman" w:hint="eastAsia"/>
                <w:sz w:val="24"/>
              </w:rPr>
              <w:t>本项目废气属无组织排放，监测内容见表</w:t>
            </w:r>
            <w:r>
              <w:rPr>
                <w:rFonts w:ascii="Times New Roman" w:hAnsi="Times New Roman" w:hint="eastAsia"/>
                <w:sz w:val="24"/>
              </w:rPr>
              <w:t>6-2</w:t>
            </w:r>
            <w:r>
              <w:rPr>
                <w:rFonts w:ascii="Times New Roman" w:hAnsi="Times New Roman"/>
                <w:sz w:val="24"/>
              </w:rPr>
              <w:t>。</w:t>
            </w:r>
          </w:p>
          <w:p w:rsidR="0026142E" w:rsidRDefault="002739C7">
            <w:pPr>
              <w:snapToGrid w:val="0"/>
              <w:spacing w:line="360" w:lineRule="auto"/>
              <w:ind w:firstLine="482"/>
              <w:jc w:val="center"/>
              <w:rPr>
                <w:rFonts w:ascii="Times New Roman" w:hAnsi="Times New Roman"/>
                <w:b/>
                <w:bCs/>
                <w:sz w:val="24"/>
              </w:rPr>
            </w:pPr>
            <w:r>
              <w:rPr>
                <w:rFonts w:ascii="Times New Roman" w:hAnsi="Times New Roman"/>
                <w:b/>
                <w:bCs/>
                <w:sz w:val="24"/>
              </w:rPr>
              <w:t>表</w:t>
            </w:r>
            <w:r>
              <w:rPr>
                <w:rFonts w:ascii="Times New Roman" w:hAnsi="Times New Roman" w:hint="eastAsia"/>
                <w:b/>
                <w:bCs/>
                <w:sz w:val="24"/>
              </w:rPr>
              <w:t>6-2</w:t>
            </w:r>
            <w:r>
              <w:rPr>
                <w:rFonts w:ascii="Times New Roman" w:hAnsi="Times New Roman"/>
                <w:b/>
                <w:bCs/>
                <w:sz w:val="24"/>
              </w:rPr>
              <w:t xml:space="preserve">  </w:t>
            </w:r>
            <w:r>
              <w:rPr>
                <w:rFonts w:ascii="Times New Roman" w:hAnsi="Times New Roman"/>
                <w:b/>
                <w:bCs/>
                <w:sz w:val="24"/>
              </w:rPr>
              <w:t>废气无组织排放监测内容</w:t>
            </w:r>
          </w:p>
          <w:tbl>
            <w:tblPr>
              <w:tblW w:w="8780"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1510"/>
              <w:gridCol w:w="1060"/>
              <w:gridCol w:w="2744"/>
              <w:gridCol w:w="1719"/>
              <w:gridCol w:w="1747"/>
            </w:tblGrid>
            <w:tr w:rsidR="0026142E">
              <w:trPr>
                <w:trHeight w:val="576"/>
                <w:jc w:val="center"/>
              </w:trPr>
              <w:tc>
                <w:tcPr>
                  <w:tcW w:w="1510" w:type="dxa"/>
                  <w:vAlign w:val="center"/>
                </w:tcPr>
                <w:p w:rsidR="0026142E" w:rsidRDefault="002739C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废气名称</w:t>
                  </w:r>
                </w:p>
              </w:tc>
              <w:tc>
                <w:tcPr>
                  <w:tcW w:w="1060" w:type="dxa"/>
                  <w:vAlign w:val="center"/>
                </w:tcPr>
                <w:p w:rsidR="0026142E" w:rsidRDefault="002739C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点位</w:t>
                  </w:r>
                </w:p>
                <w:p w:rsidR="0026142E" w:rsidRDefault="002739C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编号</w:t>
                  </w:r>
                </w:p>
              </w:tc>
              <w:tc>
                <w:tcPr>
                  <w:tcW w:w="2744" w:type="dxa"/>
                  <w:vAlign w:val="center"/>
                </w:tcPr>
                <w:p w:rsidR="0026142E" w:rsidRDefault="002739C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监测点位名称</w:t>
                  </w:r>
                </w:p>
              </w:tc>
              <w:tc>
                <w:tcPr>
                  <w:tcW w:w="1719" w:type="dxa"/>
                  <w:vAlign w:val="center"/>
                </w:tcPr>
                <w:p w:rsidR="0026142E" w:rsidRDefault="002739C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监测项目</w:t>
                  </w:r>
                </w:p>
              </w:tc>
              <w:tc>
                <w:tcPr>
                  <w:tcW w:w="1747" w:type="dxa"/>
                  <w:vAlign w:val="center"/>
                </w:tcPr>
                <w:p w:rsidR="0026142E" w:rsidRDefault="002739C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监测时间、频次</w:t>
                  </w:r>
                </w:p>
              </w:tc>
            </w:tr>
            <w:tr w:rsidR="0026142E">
              <w:trPr>
                <w:trHeight w:val="439"/>
                <w:jc w:val="center"/>
              </w:trPr>
              <w:tc>
                <w:tcPr>
                  <w:tcW w:w="1510" w:type="dxa"/>
                  <w:vMerge w:val="restart"/>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无</w:t>
                  </w:r>
                  <w:r>
                    <w:rPr>
                      <w:rFonts w:ascii="Times New Roman" w:eastAsia="宋体" w:hAnsi="Times New Roman" w:cs="Times New Roman"/>
                      <w:sz w:val="24"/>
                      <w:szCs w:val="24"/>
                    </w:rPr>
                    <w:t>组织废气</w:t>
                  </w:r>
                </w:p>
                <w:p w:rsidR="0026142E" w:rsidRDefault="0026142E">
                  <w:pPr>
                    <w:pStyle w:val="-"/>
                    <w:spacing w:line="300" w:lineRule="exact"/>
                    <w:rPr>
                      <w:rFonts w:ascii="Times New Roman" w:eastAsia="宋体" w:hAnsi="Times New Roman" w:cs="Times New Roman"/>
                      <w:sz w:val="24"/>
                      <w:szCs w:val="24"/>
                    </w:rPr>
                  </w:pPr>
                </w:p>
              </w:tc>
              <w:tc>
                <w:tcPr>
                  <w:tcW w:w="1060"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1</w:t>
                  </w:r>
                </w:p>
              </w:tc>
              <w:tc>
                <w:tcPr>
                  <w:tcW w:w="2744" w:type="dxa"/>
                  <w:vAlign w:val="center"/>
                </w:tcPr>
                <w:p w:rsidR="0026142E" w:rsidRDefault="00C31FDF">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上风向</w:t>
                  </w:r>
                  <w:r>
                    <w:rPr>
                      <w:rFonts w:ascii="Times New Roman" w:eastAsia="宋体" w:hAnsi="Times New Roman" w:cs="Times New Roman" w:hint="eastAsia"/>
                      <w:sz w:val="24"/>
                      <w:szCs w:val="24"/>
                    </w:rPr>
                    <w:t>C1</w:t>
                  </w:r>
                </w:p>
              </w:tc>
              <w:tc>
                <w:tcPr>
                  <w:tcW w:w="1719" w:type="dxa"/>
                  <w:vMerge w:val="restart"/>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TVOC</w:t>
                  </w:r>
                </w:p>
              </w:tc>
              <w:tc>
                <w:tcPr>
                  <w:tcW w:w="1747" w:type="dxa"/>
                  <w:vMerge w:val="restart"/>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连续监测</w:t>
                  </w:r>
                  <w:r>
                    <w:rPr>
                      <w:rFonts w:ascii="Times New Roman" w:eastAsia="宋体" w:hAnsi="Times New Roman" w:cs="Times New Roman"/>
                      <w:sz w:val="24"/>
                      <w:szCs w:val="24"/>
                    </w:rPr>
                    <w:t>2</w:t>
                  </w:r>
                  <w:r>
                    <w:rPr>
                      <w:rFonts w:ascii="Times New Roman" w:eastAsia="宋体" w:hAnsi="Times New Roman" w:cs="Times New Roman"/>
                      <w:sz w:val="24"/>
                      <w:szCs w:val="24"/>
                    </w:rPr>
                    <w:t>天，每天监测</w:t>
                  </w:r>
                  <w:r>
                    <w:rPr>
                      <w:rFonts w:ascii="Times New Roman" w:eastAsia="宋体" w:hAnsi="Times New Roman" w:cs="Times New Roman"/>
                      <w:sz w:val="24"/>
                      <w:szCs w:val="24"/>
                    </w:rPr>
                    <w:t>4</w:t>
                  </w:r>
                  <w:r>
                    <w:rPr>
                      <w:rFonts w:ascii="Times New Roman" w:eastAsia="宋体" w:hAnsi="Times New Roman" w:cs="Times New Roman"/>
                      <w:sz w:val="24"/>
                      <w:szCs w:val="24"/>
                    </w:rPr>
                    <w:t>次</w:t>
                  </w:r>
                </w:p>
              </w:tc>
            </w:tr>
            <w:tr w:rsidR="0026142E">
              <w:trPr>
                <w:trHeight w:val="439"/>
                <w:jc w:val="center"/>
              </w:trPr>
              <w:tc>
                <w:tcPr>
                  <w:tcW w:w="1510" w:type="dxa"/>
                  <w:vMerge/>
                  <w:vAlign w:val="center"/>
                </w:tcPr>
                <w:p w:rsidR="0026142E" w:rsidRDefault="0026142E">
                  <w:pPr>
                    <w:pStyle w:val="-"/>
                    <w:spacing w:line="300" w:lineRule="exact"/>
                    <w:rPr>
                      <w:rFonts w:ascii="Times New Roman" w:eastAsia="宋体" w:hAnsi="Times New Roman" w:cs="Times New Roman"/>
                      <w:sz w:val="24"/>
                      <w:szCs w:val="24"/>
                    </w:rPr>
                  </w:pPr>
                </w:p>
              </w:tc>
              <w:tc>
                <w:tcPr>
                  <w:tcW w:w="1060"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2</w:t>
                  </w:r>
                </w:p>
              </w:tc>
              <w:tc>
                <w:tcPr>
                  <w:tcW w:w="2744" w:type="dxa"/>
                  <w:vAlign w:val="center"/>
                </w:tcPr>
                <w:p w:rsidR="0026142E" w:rsidRDefault="00C31FDF">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下风向</w:t>
                  </w:r>
                  <w:r>
                    <w:rPr>
                      <w:rFonts w:ascii="Times New Roman" w:eastAsia="宋体" w:hAnsi="Times New Roman" w:cs="Times New Roman" w:hint="eastAsia"/>
                      <w:sz w:val="24"/>
                      <w:szCs w:val="24"/>
                    </w:rPr>
                    <w:t>C2</w:t>
                  </w:r>
                </w:p>
              </w:tc>
              <w:tc>
                <w:tcPr>
                  <w:tcW w:w="1719" w:type="dxa"/>
                  <w:vMerge/>
                  <w:vAlign w:val="center"/>
                </w:tcPr>
                <w:p w:rsidR="0026142E" w:rsidRDefault="0026142E">
                  <w:pPr>
                    <w:pStyle w:val="-"/>
                    <w:spacing w:line="300" w:lineRule="exact"/>
                    <w:rPr>
                      <w:rFonts w:ascii="Times New Roman" w:eastAsia="宋体" w:hAnsi="Times New Roman" w:cs="Times New Roman"/>
                      <w:sz w:val="24"/>
                      <w:szCs w:val="24"/>
                    </w:rPr>
                  </w:pPr>
                </w:p>
              </w:tc>
              <w:tc>
                <w:tcPr>
                  <w:tcW w:w="1747" w:type="dxa"/>
                  <w:vMerge/>
                  <w:vAlign w:val="center"/>
                </w:tcPr>
                <w:p w:rsidR="0026142E" w:rsidRDefault="0026142E">
                  <w:pPr>
                    <w:pStyle w:val="-"/>
                    <w:spacing w:line="300" w:lineRule="exact"/>
                    <w:rPr>
                      <w:rFonts w:ascii="Times New Roman" w:eastAsia="宋体" w:hAnsi="Times New Roman" w:cs="Times New Roman"/>
                      <w:sz w:val="24"/>
                      <w:szCs w:val="24"/>
                    </w:rPr>
                  </w:pPr>
                </w:p>
              </w:tc>
            </w:tr>
            <w:tr w:rsidR="0026142E">
              <w:trPr>
                <w:trHeight w:val="439"/>
                <w:jc w:val="center"/>
              </w:trPr>
              <w:tc>
                <w:tcPr>
                  <w:tcW w:w="1510" w:type="dxa"/>
                  <w:vMerge/>
                  <w:vAlign w:val="center"/>
                </w:tcPr>
                <w:p w:rsidR="0026142E" w:rsidRDefault="0026142E">
                  <w:pPr>
                    <w:pStyle w:val="-"/>
                    <w:spacing w:line="300" w:lineRule="exact"/>
                    <w:rPr>
                      <w:rFonts w:ascii="Times New Roman" w:eastAsia="宋体" w:hAnsi="Times New Roman" w:cs="Times New Roman"/>
                      <w:sz w:val="24"/>
                      <w:szCs w:val="24"/>
                    </w:rPr>
                  </w:pPr>
                </w:p>
              </w:tc>
              <w:tc>
                <w:tcPr>
                  <w:tcW w:w="1060"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3</w:t>
                  </w:r>
                </w:p>
              </w:tc>
              <w:tc>
                <w:tcPr>
                  <w:tcW w:w="2744" w:type="dxa"/>
                  <w:vAlign w:val="center"/>
                </w:tcPr>
                <w:p w:rsidR="0026142E" w:rsidRDefault="00C31FDF">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下风向</w:t>
                  </w:r>
                  <w:r>
                    <w:rPr>
                      <w:rFonts w:ascii="Times New Roman" w:eastAsia="宋体" w:hAnsi="Times New Roman" w:cs="Times New Roman" w:hint="eastAsia"/>
                      <w:sz w:val="24"/>
                      <w:szCs w:val="24"/>
                    </w:rPr>
                    <w:t>C3</w:t>
                  </w:r>
                </w:p>
              </w:tc>
              <w:tc>
                <w:tcPr>
                  <w:tcW w:w="1719" w:type="dxa"/>
                  <w:vMerge/>
                  <w:vAlign w:val="center"/>
                </w:tcPr>
                <w:p w:rsidR="0026142E" w:rsidRDefault="0026142E">
                  <w:pPr>
                    <w:pStyle w:val="-"/>
                    <w:spacing w:line="300" w:lineRule="exact"/>
                    <w:rPr>
                      <w:rFonts w:ascii="Times New Roman" w:eastAsia="宋体" w:hAnsi="Times New Roman" w:cs="Times New Roman"/>
                      <w:sz w:val="24"/>
                      <w:szCs w:val="24"/>
                    </w:rPr>
                  </w:pPr>
                </w:p>
              </w:tc>
              <w:tc>
                <w:tcPr>
                  <w:tcW w:w="1747" w:type="dxa"/>
                  <w:vMerge/>
                  <w:vAlign w:val="center"/>
                </w:tcPr>
                <w:p w:rsidR="0026142E" w:rsidRDefault="0026142E">
                  <w:pPr>
                    <w:pStyle w:val="-"/>
                    <w:spacing w:line="300" w:lineRule="exact"/>
                    <w:rPr>
                      <w:rFonts w:ascii="Times New Roman" w:eastAsia="宋体" w:hAnsi="Times New Roman" w:cs="Times New Roman"/>
                      <w:sz w:val="24"/>
                      <w:szCs w:val="24"/>
                    </w:rPr>
                  </w:pPr>
                </w:p>
              </w:tc>
            </w:tr>
            <w:tr w:rsidR="0026142E">
              <w:trPr>
                <w:trHeight w:val="381"/>
                <w:jc w:val="center"/>
              </w:trPr>
              <w:tc>
                <w:tcPr>
                  <w:tcW w:w="1510" w:type="dxa"/>
                  <w:vMerge/>
                  <w:vAlign w:val="center"/>
                </w:tcPr>
                <w:p w:rsidR="0026142E" w:rsidRDefault="0026142E">
                  <w:pPr>
                    <w:pStyle w:val="-"/>
                    <w:spacing w:line="300" w:lineRule="exact"/>
                    <w:rPr>
                      <w:rFonts w:ascii="Times New Roman" w:eastAsia="宋体" w:hAnsi="Times New Roman" w:cs="Times New Roman"/>
                      <w:sz w:val="24"/>
                      <w:szCs w:val="24"/>
                    </w:rPr>
                  </w:pPr>
                </w:p>
              </w:tc>
              <w:tc>
                <w:tcPr>
                  <w:tcW w:w="1060"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C</w:t>
                  </w:r>
                  <w:r>
                    <w:rPr>
                      <w:rFonts w:ascii="Times New Roman" w:eastAsia="宋体" w:hAnsi="Times New Roman" w:cs="Times New Roman"/>
                      <w:sz w:val="24"/>
                      <w:szCs w:val="24"/>
                    </w:rPr>
                    <w:t>4</w:t>
                  </w:r>
                </w:p>
              </w:tc>
              <w:tc>
                <w:tcPr>
                  <w:tcW w:w="2744" w:type="dxa"/>
                  <w:vAlign w:val="center"/>
                </w:tcPr>
                <w:p w:rsidR="0026142E" w:rsidRDefault="00C31FDF">
                  <w:pPr>
                    <w:pStyle w:val="-"/>
                    <w:spacing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下风向</w:t>
                  </w:r>
                  <w:r>
                    <w:rPr>
                      <w:rFonts w:ascii="Times New Roman" w:eastAsia="宋体" w:hAnsi="Times New Roman" w:cs="Times New Roman" w:hint="eastAsia"/>
                      <w:sz w:val="24"/>
                      <w:szCs w:val="24"/>
                    </w:rPr>
                    <w:t>C4</w:t>
                  </w:r>
                </w:p>
              </w:tc>
              <w:tc>
                <w:tcPr>
                  <w:tcW w:w="1719" w:type="dxa"/>
                  <w:vMerge/>
                  <w:vAlign w:val="center"/>
                </w:tcPr>
                <w:p w:rsidR="0026142E" w:rsidRDefault="0026142E">
                  <w:pPr>
                    <w:pStyle w:val="-"/>
                    <w:spacing w:line="300" w:lineRule="exact"/>
                    <w:rPr>
                      <w:rFonts w:ascii="Times New Roman" w:eastAsia="宋体" w:hAnsi="Times New Roman" w:cs="Times New Roman"/>
                      <w:sz w:val="24"/>
                      <w:szCs w:val="24"/>
                    </w:rPr>
                  </w:pPr>
                </w:p>
              </w:tc>
              <w:tc>
                <w:tcPr>
                  <w:tcW w:w="1747" w:type="dxa"/>
                  <w:vMerge/>
                  <w:vAlign w:val="center"/>
                </w:tcPr>
                <w:p w:rsidR="0026142E" w:rsidRDefault="0026142E">
                  <w:pPr>
                    <w:pStyle w:val="-"/>
                    <w:spacing w:line="300" w:lineRule="exact"/>
                    <w:rPr>
                      <w:rFonts w:ascii="Times New Roman" w:eastAsia="宋体" w:hAnsi="Times New Roman" w:cs="Times New Roman"/>
                      <w:sz w:val="24"/>
                      <w:szCs w:val="24"/>
                    </w:rPr>
                  </w:pPr>
                </w:p>
              </w:tc>
            </w:tr>
          </w:tbl>
          <w:p w:rsidR="00903D27" w:rsidRDefault="00903D27" w:rsidP="00903D27">
            <w:pPr>
              <w:snapToGrid w:val="0"/>
              <w:spacing w:line="360" w:lineRule="auto"/>
              <w:ind w:firstLine="482"/>
              <w:jc w:val="center"/>
              <w:rPr>
                <w:rFonts w:ascii="Times New Roman" w:hAnsi="Times New Roman"/>
                <w:b/>
                <w:bCs/>
                <w:sz w:val="24"/>
              </w:rPr>
            </w:pPr>
            <w:bookmarkStart w:id="11" w:name="_Toc32452"/>
            <w:r>
              <w:rPr>
                <w:rFonts w:ascii="Times New Roman" w:hAnsi="Times New Roman"/>
                <w:b/>
                <w:bCs/>
                <w:sz w:val="24"/>
              </w:rPr>
              <w:t>表</w:t>
            </w:r>
            <w:r>
              <w:rPr>
                <w:rFonts w:ascii="Times New Roman" w:hAnsi="Times New Roman" w:hint="eastAsia"/>
                <w:b/>
                <w:bCs/>
                <w:sz w:val="24"/>
              </w:rPr>
              <w:t>6-3</w:t>
            </w:r>
            <w:r>
              <w:rPr>
                <w:rFonts w:ascii="Times New Roman" w:hAnsi="Times New Roman"/>
                <w:b/>
                <w:bCs/>
                <w:sz w:val="24"/>
              </w:rPr>
              <w:t xml:space="preserve">  </w:t>
            </w:r>
            <w:r>
              <w:rPr>
                <w:rFonts w:ascii="Times New Roman" w:hAnsi="Times New Roman"/>
                <w:b/>
                <w:bCs/>
                <w:sz w:val="24"/>
              </w:rPr>
              <w:t>废气</w:t>
            </w:r>
            <w:r>
              <w:rPr>
                <w:rFonts w:ascii="Times New Roman" w:hAnsi="Times New Roman" w:hint="eastAsia"/>
                <w:b/>
                <w:bCs/>
                <w:sz w:val="24"/>
              </w:rPr>
              <w:t>有</w:t>
            </w:r>
            <w:r>
              <w:rPr>
                <w:rFonts w:ascii="Times New Roman" w:hAnsi="Times New Roman"/>
                <w:b/>
                <w:bCs/>
                <w:sz w:val="24"/>
              </w:rPr>
              <w:t>组织排放监测内容</w:t>
            </w:r>
          </w:p>
          <w:tbl>
            <w:tblPr>
              <w:tblW w:w="8780"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1510"/>
              <w:gridCol w:w="1060"/>
              <w:gridCol w:w="2744"/>
              <w:gridCol w:w="1719"/>
              <w:gridCol w:w="1747"/>
            </w:tblGrid>
            <w:tr w:rsidR="00903D27" w:rsidTr="00903D27">
              <w:trPr>
                <w:trHeight w:val="576"/>
                <w:jc w:val="center"/>
              </w:trPr>
              <w:tc>
                <w:tcPr>
                  <w:tcW w:w="1510" w:type="dxa"/>
                  <w:vAlign w:val="center"/>
                </w:tcPr>
                <w:p w:rsidR="00903D27" w:rsidRDefault="00903D27" w:rsidP="00903D2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废气名称</w:t>
                  </w:r>
                </w:p>
              </w:tc>
              <w:tc>
                <w:tcPr>
                  <w:tcW w:w="1060" w:type="dxa"/>
                  <w:vAlign w:val="center"/>
                </w:tcPr>
                <w:p w:rsidR="00903D27" w:rsidRDefault="00903D27" w:rsidP="00903D2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点位</w:t>
                  </w:r>
                </w:p>
                <w:p w:rsidR="00903D27" w:rsidRDefault="00903D27" w:rsidP="00903D2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编号</w:t>
                  </w:r>
                </w:p>
              </w:tc>
              <w:tc>
                <w:tcPr>
                  <w:tcW w:w="2744" w:type="dxa"/>
                  <w:vAlign w:val="center"/>
                </w:tcPr>
                <w:p w:rsidR="00903D27" w:rsidRDefault="00903D27" w:rsidP="00903D2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监测点位名称</w:t>
                  </w:r>
                </w:p>
              </w:tc>
              <w:tc>
                <w:tcPr>
                  <w:tcW w:w="1719" w:type="dxa"/>
                  <w:vAlign w:val="center"/>
                </w:tcPr>
                <w:p w:rsidR="00903D27" w:rsidRDefault="00903D27" w:rsidP="00903D2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监测项目</w:t>
                  </w:r>
                </w:p>
              </w:tc>
              <w:tc>
                <w:tcPr>
                  <w:tcW w:w="1747" w:type="dxa"/>
                  <w:vAlign w:val="center"/>
                </w:tcPr>
                <w:p w:rsidR="00903D27" w:rsidRDefault="00903D27" w:rsidP="00903D27">
                  <w:pPr>
                    <w:pStyle w:val="-"/>
                    <w:spacing w:line="30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监测时间、频次</w:t>
                  </w:r>
                </w:p>
              </w:tc>
            </w:tr>
            <w:tr w:rsidR="00903D27" w:rsidRPr="00903D27" w:rsidTr="00903D27">
              <w:trPr>
                <w:trHeight w:val="576"/>
                <w:jc w:val="center"/>
              </w:trPr>
              <w:tc>
                <w:tcPr>
                  <w:tcW w:w="1510" w:type="dxa"/>
                  <w:vAlign w:val="center"/>
                </w:tcPr>
                <w:p w:rsidR="00903D27" w:rsidRPr="00903D27" w:rsidRDefault="00903D27" w:rsidP="00903D27">
                  <w:pPr>
                    <w:pStyle w:val="-"/>
                    <w:spacing w:line="300" w:lineRule="exact"/>
                    <w:rPr>
                      <w:rFonts w:ascii="Times New Roman" w:eastAsia="宋体" w:hAnsi="Times New Roman" w:cs="Times New Roman"/>
                      <w:bCs/>
                      <w:sz w:val="24"/>
                      <w:szCs w:val="24"/>
                    </w:rPr>
                  </w:pPr>
                  <w:r w:rsidRPr="00903D27">
                    <w:rPr>
                      <w:rFonts w:ascii="Times New Roman" w:eastAsia="宋体" w:hAnsi="Times New Roman" w:cs="Times New Roman" w:hint="eastAsia"/>
                      <w:bCs/>
                      <w:sz w:val="24"/>
                      <w:szCs w:val="24"/>
                    </w:rPr>
                    <w:t>有组织废气</w:t>
                  </w:r>
                </w:p>
              </w:tc>
              <w:tc>
                <w:tcPr>
                  <w:tcW w:w="1060" w:type="dxa"/>
                  <w:vAlign w:val="center"/>
                </w:tcPr>
                <w:p w:rsidR="00903D27" w:rsidRPr="00903D27" w:rsidRDefault="00903D27" w:rsidP="00903D27">
                  <w:pPr>
                    <w:pStyle w:val="-"/>
                    <w:spacing w:line="300" w:lineRule="exact"/>
                    <w:rPr>
                      <w:rFonts w:ascii="Times New Roman" w:eastAsia="宋体" w:hAnsi="Times New Roman" w:cs="Times New Roman"/>
                      <w:bCs/>
                      <w:sz w:val="24"/>
                      <w:szCs w:val="24"/>
                    </w:rPr>
                  </w:pPr>
                  <w:r w:rsidRPr="00903D27">
                    <w:rPr>
                      <w:rFonts w:ascii="Times New Roman" w:eastAsia="宋体" w:hAnsi="Times New Roman" w:cs="Times New Roman" w:hint="eastAsia"/>
                      <w:bCs/>
                      <w:sz w:val="24"/>
                      <w:szCs w:val="24"/>
                    </w:rPr>
                    <w:t>A101</w:t>
                  </w:r>
                </w:p>
              </w:tc>
              <w:tc>
                <w:tcPr>
                  <w:tcW w:w="2744" w:type="dxa"/>
                  <w:vAlign w:val="center"/>
                </w:tcPr>
                <w:p w:rsidR="00903D27" w:rsidRPr="00903D27" w:rsidRDefault="00903D27" w:rsidP="00903D27">
                  <w:pPr>
                    <w:pStyle w:val="-"/>
                    <w:spacing w:line="300" w:lineRule="exact"/>
                    <w:rPr>
                      <w:rFonts w:ascii="Times New Roman" w:eastAsia="宋体" w:hAnsi="Times New Roman" w:cs="Times New Roman"/>
                      <w:bCs/>
                      <w:sz w:val="24"/>
                      <w:szCs w:val="24"/>
                    </w:rPr>
                  </w:pPr>
                  <w:r w:rsidRPr="00903D27">
                    <w:rPr>
                      <w:rFonts w:ascii="Times New Roman" w:eastAsia="宋体" w:hAnsi="Times New Roman" w:cs="Times New Roman" w:hint="eastAsia"/>
                      <w:bCs/>
                      <w:sz w:val="24"/>
                      <w:szCs w:val="24"/>
                    </w:rPr>
                    <w:t>废气排放口</w:t>
                  </w:r>
                </w:p>
              </w:tc>
              <w:tc>
                <w:tcPr>
                  <w:tcW w:w="1719" w:type="dxa"/>
                  <w:vAlign w:val="center"/>
                </w:tcPr>
                <w:p w:rsidR="00903D27" w:rsidRPr="00903D27" w:rsidRDefault="00903D27" w:rsidP="00903D27">
                  <w:pPr>
                    <w:pStyle w:val="-"/>
                    <w:spacing w:line="300" w:lineRule="exact"/>
                    <w:rPr>
                      <w:rFonts w:ascii="Times New Roman" w:eastAsia="宋体" w:hAnsi="Times New Roman" w:cs="Times New Roman"/>
                      <w:bCs/>
                      <w:sz w:val="24"/>
                      <w:szCs w:val="24"/>
                    </w:rPr>
                  </w:pPr>
                  <w:r w:rsidRPr="00903D27">
                    <w:rPr>
                      <w:rFonts w:ascii="Times New Roman" w:eastAsia="宋体" w:hAnsi="Times New Roman" w:cs="Times New Roman" w:hint="eastAsia"/>
                      <w:bCs/>
                      <w:sz w:val="24"/>
                      <w:szCs w:val="24"/>
                    </w:rPr>
                    <w:t>TVOC</w:t>
                  </w:r>
                </w:p>
              </w:tc>
              <w:tc>
                <w:tcPr>
                  <w:tcW w:w="1747" w:type="dxa"/>
                  <w:vAlign w:val="center"/>
                </w:tcPr>
                <w:p w:rsidR="00903D27" w:rsidRPr="00903D27" w:rsidRDefault="00903D27" w:rsidP="00243266">
                  <w:pPr>
                    <w:pStyle w:val="-"/>
                    <w:spacing w:line="300" w:lineRule="exact"/>
                    <w:rPr>
                      <w:rFonts w:ascii="Times New Roman" w:eastAsia="宋体" w:hAnsi="Times New Roman" w:cs="Times New Roman"/>
                      <w:bCs/>
                      <w:sz w:val="24"/>
                      <w:szCs w:val="24"/>
                    </w:rPr>
                  </w:pPr>
                  <w:r w:rsidRPr="00903D27">
                    <w:rPr>
                      <w:rFonts w:ascii="Times New Roman" w:eastAsia="宋体" w:hAnsi="Times New Roman" w:cs="Times New Roman" w:hint="eastAsia"/>
                      <w:bCs/>
                      <w:sz w:val="24"/>
                      <w:szCs w:val="24"/>
                    </w:rPr>
                    <w:t>连续监测</w:t>
                  </w:r>
                  <w:r w:rsidRPr="00903D27">
                    <w:rPr>
                      <w:rFonts w:ascii="Times New Roman" w:eastAsia="宋体" w:hAnsi="Times New Roman" w:cs="Times New Roman" w:hint="eastAsia"/>
                      <w:bCs/>
                      <w:sz w:val="24"/>
                      <w:szCs w:val="24"/>
                    </w:rPr>
                    <w:t>2</w:t>
                  </w:r>
                  <w:r w:rsidRPr="00903D27">
                    <w:rPr>
                      <w:rFonts w:ascii="Times New Roman" w:eastAsia="宋体" w:hAnsi="Times New Roman" w:cs="Times New Roman" w:hint="eastAsia"/>
                      <w:bCs/>
                      <w:sz w:val="24"/>
                      <w:szCs w:val="24"/>
                    </w:rPr>
                    <w:t>天，每天监测</w:t>
                  </w:r>
                  <w:r w:rsidR="00243266">
                    <w:rPr>
                      <w:rFonts w:ascii="Times New Roman" w:eastAsia="宋体" w:hAnsi="Times New Roman" w:cs="Times New Roman" w:hint="eastAsia"/>
                      <w:bCs/>
                      <w:sz w:val="24"/>
                      <w:szCs w:val="24"/>
                    </w:rPr>
                    <w:t>3</w:t>
                  </w:r>
                  <w:r w:rsidRPr="00903D27">
                    <w:rPr>
                      <w:rFonts w:ascii="Times New Roman" w:eastAsia="宋体" w:hAnsi="Times New Roman" w:cs="Times New Roman" w:hint="eastAsia"/>
                      <w:bCs/>
                      <w:sz w:val="24"/>
                      <w:szCs w:val="24"/>
                    </w:rPr>
                    <w:t>次</w:t>
                  </w:r>
                </w:p>
              </w:tc>
            </w:tr>
          </w:tbl>
          <w:p w:rsidR="0026142E" w:rsidRDefault="002739C7">
            <w:pPr>
              <w:pStyle w:val="3"/>
              <w:ind w:firstLine="562"/>
              <w:rPr>
                <w:rFonts w:ascii="Times New Roman" w:hAnsi="Times New Roman"/>
              </w:rPr>
            </w:pPr>
            <w:r>
              <w:rPr>
                <w:rFonts w:ascii="Times New Roman" w:hAnsi="Times New Roman" w:hint="eastAsia"/>
              </w:rPr>
              <w:t>3</w:t>
            </w:r>
            <w:r>
              <w:rPr>
                <w:rFonts w:ascii="Times New Roman" w:hAnsi="Times New Roman" w:hint="eastAsia"/>
              </w:rPr>
              <w:t>、厂界噪声</w:t>
            </w:r>
            <w:bookmarkEnd w:id="11"/>
          </w:p>
          <w:p w:rsidR="0026142E" w:rsidRDefault="002739C7">
            <w:pPr>
              <w:adjustRightInd w:val="0"/>
              <w:snapToGrid w:val="0"/>
              <w:spacing w:line="360" w:lineRule="auto"/>
              <w:ind w:firstLine="480"/>
              <w:rPr>
                <w:rFonts w:ascii="Times New Roman" w:hAnsi="Times New Roman"/>
                <w:sz w:val="24"/>
              </w:rPr>
            </w:pPr>
            <w:r>
              <w:rPr>
                <w:rFonts w:ascii="Times New Roman" w:hAnsi="Times New Roman" w:hint="eastAsia"/>
                <w:sz w:val="24"/>
              </w:rPr>
              <w:t>项目噪声监测内容见表</w:t>
            </w:r>
            <w:r>
              <w:rPr>
                <w:rFonts w:ascii="Times New Roman" w:hAnsi="Times New Roman" w:hint="eastAsia"/>
                <w:sz w:val="24"/>
              </w:rPr>
              <w:t>6-</w:t>
            </w:r>
            <w:r w:rsidR="00903D27">
              <w:rPr>
                <w:rFonts w:ascii="Times New Roman" w:hAnsi="Times New Roman" w:hint="eastAsia"/>
                <w:sz w:val="24"/>
              </w:rPr>
              <w:t>4</w:t>
            </w:r>
            <w:r>
              <w:rPr>
                <w:rFonts w:ascii="Times New Roman" w:hAnsi="Times New Roman" w:hint="eastAsia"/>
                <w:sz w:val="24"/>
              </w:rPr>
              <w:t>。</w:t>
            </w:r>
          </w:p>
          <w:p w:rsidR="0026142E" w:rsidRDefault="002739C7">
            <w:pPr>
              <w:spacing w:line="360" w:lineRule="auto"/>
              <w:ind w:firstLine="482"/>
              <w:jc w:val="center"/>
              <w:rPr>
                <w:rFonts w:ascii="Times New Roman" w:hAnsi="Times New Roman"/>
                <w:b/>
                <w:bCs/>
                <w:sz w:val="24"/>
              </w:rPr>
            </w:pPr>
            <w:r>
              <w:rPr>
                <w:rFonts w:ascii="Times New Roman" w:hAnsi="Times New Roman" w:hint="eastAsia"/>
                <w:b/>
                <w:bCs/>
                <w:sz w:val="24"/>
              </w:rPr>
              <w:t>表</w:t>
            </w:r>
            <w:r>
              <w:rPr>
                <w:rFonts w:ascii="Times New Roman" w:hAnsi="Times New Roman" w:hint="eastAsia"/>
                <w:b/>
                <w:bCs/>
                <w:sz w:val="24"/>
              </w:rPr>
              <w:t>6-</w:t>
            </w:r>
            <w:r w:rsidR="00903D27">
              <w:rPr>
                <w:rFonts w:ascii="Times New Roman" w:hAnsi="Times New Roman" w:hint="eastAsia"/>
                <w:b/>
                <w:bCs/>
                <w:sz w:val="24"/>
              </w:rPr>
              <w:t>4</w:t>
            </w:r>
            <w:r>
              <w:rPr>
                <w:rFonts w:ascii="Times New Roman" w:hAnsi="Times New Roman" w:hint="eastAsia"/>
                <w:b/>
                <w:bCs/>
                <w:sz w:val="24"/>
              </w:rPr>
              <w:t xml:space="preserve"> </w:t>
            </w:r>
            <w:r>
              <w:rPr>
                <w:rFonts w:ascii="Times New Roman" w:hAnsi="Times New Roman" w:hint="eastAsia"/>
                <w:b/>
                <w:bCs/>
                <w:sz w:val="24"/>
              </w:rPr>
              <w:t>噪声监测内容</w:t>
            </w:r>
          </w:p>
          <w:tbl>
            <w:tblPr>
              <w:tblW w:w="8528"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2181"/>
              <w:gridCol w:w="1240"/>
              <w:gridCol w:w="2081"/>
              <w:gridCol w:w="3026"/>
            </w:tblGrid>
            <w:tr w:rsidR="0026142E">
              <w:trPr>
                <w:trHeight w:val="397"/>
                <w:jc w:val="center"/>
              </w:trPr>
              <w:tc>
                <w:tcPr>
                  <w:tcW w:w="2181" w:type="dxa"/>
                  <w:vAlign w:val="center"/>
                </w:tcPr>
                <w:p w:rsidR="0026142E" w:rsidRDefault="002739C7">
                  <w:pPr>
                    <w:pStyle w:val="-"/>
                    <w:rPr>
                      <w:rFonts w:ascii="Times New Roman" w:eastAsia="宋体" w:hAnsi="Times New Roman" w:cs="Times New Roman"/>
                      <w:b/>
                      <w:bCs/>
                      <w:sz w:val="24"/>
                      <w:szCs w:val="24"/>
                    </w:rPr>
                  </w:pPr>
                  <w:r>
                    <w:rPr>
                      <w:rFonts w:ascii="Times New Roman" w:eastAsia="宋体" w:hAnsi="Times New Roman" w:cs="Times New Roman"/>
                      <w:b/>
                      <w:bCs/>
                      <w:sz w:val="24"/>
                      <w:szCs w:val="24"/>
                    </w:rPr>
                    <w:t>采样位置</w:t>
                  </w:r>
                </w:p>
              </w:tc>
              <w:tc>
                <w:tcPr>
                  <w:tcW w:w="1240" w:type="dxa"/>
                  <w:vAlign w:val="center"/>
                </w:tcPr>
                <w:p w:rsidR="0026142E" w:rsidRDefault="002739C7">
                  <w:pPr>
                    <w:pStyle w:val="-"/>
                    <w:rPr>
                      <w:rFonts w:ascii="Times New Roman" w:eastAsia="宋体" w:hAnsi="Times New Roman" w:cs="Times New Roman"/>
                      <w:b/>
                      <w:bCs/>
                      <w:sz w:val="24"/>
                      <w:szCs w:val="24"/>
                    </w:rPr>
                  </w:pPr>
                  <w:r>
                    <w:rPr>
                      <w:rFonts w:ascii="Times New Roman" w:eastAsia="宋体" w:hAnsi="Times New Roman" w:cs="Times New Roman"/>
                      <w:b/>
                      <w:bCs/>
                      <w:sz w:val="24"/>
                      <w:szCs w:val="24"/>
                    </w:rPr>
                    <w:t>点位编号</w:t>
                  </w:r>
                </w:p>
              </w:tc>
              <w:tc>
                <w:tcPr>
                  <w:tcW w:w="2081" w:type="dxa"/>
                  <w:vAlign w:val="center"/>
                </w:tcPr>
                <w:p w:rsidR="0026142E" w:rsidRDefault="002739C7">
                  <w:pPr>
                    <w:pStyle w:val="-"/>
                    <w:rPr>
                      <w:rFonts w:ascii="Times New Roman" w:eastAsia="宋体" w:hAnsi="Times New Roman" w:cs="Times New Roman"/>
                      <w:b/>
                      <w:bCs/>
                      <w:sz w:val="24"/>
                      <w:szCs w:val="24"/>
                    </w:rPr>
                  </w:pPr>
                  <w:r>
                    <w:rPr>
                      <w:rFonts w:ascii="Times New Roman" w:eastAsia="宋体" w:hAnsi="Times New Roman" w:cs="Times New Roman"/>
                      <w:b/>
                      <w:bCs/>
                      <w:sz w:val="24"/>
                      <w:szCs w:val="24"/>
                    </w:rPr>
                    <w:t>监测分析项目</w:t>
                  </w:r>
                </w:p>
              </w:tc>
              <w:tc>
                <w:tcPr>
                  <w:tcW w:w="3026" w:type="dxa"/>
                  <w:vAlign w:val="center"/>
                </w:tcPr>
                <w:p w:rsidR="0026142E" w:rsidRDefault="002739C7">
                  <w:pPr>
                    <w:pStyle w:val="-"/>
                    <w:rPr>
                      <w:rFonts w:ascii="Times New Roman" w:eastAsia="宋体" w:hAnsi="Times New Roman" w:cs="Times New Roman"/>
                      <w:b/>
                      <w:bCs/>
                      <w:sz w:val="24"/>
                      <w:szCs w:val="24"/>
                    </w:rPr>
                  </w:pPr>
                  <w:r>
                    <w:rPr>
                      <w:rFonts w:ascii="Times New Roman" w:eastAsia="宋体" w:hAnsi="Times New Roman" w:cs="Times New Roman"/>
                      <w:b/>
                      <w:bCs/>
                      <w:sz w:val="24"/>
                      <w:szCs w:val="24"/>
                    </w:rPr>
                    <w:t>监测频次</w:t>
                  </w:r>
                </w:p>
              </w:tc>
            </w:tr>
            <w:tr w:rsidR="0026142E">
              <w:trPr>
                <w:trHeight w:val="90"/>
                <w:jc w:val="center"/>
              </w:trPr>
              <w:tc>
                <w:tcPr>
                  <w:tcW w:w="2181" w:type="dxa"/>
                  <w:vAlign w:val="center"/>
                </w:tcPr>
                <w:p w:rsidR="0026142E" w:rsidRDefault="002739C7">
                  <w:pPr>
                    <w:pStyle w:val="-"/>
                    <w:rPr>
                      <w:rFonts w:ascii="Times New Roman" w:eastAsia="宋体" w:hAnsi="Times New Roman" w:cs="Times New Roman"/>
                      <w:sz w:val="24"/>
                      <w:szCs w:val="24"/>
                    </w:rPr>
                  </w:pPr>
                  <w:r>
                    <w:rPr>
                      <w:rFonts w:ascii="Times New Roman" w:eastAsia="宋体" w:hAnsi="Times New Roman" w:cs="Times New Roman"/>
                      <w:sz w:val="24"/>
                      <w:szCs w:val="24"/>
                    </w:rPr>
                    <w:t>厂界东面外</w:t>
                  </w:r>
                  <w:r>
                    <w:rPr>
                      <w:rFonts w:ascii="Times New Roman" w:eastAsia="宋体" w:hAnsi="Times New Roman" w:cs="Times New Roman"/>
                      <w:sz w:val="24"/>
                      <w:szCs w:val="24"/>
                    </w:rPr>
                    <w:t>1m</w:t>
                  </w:r>
                  <w:r>
                    <w:rPr>
                      <w:rFonts w:ascii="Times New Roman" w:eastAsia="宋体" w:hAnsi="Times New Roman" w:cs="Times New Roman"/>
                      <w:sz w:val="24"/>
                      <w:szCs w:val="24"/>
                    </w:rPr>
                    <w:t>处</w:t>
                  </w:r>
                </w:p>
              </w:tc>
              <w:tc>
                <w:tcPr>
                  <w:tcW w:w="1240"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sz w:val="24"/>
                      <w:szCs w:val="24"/>
                    </w:rPr>
                    <w:t>▲N1</w:t>
                  </w:r>
                </w:p>
              </w:tc>
              <w:tc>
                <w:tcPr>
                  <w:tcW w:w="2081" w:type="dxa"/>
                  <w:vMerge w:val="restart"/>
                  <w:vAlign w:val="center"/>
                </w:tcPr>
                <w:p w:rsidR="0026142E" w:rsidRDefault="002739C7">
                  <w:pPr>
                    <w:pStyle w:val="-"/>
                    <w:rPr>
                      <w:rFonts w:ascii="Times New Roman" w:eastAsia="宋体" w:hAnsi="Times New Roman" w:cs="Times New Roman"/>
                      <w:sz w:val="24"/>
                      <w:szCs w:val="24"/>
                    </w:rPr>
                  </w:pPr>
                  <w:r>
                    <w:rPr>
                      <w:rFonts w:ascii="Times New Roman" w:eastAsia="宋体" w:hAnsi="Times New Roman" w:cs="Times New Roman"/>
                      <w:sz w:val="24"/>
                      <w:szCs w:val="24"/>
                    </w:rPr>
                    <w:t>工业企业厂界噪声</w:t>
                  </w:r>
                </w:p>
              </w:tc>
              <w:tc>
                <w:tcPr>
                  <w:tcW w:w="3026" w:type="dxa"/>
                  <w:vMerge w:val="restart"/>
                  <w:vAlign w:val="center"/>
                </w:tcPr>
                <w:p w:rsidR="0026142E" w:rsidRDefault="002739C7">
                  <w:pPr>
                    <w:pStyle w:val="-"/>
                    <w:rPr>
                      <w:rFonts w:ascii="Times New Roman" w:eastAsia="宋体" w:hAnsi="Times New Roman" w:cs="Times New Roman"/>
                      <w:sz w:val="24"/>
                      <w:szCs w:val="24"/>
                    </w:rPr>
                  </w:pPr>
                  <w:r>
                    <w:rPr>
                      <w:rFonts w:ascii="Times New Roman" w:eastAsia="宋体" w:hAnsi="Times New Roman" w:cs="Times New Roman"/>
                      <w:sz w:val="24"/>
                      <w:szCs w:val="24"/>
                    </w:rPr>
                    <w:t>连续监测</w:t>
                  </w:r>
                  <w:r>
                    <w:rPr>
                      <w:rFonts w:ascii="Times New Roman" w:eastAsia="宋体" w:hAnsi="Times New Roman" w:cs="Times New Roman"/>
                      <w:sz w:val="24"/>
                      <w:szCs w:val="24"/>
                    </w:rPr>
                    <w:t>2</w:t>
                  </w:r>
                  <w:r>
                    <w:rPr>
                      <w:rFonts w:ascii="Times New Roman" w:eastAsia="宋体" w:hAnsi="Times New Roman" w:cs="Times New Roman"/>
                      <w:sz w:val="24"/>
                      <w:szCs w:val="24"/>
                    </w:rPr>
                    <w:t>天</w:t>
                  </w:r>
                </w:p>
                <w:p w:rsidR="0026142E" w:rsidRDefault="002739C7">
                  <w:pPr>
                    <w:pStyle w:val="-"/>
                    <w:rPr>
                      <w:rFonts w:ascii="Times New Roman" w:eastAsia="宋体" w:hAnsi="Times New Roman" w:cs="Times New Roman"/>
                      <w:sz w:val="24"/>
                      <w:szCs w:val="24"/>
                    </w:rPr>
                  </w:pPr>
                  <w:r>
                    <w:rPr>
                      <w:rFonts w:ascii="Times New Roman" w:eastAsia="宋体" w:hAnsi="Times New Roman" w:cs="Times New Roman"/>
                      <w:sz w:val="24"/>
                      <w:szCs w:val="24"/>
                    </w:rPr>
                    <w:t>每天昼间、夜间各</w:t>
                  </w:r>
                  <w:r>
                    <w:rPr>
                      <w:rFonts w:ascii="Times New Roman" w:eastAsia="宋体" w:hAnsi="Times New Roman" w:cs="Times New Roman"/>
                      <w:sz w:val="24"/>
                      <w:szCs w:val="24"/>
                    </w:rPr>
                    <w:t>1</w:t>
                  </w:r>
                  <w:r>
                    <w:rPr>
                      <w:rFonts w:ascii="Times New Roman" w:eastAsia="宋体" w:hAnsi="Times New Roman" w:cs="Times New Roman"/>
                      <w:sz w:val="24"/>
                      <w:szCs w:val="24"/>
                    </w:rPr>
                    <w:t>次</w:t>
                  </w:r>
                </w:p>
              </w:tc>
            </w:tr>
            <w:tr w:rsidR="0026142E">
              <w:trPr>
                <w:trHeight w:val="397"/>
                <w:jc w:val="center"/>
              </w:trPr>
              <w:tc>
                <w:tcPr>
                  <w:tcW w:w="2181" w:type="dxa"/>
                  <w:vAlign w:val="center"/>
                </w:tcPr>
                <w:p w:rsidR="0026142E" w:rsidRDefault="002739C7">
                  <w:pPr>
                    <w:pStyle w:val="-"/>
                    <w:rPr>
                      <w:rFonts w:ascii="Times New Roman" w:eastAsia="宋体" w:hAnsi="Times New Roman" w:cs="Times New Roman"/>
                      <w:sz w:val="24"/>
                      <w:szCs w:val="24"/>
                    </w:rPr>
                  </w:pPr>
                  <w:r>
                    <w:rPr>
                      <w:rFonts w:ascii="Times New Roman" w:eastAsia="宋体" w:hAnsi="Times New Roman" w:cs="Times New Roman"/>
                      <w:sz w:val="24"/>
                      <w:szCs w:val="24"/>
                    </w:rPr>
                    <w:t>厂界南面外</w:t>
                  </w:r>
                  <w:r>
                    <w:rPr>
                      <w:rFonts w:ascii="Times New Roman" w:eastAsia="宋体" w:hAnsi="Times New Roman" w:cs="Times New Roman"/>
                      <w:sz w:val="24"/>
                      <w:szCs w:val="24"/>
                    </w:rPr>
                    <w:t>1m</w:t>
                  </w:r>
                  <w:r>
                    <w:rPr>
                      <w:rFonts w:ascii="Times New Roman" w:eastAsia="宋体" w:hAnsi="Times New Roman" w:cs="Times New Roman"/>
                      <w:sz w:val="24"/>
                      <w:szCs w:val="24"/>
                    </w:rPr>
                    <w:t>处</w:t>
                  </w:r>
                </w:p>
              </w:tc>
              <w:tc>
                <w:tcPr>
                  <w:tcW w:w="1240"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sz w:val="24"/>
                      <w:szCs w:val="24"/>
                    </w:rPr>
                    <w:t>▲N2</w:t>
                  </w:r>
                </w:p>
              </w:tc>
              <w:tc>
                <w:tcPr>
                  <w:tcW w:w="2081" w:type="dxa"/>
                  <w:vMerge/>
                  <w:vAlign w:val="center"/>
                </w:tcPr>
                <w:p w:rsidR="0026142E" w:rsidRDefault="0026142E">
                  <w:pPr>
                    <w:pStyle w:val="-"/>
                    <w:rPr>
                      <w:rFonts w:ascii="Times New Roman" w:eastAsia="宋体" w:hAnsi="Times New Roman" w:cs="Times New Roman"/>
                      <w:sz w:val="24"/>
                      <w:szCs w:val="24"/>
                    </w:rPr>
                  </w:pPr>
                </w:p>
              </w:tc>
              <w:tc>
                <w:tcPr>
                  <w:tcW w:w="3026" w:type="dxa"/>
                  <w:vMerge/>
                  <w:vAlign w:val="center"/>
                </w:tcPr>
                <w:p w:rsidR="0026142E" w:rsidRDefault="0026142E">
                  <w:pPr>
                    <w:pStyle w:val="-"/>
                    <w:rPr>
                      <w:rFonts w:ascii="Times New Roman" w:eastAsia="宋体" w:hAnsi="Times New Roman" w:cs="Times New Roman"/>
                      <w:sz w:val="24"/>
                      <w:szCs w:val="24"/>
                    </w:rPr>
                  </w:pPr>
                </w:p>
              </w:tc>
            </w:tr>
            <w:tr w:rsidR="0026142E">
              <w:trPr>
                <w:trHeight w:val="397"/>
                <w:jc w:val="center"/>
              </w:trPr>
              <w:tc>
                <w:tcPr>
                  <w:tcW w:w="2181" w:type="dxa"/>
                  <w:vAlign w:val="center"/>
                </w:tcPr>
                <w:p w:rsidR="0026142E" w:rsidRDefault="002739C7">
                  <w:pPr>
                    <w:pStyle w:val="-"/>
                    <w:rPr>
                      <w:rFonts w:ascii="Times New Roman" w:eastAsia="宋体" w:hAnsi="Times New Roman" w:cs="Times New Roman"/>
                      <w:sz w:val="24"/>
                      <w:szCs w:val="24"/>
                    </w:rPr>
                  </w:pPr>
                  <w:r>
                    <w:rPr>
                      <w:rFonts w:ascii="Times New Roman" w:eastAsia="宋体" w:hAnsi="Times New Roman" w:cs="Times New Roman"/>
                      <w:sz w:val="24"/>
                      <w:szCs w:val="24"/>
                    </w:rPr>
                    <w:t>厂界西面外</w:t>
                  </w:r>
                  <w:r>
                    <w:rPr>
                      <w:rFonts w:ascii="Times New Roman" w:eastAsia="宋体" w:hAnsi="Times New Roman" w:cs="Times New Roman"/>
                      <w:sz w:val="24"/>
                      <w:szCs w:val="24"/>
                    </w:rPr>
                    <w:t>1m</w:t>
                  </w:r>
                  <w:r>
                    <w:rPr>
                      <w:rFonts w:ascii="Times New Roman" w:eastAsia="宋体" w:hAnsi="Times New Roman" w:cs="Times New Roman"/>
                      <w:sz w:val="24"/>
                      <w:szCs w:val="24"/>
                    </w:rPr>
                    <w:t>处</w:t>
                  </w:r>
                </w:p>
              </w:tc>
              <w:tc>
                <w:tcPr>
                  <w:tcW w:w="1240"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sz w:val="24"/>
                      <w:szCs w:val="24"/>
                    </w:rPr>
                    <w:t>▲N3</w:t>
                  </w:r>
                </w:p>
              </w:tc>
              <w:tc>
                <w:tcPr>
                  <w:tcW w:w="2081" w:type="dxa"/>
                  <w:vMerge/>
                  <w:vAlign w:val="center"/>
                </w:tcPr>
                <w:p w:rsidR="0026142E" w:rsidRDefault="0026142E">
                  <w:pPr>
                    <w:pStyle w:val="-"/>
                    <w:rPr>
                      <w:rFonts w:ascii="Times New Roman" w:eastAsia="宋体" w:hAnsi="Times New Roman" w:cs="Times New Roman"/>
                      <w:sz w:val="24"/>
                      <w:szCs w:val="24"/>
                    </w:rPr>
                  </w:pPr>
                </w:p>
              </w:tc>
              <w:tc>
                <w:tcPr>
                  <w:tcW w:w="3026" w:type="dxa"/>
                  <w:vMerge/>
                  <w:vAlign w:val="center"/>
                </w:tcPr>
                <w:p w:rsidR="0026142E" w:rsidRDefault="0026142E">
                  <w:pPr>
                    <w:pStyle w:val="-"/>
                    <w:rPr>
                      <w:rFonts w:ascii="Times New Roman" w:eastAsia="宋体" w:hAnsi="Times New Roman" w:cs="Times New Roman"/>
                      <w:sz w:val="24"/>
                      <w:szCs w:val="24"/>
                    </w:rPr>
                  </w:pPr>
                </w:p>
              </w:tc>
            </w:tr>
            <w:tr w:rsidR="0026142E">
              <w:trPr>
                <w:trHeight w:val="397"/>
                <w:jc w:val="center"/>
              </w:trPr>
              <w:tc>
                <w:tcPr>
                  <w:tcW w:w="2181" w:type="dxa"/>
                  <w:vAlign w:val="center"/>
                </w:tcPr>
                <w:p w:rsidR="0026142E" w:rsidRDefault="002739C7">
                  <w:pPr>
                    <w:pStyle w:val="-"/>
                    <w:rPr>
                      <w:rFonts w:ascii="Times New Roman" w:eastAsia="宋体" w:hAnsi="Times New Roman" w:cs="Times New Roman"/>
                      <w:sz w:val="24"/>
                      <w:szCs w:val="24"/>
                    </w:rPr>
                  </w:pPr>
                  <w:r>
                    <w:rPr>
                      <w:rFonts w:ascii="Times New Roman" w:eastAsia="宋体" w:hAnsi="Times New Roman" w:cs="Times New Roman"/>
                      <w:sz w:val="24"/>
                      <w:szCs w:val="24"/>
                    </w:rPr>
                    <w:t>厂界北面外</w:t>
                  </w:r>
                  <w:r>
                    <w:rPr>
                      <w:rFonts w:ascii="Times New Roman" w:eastAsia="宋体" w:hAnsi="Times New Roman" w:cs="Times New Roman"/>
                      <w:sz w:val="24"/>
                      <w:szCs w:val="24"/>
                    </w:rPr>
                    <w:t>1m</w:t>
                  </w:r>
                  <w:r>
                    <w:rPr>
                      <w:rFonts w:ascii="Times New Roman" w:eastAsia="宋体" w:hAnsi="Times New Roman" w:cs="Times New Roman"/>
                      <w:sz w:val="24"/>
                      <w:szCs w:val="24"/>
                    </w:rPr>
                    <w:t>处</w:t>
                  </w:r>
                </w:p>
              </w:tc>
              <w:tc>
                <w:tcPr>
                  <w:tcW w:w="1240" w:type="dxa"/>
                  <w:vAlign w:val="center"/>
                </w:tcPr>
                <w:p w:rsidR="0026142E" w:rsidRDefault="002739C7">
                  <w:pPr>
                    <w:pStyle w:val="-"/>
                    <w:spacing w:line="300" w:lineRule="exact"/>
                    <w:rPr>
                      <w:rFonts w:ascii="Times New Roman" w:eastAsia="宋体" w:hAnsi="Times New Roman" w:cs="Times New Roman"/>
                      <w:sz w:val="24"/>
                      <w:szCs w:val="24"/>
                    </w:rPr>
                  </w:pPr>
                  <w:r>
                    <w:rPr>
                      <w:rFonts w:ascii="Times New Roman" w:eastAsia="宋体" w:hAnsi="Times New Roman" w:cs="Times New Roman"/>
                      <w:sz w:val="24"/>
                      <w:szCs w:val="24"/>
                    </w:rPr>
                    <w:t>▲N4</w:t>
                  </w:r>
                </w:p>
              </w:tc>
              <w:tc>
                <w:tcPr>
                  <w:tcW w:w="2081" w:type="dxa"/>
                  <w:vMerge/>
                  <w:vAlign w:val="center"/>
                </w:tcPr>
                <w:p w:rsidR="0026142E" w:rsidRDefault="0026142E">
                  <w:pPr>
                    <w:pStyle w:val="-"/>
                    <w:rPr>
                      <w:rFonts w:ascii="Times New Roman" w:eastAsia="宋体" w:hAnsi="Times New Roman" w:cs="Times New Roman"/>
                      <w:sz w:val="24"/>
                      <w:szCs w:val="24"/>
                    </w:rPr>
                  </w:pPr>
                </w:p>
              </w:tc>
              <w:tc>
                <w:tcPr>
                  <w:tcW w:w="3026" w:type="dxa"/>
                  <w:vMerge/>
                  <w:vAlign w:val="center"/>
                </w:tcPr>
                <w:p w:rsidR="0026142E" w:rsidRDefault="0026142E">
                  <w:pPr>
                    <w:pStyle w:val="-"/>
                    <w:rPr>
                      <w:rFonts w:ascii="Times New Roman" w:eastAsia="宋体" w:hAnsi="Times New Roman" w:cs="Times New Roman"/>
                      <w:sz w:val="24"/>
                      <w:szCs w:val="24"/>
                    </w:rPr>
                  </w:pPr>
                </w:p>
              </w:tc>
            </w:tr>
          </w:tbl>
          <w:p w:rsidR="0026142E" w:rsidRDefault="0026142E">
            <w:pPr>
              <w:pStyle w:val="Default"/>
              <w:rPr>
                <w:rFonts w:ascii="Times New Roman" w:eastAsia="仿宋" w:hAnsi="Times New Roman"/>
              </w:rPr>
            </w:pPr>
          </w:p>
        </w:tc>
      </w:tr>
    </w:tbl>
    <w:p w:rsidR="0026142E" w:rsidRDefault="0026142E">
      <w:pPr>
        <w:spacing w:line="0" w:lineRule="atLeast"/>
        <w:rPr>
          <w:rFonts w:ascii="Times New Roman" w:hAnsi="Times New Roman"/>
          <w:b/>
          <w:sz w:val="24"/>
        </w:rPr>
      </w:pPr>
    </w:p>
    <w:p w:rsidR="0026142E" w:rsidRDefault="0026142E">
      <w:pPr>
        <w:pStyle w:val="Default1"/>
        <w:rPr>
          <w:rFonts w:hint="eastAsia"/>
        </w:rPr>
      </w:pPr>
    </w:p>
    <w:p w:rsidR="00AE1AA9" w:rsidRDefault="00AE1AA9">
      <w:pPr>
        <w:pStyle w:val="Default1"/>
      </w:pPr>
    </w:p>
    <w:p w:rsidR="0026142E" w:rsidRDefault="0026142E">
      <w:pPr>
        <w:pStyle w:val="Default1"/>
      </w:pPr>
    </w:p>
    <w:p w:rsidR="0026142E" w:rsidRDefault="002739C7">
      <w:pPr>
        <w:spacing w:line="0" w:lineRule="atLeast"/>
        <w:ind w:firstLineChars="200" w:firstLine="482"/>
        <w:rPr>
          <w:rFonts w:ascii="Times New Roman" w:hAnsi="Times New Roman"/>
          <w:b/>
          <w:sz w:val="24"/>
        </w:rPr>
      </w:pPr>
      <w:r>
        <w:rPr>
          <w:rFonts w:ascii="Times New Roman" w:hAnsi="Times New Roman" w:hint="eastAsia"/>
          <w:b/>
          <w:sz w:val="24"/>
        </w:rPr>
        <w:lastRenderedPageBreak/>
        <w:t>表七</w:t>
      </w:r>
      <w:r>
        <w:rPr>
          <w:rFonts w:ascii="Times New Roman" w:hAnsi="Times New Roman" w:hint="eastAsia"/>
          <w:b/>
          <w:sz w:val="24"/>
        </w:rPr>
        <w:t xml:space="preserve"> </w:t>
      </w:r>
      <w:r>
        <w:rPr>
          <w:rFonts w:ascii="Times New Roman" w:hAnsi="Times New Roman" w:hint="eastAsia"/>
          <w:b/>
          <w:sz w:val="24"/>
        </w:rPr>
        <w:t>验收监测生产工况及监测结果</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9"/>
      </w:tblGrid>
      <w:tr w:rsidR="0026142E">
        <w:trPr>
          <w:trHeight w:val="5175"/>
          <w:jc w:val="center"/>
        </w:trPr>
        <w:tc>
          <w:tcPr>
            <w:tcW w:w="9469" w:type="dxa"/>
          </w:tcPr>
          <w:p w:rsidR="0026142E" w:rsidRDefault="002739C7">
            <w:pPr>
              <w:spacing w:line="360" w:lineRule="auto"/>
              <w:ind w:firstLineChars="200" w:firstLine="482"/>
            </w:pPr>
            <w:r>
              <w:rPr>
                <w:rFonts w:ascii="Times New Roman" w:hAnsi="Times New Roman" w:hint="eastAsia"/>
                <w:b/>
                <w:sz w:val="24"/>
              </w:rPr>
              <w:t>验收监测生产工况</w:t>
            </w:r>
          </w:p>
          <w:p w:rsidR="0026142E" w:rsidRDefault="002739C7">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在2019年11月26日-27日监测期间内，项目正常生产，环保设计运行正常，因此监测结果有效。</w:t>
            </w:r>
          </w:p>
          <w:p w:rsidR="0026142E" w:rsidRDefault="002739C7">
            <w:pPr>
              <w:spacing w:line="360" w:lineRule="auto"/>
              <w:ind w:firstLineChars="200" w:firstLine="480"/>
              <w:rPr>
                <w:rFonts w:asciiTheme="minorEastAsia" w:hAnsiTheme="minorEastAsia" w:cstheme="minorEastAsia"/>
                <w:sz w:val="24"/>
                <w:szCs w:val="24"/>
              </w:rPr>
            </w:pPr>
            <w:bookmarkStart w:id="12" w:name="_Toc3846"/>
            <w:r>
              <w:rPr>
                <w:rFonts w:asciiTheme="minorEastAsia" w:hAnsiTheme="minorEastAsia" w:cstheme="minorEastAsia" w:hint="eastAsia"/>
                <w:sz w:val="24"/>
                <w:szCs w:val="24"/>
              </w:rPr>
              <w:t>监测当天气象参数见表7-1：</w:t>
            </w:r>
            <w:bookmarkEnd w:id="12"/>
          </w:p>
          <w:p w:rsidR="0026142E" w:rsidRDefault="002739C7">
            <w:pPr>
              <w:pStyle w:val="a1"/>
              <w:ind w:firstLineChars="0" w:firstLine="0"/>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表7-1  监测期间天气气象参数</w:t>
            </w:r>
          </w:p>
          <w:tbl>
            <w:tblPr>
              <w:tblStyle w:val="ac"/>
              <w:tblW w:w="8912"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8"/>
              <w:gridCol w:w="1134"/>
              <w:gridCol w:w="1134"/>
              <w:gridCol w:w="1418"/>
              <w:gridCol w:w="1701"/>
              <w:gridCol w:w="1877"/>
            </w:tblGrid>
            <w:tr w:rsidR="0026142E">
              <w:trPr>
                <w:trHeight w:val="403"/>
              </w:trPr>
              <w:tc>
                <w:tcPr>
                  <w:tcW w:w="1648"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sz w:val="24"/>
                      <w:szCs w:val="24"/>
                    </w:rPr>
                    <w:t>日期</w:t>
                  </w:r>
                </w:p>
              </w:tc>
              <w:tc>
                <w:tcPr>
                  <w:tcW w:w="1134"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sz w:val="24"/>
                      <w:szCs w:val="24"/>
                    </w:rPr>
                    <w:t>天气情况</w:t>
                  </w:r>
                </w:p>
              </w:tc>
              <w:tc>
                <w:tcPr>
                  <w:tcW w:w="1134"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sz w:val="24"/>
                      <w:szCs w:val="24"/>
                    </w:rPr>
                    <w:t>风向</w:t>
                  </w:r>
                </w:p>
              </w:tc>
              <w:tc>
                <w:tcPr>
                  <w:tcW w:w="1418"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sz w:val="24"/>
                      <w:szCs w:val="24"/>
                    </w:rPr>
                    <w:t>风速</w:t>
                  </w:r>
                  <w:r>
                    <w:rPr>
                      <w:rFonts w:ascii="Times New Roman" w:hAnsi="Times New Roman" w:cs="Times New Roman"/>
                      <w:sz w:val="24"/>
                      <w:szCs w:val="24"/>
                    </w:rPr>
                    <w:t>m/s</w:t>
                  </w:r>
                </w:p>
              </w:tc>
              <w:tc>
                <w:tcPr>
                  <w:tcW w:w="1701"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sz w:val="24"/>
                      <w:szCs w:val="24"/>
                    </w:rPr>
                    <w:t>气温</w:t>
                  </w:r>
                  <w:r>
                    <w:rPr>
                      <w:rFonts w:ascii="Times New Roman" w:hAnsi="Times New Roman" w:cs="Times New Roman"/>
                      <w:sz w:val="24"/>
                      <w:szCs w:val="24"/>
                    </w:rPr>
                    <w:t>/℃</w:t>
                  </w:r>
                </w:p>
              </w:tc>
              <w:tc>
                <w:tcPr>
                  <w:tcW w:w="1877"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sz w:val="24"/>
                      <w:szCs w:val="24"/>
                    </w:rPr>
                    <w:t>气压</w:t>
                  </w:r>
                  <w:r>
                    <w:rPr>
                      <w:rFonts w:ascii="Times New Roman" w:hAnsi="Times New Roman" w:cs="Times New Roman"/>
                      <w:sz w:val="24"/>
                      <w:szCs w:val="24"/>
                    </w:rPr>
                    <w:t>/</w:t>
                  </w:r>
                  <w:proofErr w:type="spellStart"/>
                  <w:r>
                    <w:rPr>
                      <w:rFonts w:ascii="Times New Roman" w:hAnsi="Times New Roman" w:cs="Times New Roman" w:hint="eastAsia"/>
                      <w:sz w:val="24"/>
                      <w:szCs w:val="24"/>
                    </w:rPr>
                    <w:t>k</w:t>
                  </w:r>
                  <w:r>
                    <w:rPr>
                      <w:rFonts w:ascii="Times New Roman" w:hAnsi="Times New Roman" w:cs="Times New Roman"/>
                      <w:sz w:val="24"/>
                      <w:szCs w:val="24"/>
                    </w:rPr>
                    <w:t>Pa</w:t>
                  </w:r>
                  <w:proofErr w:type="spellEnd"/>
                </w:p>
              </w:tc>
            </w:tr>
            <w:tr w:rsidR="0026142E">
              <w:trPr>
                <w:trHeight w:val="423"/>
              </w:trPr>
              <w:tc>
                <w:tcPr>
                  <w:tcW w:w="1648"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sz w:val="24"/>
                      <w:szCs w:val="24"/>
                    </w:rPr>
                    <w:t>2019.1</w:t>
                  </w:r>
                  <w:r>
                    <w:rPr>
                      <w:rFonts w:ascii="Times New Roman" w:hAnsi="Times New Roman" w:cs="Times New Roman" w:hint="eastAsia"/>
                      <w:sz w:val="24"/>
                      <w:szCs w:val="24"/>
                    </w:rPr>
                    <w:t>1</w:t>
                  </w:r>
                  <w:r>
                    <w:rPr>
                      <w:rFonts w:ascii="Times New Roman" w:hAnsi="Times New Roman" w:cs="Times New Roman"/>
                      <w:sz w:val="24"/>
                      <w:szCs w:val="24"/>
                    </w:rPr>
                    <w:t>.</w:t>
                  </w:r>
                  <w:r>
                    <w:rPr>
                      <w:rFonts w:ascii="Times New Roman" w:hAnsi="Times New Roman" w:cs="Times New Roman" w:hint="eastAsia"/>
                      <w:sz w:val="24"/>
                      <w:szCs w:val="24"/>
                    </w:rPr>
                    <w:t>26</w:t>
                  </w:r>
                </w:p>
              </w:tc>
              <w:tc>
                <w:tcPr>
                  <w:tcW w:w="1134"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sz w:val="24"/>
                      <w:szCs w:val="24"/>
                    </w:rPr>
                    <w:t>晴</w:t>
                  </w:r>
                </w:p>
              </w:tc>
              <w:tc>
                <w:tcPr>
                  <w:tcW w:w="1134"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北</w:t>
                  </w:r>
                </w:p>
              </w:tc>
              <w:tc>
                <w:tcPr>
                  <w:tcW w:w="1418"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1.9</w:t>
                  </w:r>
                  <w:r>
                    <w:rPr>
                      <w:rFonts w:ascii="Times New Roman" w:hAnsi="Times New Roman" w:cs="Times New Roman"/>
                      <w:sz w:val="24"/>
                      <w:szCs w:val="24"/>
                    </w:rPr>
                    <w:t>-2.</w:t>
                  </w:r>
                  <w:r>
                    <w:rPr>
                      <w:rFonts w:ascii="Times New Roman" w:hAnsi="Times New Roman" w:cs="Times New Roman" w:hint="eastAsia"/>
                      <w:sz w:val="24"/>
                      <w:szCs w:val="24"/>
                    </w:rPr>
                    <w:t>0</w:t>
                  </w:r>
                </w:p>
              </w:tc>
              <w:tc>
                <w:tcPr>
                  <w:tcW w:w="1701"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10.9</w:t>
                  </w:r>
                  <w:r>
                    <w:rPr>
                      <w:rFonts w:ascii="Times New Roman" w:hAnsi="Times New Roman" w:cs="Times New Roman"/>
                      <w:sz w:val="24"/>
                      <w:szCs w:val="24"/>
                    </w:rPr>
                    <w:t>-</w:t>
                  </w:r>
                  <w:r>
                    <w:rPr>
                      <w:rFonts w:ascii="Times New Roman" w:hAnsi="Times New Roman" w:cs="Times New Roman" w:hint="eastAsia"/>
                      <w:sz w:val="24"/>
                      <w:szCs w:val="24"/>
                    </w:rPr>
                    <w:t>11.7</w:t>
                  </w:r>
                </w:p>
              </w:tc>
              <w:tc>
                <w:tcPr>
                  <w:tcW w:w="1877"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100.1</w:t>
                  </w:r>
                  <w:r>
                    <w:rPr>
                      <w:rFonts w:ascii="Times New Roman" w:hAnsi="Times New Roman" w:cs="Times New Roman"/>
                      <w:sz w:val="24"/>
                      <w:szCs w:val="24"/>
                    </w:rPr>
                    <w:t>-</w:t>
                  </w:r>
                  <w:r>
                    <w:rPr>
                      <w:rFonts w:ascii="Times New Roman" w:hAnsi="Times New Roman" w:cs="Times New Roman" w:hint="eastAsia"/>
                      <w:sz w:val="24"/>
                      <w:szCs w:val="24"/>
                    </w:rPr>
                    <w:t>100.7</w:t>
                  </w:r>
                </w:p>
              </w:tc>
            </w:tr>
            <w:tr w:rsidR="0026142E">
              <w:trPr>
                <w:trHeight w:val="423"/>
              </w:trPr>
              <w:tc>
                <w:tcPr>
                  <w:tcW w:w="1648"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sz w:val="24"/>
                      <w:szCs w:val="24"/>
                    </w:rPr>
                    <w:t>2019.1</w:t>
                  </w:r>
                  <w:r>
                    <w:rPr>
                      <w:rFonts w:ascii="Times New Roman" w:hAnsi="Times New Roman" w:cs="Times New Roman" w:hint="eastAsia"/>
                      <w:sz w:val="24"/>
                      <w:szCs w:val="24"/>
                    </w:rPr>
                    <w:t>1</w:t>
                  </w:r>
                  <w:r>
                    <w:rPr>
                      <w:rFonts w:ascii="Times New Roman" w:hAnsi="Times New Roman" w:cs="Times New Roman"/>
                      <w:sz w:val="24"/>
                      <w:szCs w:val="24"/>
                    </w:rPr>
                    <w:t>.</w:t>
                  </w:r>
                  <w:r>
                    <w:rPr>
                      <w:rFonts w:ascii="Times New Roman" w:hAnsi="Times New Roman" w:cs="Times New Roman" w:hint="eastAsia"/>
                      <w:sz w:val="24"/>
                      <w:szCs w:val="24"/>
                    </w:rPr>
                    <w:t>27</w:t>
                  </w:r>
                </w:p>
              </w:tc>
              <w:tc>
                <w:tcPr>
                  <w:tcW w:w="1134"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sz w:val="24"/>
                      <w:szCs w:val="24"/>
                    </w:rPr>
                    <w:t>晴</w:t>
                  </w:r>
                </w:p>
              </w:tc>
              <w:tc>
                <w:tcPr>
                  <w:tcW w:w="1134"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北</w:t>
                  </w:r>
                </w:p>
              </w:tc>
              <w:tc>
                <w:tcPr>
                  <w:tcW w:w="1418"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0</w:t>
                  </w:r>
                  <w:r>
                    <w:rPr>
                      <w:rFonts w:ascii="Times New Roman" w:hAnsi="Times New Roman" w:cs="Times New Roman"/>
                      <w:sz w:val="24"/>
                      <w:szCs w:val="24"/>
                    </w:rPr>
                    <w:t>-2.</w:t>
                  </w:r>
                  <w:r>
                    <w:rPr>
                      <w:rFonts w:ascii="Times New Roman" w:hAnsi="Times New Roman" w:cs="Times New Roman" w:hint="eastAsia"/>
                      <w:sz w:val="24"/>
                      <w:szCs w:val="24"/>
                    </w:rPr>
                    <w:t>1</w:t>
                  </w:r>
                </w:p>
              </w:tc>
              <w:tc>
                <w:tcPr>
                  <w:tcW w:w="1701"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w:t>
                  </w:r>
                  <w:r>
                    <w:rPr>
                      <w:rFonts w:ascii="Times New Roman" w:hAnsi="Times New Roman" w:cs="Times New Roman" w:hint="eastAsia"/>
                      <w:sz w:val="24"/>
                      <w:szCs w:val="24"/>
                    </w:rPr>
                    <w:t>12</w:t>
                  </w:r>
                </w:p>
              </w:tc>
              <w:tc>
                <w:tcPr>
                  <w:tcW w:w="1877" w:type="dxa"/>
                  <w:vAlign w:val="center"/>
                </w:tcPr>
                <w:p w:rsidR="0026142E" w:rsidRDefault="002739C7">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100.2</w:t>
                  </w:r>
                  <w:r>
                    <w:rPr>
                      <w:rFonts w:ascii="Times New Roman" w:hAnsi="Times New Roman" w:cs="Times New Roman"/>
                      <w:sz w:val="24"/>
                      <w:szCs w:val="24"/>
                    </w:rPr>
                    <w:t>-</w:t>
                  </w:r>
                  <w:r>
                    <w:rPr>
                      <w:rFonts w:ascii="Times New Roman" w:hAnsi="Times New Roman" w:cs="Times New Roman" w:hint="eastAsia"/>
                      <w:sz w:val="24"/>
                      <w:szCs w:val="24"/>
                    </w:rPr>
                    <w:t>100.5</w:t>
                  </w:r>
                </w:p>
              </w:tc>
            </w:tr>
          </w:tbl>
          <w:p w:rsidR="0026142E" w:rsidRDefault="002739C7">
            <w:pPr>
              <w:pStyle w:val="Default"/>
              <w:rPr>
                <w:rFonts w:ascii="Times New Roman" w:hAnsi="Times New Roman" w:cs="Times New Roman"/>
                <w:b/>
                <w:kern w:val="2"/>
              </w:rPr>
            </w:pPr>
            <w:r>
              <w:rPr>
                <w:rFonts w:ascii="Times New Roman" w:hAnsi="Times New Roman" w:cs="Times New Roman" w:hint="eastAsia"/>
                <w:b/>
                <w:kern w:val="2"/>
              </w:rPr>
              <w:t>验收监测结果：</w:t>
            </w:r>
          </w:p>
          <w:p w:rsidR="0026142E" w:rsidRDefault="002739C7">
            <w:pPr>
              <w:pStyle w:val="Default"/>
              <w:numPr>
                <w:ilvl w:val="0"/>
                <w:numId w:val="5"/>
              </w:numPr>
              <w:rPr>
                <w:rFonts w:ascii="Times New Roman" w:hAnsi="Times New Roman" w:cs="Times New Roman"/>
                <w:b/>
                <w:kern w:val="2"/>
              </w:rPr>
            </w:pPr>
            <w:r>
              <w:rPr>
                <w:rFonts w:ascii="Times New Roman" w:hAnsi="Times New Roman" w:cs="Times New Roman" w:hint="eastAsia"/>
                <w:b/>
                <w:kern w:val="2"/>
              </w:rPr>
              <w:t>废水监测结果见下表：</w:t>
            </w:r>
          </w:p>
          <w:p w:rsidR="0026142E" w:rsidRDefault="002739C7">
            <w:pPr>
              <w:spacing w:line="360" w:lineRule="auto"/>
              <w:jc w:val="center"/>
              <w:rPr>
                <w:rFonts w:ascii="Times New Roman" w:hAnsi="Times New Roman"/>
                <w:b/>
                <w:sz w:val="24"/>
              </w:rPr>
            </w:pPr>
            <w:r>
              <w:rPr>
                <w:rFonts w:ascii="Times New Roman" w:hAnsi="Times New Roman"/>
                <w:b/>
                <w:sz w:val="24"/>
              </w:rPr>
              <w:t>表</w:t>
            </w:r>
            <w:r>
              <w:rPr>
                <w:rFonts w:ascii="Times New Roman" w:hAnsi="Times New Roman"/>
                <w:b/>
                <w:sz w:val="24"/>
              </w:rPr>
              <w:t xml:space="preserve"> </w:t>
            </w:r>
            <w:r>
              <w:rPr>
                <w:rFonts w:ascii="Times New Roman" w:hAnsi="Times New Roman" w:hint="eastAsia"/>
                <w:b/>
                <w:sz w:val="24"/>
              </w:rPr>
              <w:t>7-2</w:t>
            </w:r>
            <w:r>
              <w:rPr>
                <w:rFonts w:ascii="Times New Roman" w:hAnsi="Times New Roman"/>
                <w:b/>
                <w:sz w:val="24"/>
              </w:rPr>
              <w:t xml:space="preserve"> </w:t>
            </w:r>
            <w:r>
              <w:rPr>
                <w:rFonts w:ascii="Times New Roman" w:hAnsi="Times New Roman" w:hint="eastAsia"/>
                <w:b/>
                <w:sz w:val="24"/>
              </w:rPr>
              <w:t xml:space="preserve">  </w:t>
            </w:r>
            <w:r>
              <w:rPr>
                <w:rFonts w:ascii="Times New Roman" w:hAnsi="Times New Roman" w:hint="eastAsia"/>
                <w:b/>
                <w:sz w:val="24"/>
                <w:szCs w:val="24"/>
              </w:rPr>
              <w:t>废水</w:t>
            </w:r>
            <w:r>
              <w:rPr>
                <w:rFonts w:ascii="Times New Roman" w:hAnsi="Times New Roman"/>
                <w:b/>
                <w:sz w:val="24"/>
                <w:szCs w:val="24"/>
              </w:rPr>
              <w:t>监测结果表</w:t>
            </w:r>
            <w:r>
              <w:rPr>
                <w:rFonts w:ascii="Times New Roman" w:hAnsi="Times New Roman" w:hint="eastAsia"/>
                <w:b/>
                <w:sz w:val="24"/>
                <w:szCs w:val="24"/>
              </w:rPr>
              <w:t xml:space="preserve">  </w:t>
            </w:r>
            <w:r>
              <w:rPr>
                <w:rFonts w:ascii="宋体" w:eastAsia="宋体" w:hAnsi="宋体" w:hint="eastAsia"/>
                <w:b/>
                <w:sz w:val="24"/>
                <w:szCs w:val="24"/>
              </w:rPr>
              <w:t>单位：mg/L（pH无量纲）</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76"/>
              <w:gridCol w:w="1480"/>
              <w:gridCol w:w="1418"/>
              <w:gridCol w:w="1567"/>
              <w:gridCol w:w="1063"/>
              <w:gridCol w:w="1527"/>
            </w:tblGrid>
            <w:tr w:rsidR="0026142E">
              <w:trPr>
                <w:cantSplit/>
                <w:trHeight w:val="540"/>
                <w:jc w:val="center"/>
              </w:trPr>
              <w:tc>
                <w:tcPr>
                  <w:tcW w:w="1710"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监测项目</w:t>
                  </w:r>
                </w:p>
              </w:tc>
              <w:tc>
                <w:tcPr>
                  <w:tcW w:w="1276"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采样时间</w:t>
                  </w:r>
                </w:p>
              </w:tc>
              <w:tc>
                <w:tcPr>
                  <w:tcW w:w="4465" w:type="dxa"/>
                  <w:gridSpan w:val="3"/>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检测结果</w:t>
                  </w:r>
                </w:p>
              </w:tc>
              <w:tc>
                <w:tcPr>
                  <w:tcW w:w="1063" w:type="dxa"/>
                  <w:vMerge w:val="restart"/>
                </w:tcPr>
                <w:p w:rsidR="0026142E" w:rsidRDefault="0026142E">
                  <w:pPr>
                    <w:jc w:val="center"/>
                    <w:rPr>
                      <w:rFonts w:ascii="Times New Roman" w:eastAsia="宋体" w:hAnsi="Times New Roman" w:cs="Times New Roman"/>
                      <w:sz w:val="24"/>
                      <w:szCs w:val="24"/>
                    </w:rPr>
                  </w:pPr>
                </w:p>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标准限值</w:t>
                  </w:r>
                </w:p>
              </w:tc>
              <w:tc>
                <w:tcPr>
                  <w:tcW w:w="1527" w:type="dxa"/>
                  <w:vMerge w:val="restart"/>
                </w:tcPr>
                <w:p w:rsidR="0026142E" w:rsidRDefault="0026142E">
                  <w:pPr>
                    <w:jc w:val="center"/>
                    <w:rPr>
                      <w:rFonts w:ascii="Times New Roman" w:eastAsia="宋体" w:hAnsi="Times New Roman" w:cs="Times New Roman"/>
                      <w:sz w:val="24"/>
                      <w:szCs w:val="24"/>
                    </w:rPr>
                  </w:pPr>
                </w:p>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是否达标</w:t>
                  </w:r>
                </w:p>
              </w:tc>
            </w:tr>
            <w:tr w:rsidR="0026142E">
              <w:trPr>
                <w:cantSplit/>
                <w:trHeight w:val="540"/>
                <w:jc w:val="center"/>
              </w:trPr>
              <w:tc>
                <w:tcPr>
                  <w:tcW w:w="1710" w:type="dxa"/>
                  <w:vMerge/>
                  <w:vAlign w:val="center"/>
                </w:tcPr>
                <w:p w:rsidR="0026142E" w:rsidRDefault="0026142E">
                  <w:pPr>
                    <w:jc w:val="center"/>
                    <w:rPr>
                      <w:rFonts w:ascii="Times New Roman" w:eastAsia="宋体" w:hAnsi="Times New Roman" w:cs="Times New Roman"/>
                      <w:sz w:val="24"/>
                      <w:szCs w:val="24"/>
                    </w:rPr>
                  </w:pPr>
                </w:p>
              </w:tc>
              <w:tc>
                <w:tcPr>
                  <w:tcW w:w="1276" w:type="dxa"/>
                  <w:vMerge/>
                  <w:vAlign w:val="center"/>
                </w:tcPr>
                <w:p w:rsidR="0026142E" w:rsidRDefault="0026142E">
                  <w:pPr>
                    <w:jc w:val="center"/>
                    <w:rPr>
                      <w:rFonts w:ascii="Times New Roman" w:eastAsia="宋体" w:hAnsi="Times New Roman" w:cs="Times New Roman"/>
                      <w:sz w:val="24"/>
                      <w:szCs w:val="24"/>
                    </w:rPr>
                  </w:pPr>
                </w:p>
              </w:tc>
              <w:tc>
                <w:tcPr>
                  <w:tcW w:w="1480"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第一次</w:t>
                  </w:r>
                </w:p>
              </w:tc>
              <w:tc>
                <w:tcPr>
                  <w:tcW w:w="1418"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第二次</w:t>
                  </w:r>
                </w:p>
              </w:tc>
              <w:tc>
                <w:tcPr>
                  <w:tcW w:w="1567"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第三次</w:t>
                  </w:r>
                </w:p>
              </w:tc>
              <w:tc>
                <w:tcPr>
                  <w:tcW w:w="1063" w:type="dxa"/>
                  <w:vMerge/>
                </w:tcPr>
                <w:p w:rsidR="0026142E" w:rsidRDefault="0026142E">
                  <w:pPr>
                    <w:jc w:val="center"/>
                    <w:rPr>
                      <w:rFonts w:ascii="Times New Roman" w:eastAsia="宋体" w:hAnsi="Times New Roman" w:cs="Times New Roman"/>
                      <w:sz w:val="24"/>
                      <w:szCs w:val="24"/>
                    </w:rPr>
                  </w:pPr>
                </w:p>
              </w:tc>
              <w:tc>
                <w:tcPr>
                  <w:tcW w:w="1527" w:type="dxa"/>
                  <w:vMerge/>
                </w:tcPr>
                <w:p w:rsidR="0026142E" w:rsidRDefault="0026142E">
                  <w:pPr>
                    <w:jc w:val="center"/>
                    <w:rPr>
                      <w:rFonts w:ascii="Times New Roman" w:eastAsia="宋体" w:hAnsi="Times New Roman" w:cs="Times New Roman"/>
                      <w:sz w:val="24"/>
                      <w:szCs w:val="24"/>
                    </w:rPr>
                  </w:pPr>
                </w:p>
              </w:tc>
            </w:tr>
            <w:tr w:rsidR="0026142E">
              <w:trPr>
                <w:cantSplit/>
                <w:trHeight w:val="436"/>
                <w:jc w:val="center"/>
              </w:trPr>
              <w:tc>
                <w:tcPr>
                  <w:tcW w:w="1710"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pH</w:t>
                  </w:r>
                  <w:r>
                    <w:rPr>
                      <w:rFonts w:ascii="Times New Roman" w:eastAsia="宋体" w:hAnsi="Times New Roman" w:cs="Times New Roman"/>
                      <w:sz w:val="24"/>
                      <w:szCs w:val="24"/>
                    </w:rPr>
                    <w:t>值</w:t>
                  </w:r>
                </w:p>
              </w:tc>
              <w:tc>
                <w:tcPr>
                  <w:tcW w:w="1276"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11.26</w:t>
                  </w:r>
                </w:p>
              </w:tc>
              <w:tc>
                <w:tcPr>
                  <w:tcW w:w="1480"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6.93</w:t>
                  </w:r>
                </w:p>
              </w:tc>
              <w:tc>
                <w:tcPr>
                  <w:tcW w:w="1418"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7.04</w:t>
                  </w:r>
                </w:p>
              </w:tc>
              <w:tc>
                <w:tcPr>
                  <w:tcW w:w="1567" w:type="dxa"/>
                  <w:vAlign w:val="center"/>
                </w:tcPr>
                <w:p w:rsidR="0026142E" w:rsidRDefault="002739C7">
                  <w:pPr>
                    <w:jc w:val="center"/>
                    <w:rPr>
                      <w:rFonts w:ascii="Times New Roman" w:eastAsia="宋体" w:hAnsi="Times New Roman" w:cs="Times New Roman"/>
                      <w:sz w:val="24"/>
                      <w:szCs w:val="24"/>
                    </w:rPr>
                  </w:pPr>
                  <w:r>
                    <w:rPr>
                      <w:rFonts w:eastAsia="宋体" w:cs="Times New Roman" w:hint="eastAsia"/>
                      <w:szCs w:val="21"/>
                    </w:rPr>
                    <w:t>7.18</w:t>
                  </w:r>
                </w:p>
              </w:tc>
              <w:tc>
                <w:tcPr>
                  <w:tcW w:w="1063" w:type="dxa"/>
                  <w:vMerge w:val="restart"/>
                </w:tcPr>
                <w:p w:rsidR="0026142E" w:rsidRDefault="0026142E">
                  <w:pPr>
                    <w:jc w:val="center"/>
                    <w:rPr>
                      <w:rFonts w:ascii="Times New Roman" w:eastAsia="宋体" w:hAnsi="Times New Roman" w:cs="Times New Roman"/>
                      <w:sz w:val="24"/>
                      <w:szCs w:val="24"/>
                    </w:rPr>
                  </w:pPr>
                </w:p>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6-9</w:t>
                  </w:r>
                </w:p>
              </w:tc>
              <w:tc>
                <w:tcPr>
                  <w:tcW w:w="1527" w:type="dxa"/>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是</w:t>
                  </w:r>
                </w:p>
              </w:tc>
            </w:tr>
            <w:tr w:rsidR="0026142E">
              <w:trPr>
                <w:cantSplit/>
                <w:trHeight w:val="436"/>
                <w:jc w:val="center"/>
              </w:trPr>
              <w:tc>
                <w:tcPr>
                  <w:tcW w:w="1710" w:type="dxa"/>
                  <w:vMerge/>
                  <w:vAlign w:val="center"/>
                </w:tcPr>
                <w:p w:rsidR="0026142E" w:rsidRDefault="0026142E">
                  <w:pPr>
                    <w:jc w:val="center"/>
                    <w:rPr>
                      <w:rFonts w:ascii="Times New Roman" w:eastAsia="宋体" w:hAnsi="Times New Roman" w:cs="Times New Roman"/>
                      <w:sz w:val="24"/>
                      <w:szCs w:val="24"/>
                    </w:rPr>
                  </w:pPr>
                </w:p>
              </w:tc>
              <w:tc>
                <w:tcPr>
                  <w:tcW w:w="1276"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11.27</w:t>
                  </w:r>
                </w:p>
              </w:tc>
              <w:tc>
                <w:tcPr>
                  <w:tcW w:w="1480"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7.01</w:t>
                  </w:r>
                </w:p>
              </w:tc>
              <w:tc>
                <w:tcPr>
                  <w:tcW w:w="1418"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7.13</w:t>
                  </w:r>
                </w:p>
              </w:tc>
              <w:tc>
                <w:tcPr>
                  <w:tcW w:w="1567" w:type="dxa"/>
                  <w:vAlign w:val="center"/>
                </w:tcPr>
                <w:p w:rsidR="0026142E" w:rsidRDefault="002739C7">
                  <w:pPr>
                    <w:jc w:val="center"/>
                    <w:rPr>
                      <w:rFonts w:ascii="Times New Roman" w:eastAsia="宋体" w:hAnsi="Times New Roman" w:cs="Times New Roman"/>
                      <w:sz w:val="24"/>
                      <w:szCs w:val="24"/>
                    </w:rPr>
                  </w:pPr>
                  <w:r>
                    <w:rPr>
                      <w:rFonts w:eastAsia="宋体" w:cs="Times New Roman" w:hint="eastAsia"/>
                      <w:szCs w:val="21"/>
                    </w:rPr>
                    <w:t>7.22</w:t>
                  </w:r>
                </w:p>
              </w:tc>
              <w:tc>
                <w:tcPr>
                  <w:tcW w:w="1063" w:type="dxa"/>
                  <w:vMerge/>
                </w:tcPr>
                <w:p w:rsidR="0026142E" w:rsidRDefault="0026142E">
                  <w:pPr>
                    <w:jc w:val="center"/>
                    <w:rPr>
                      <w:rFonts w:ascii="Times New Roman" w:eastAsia="宋体" w:hAnsi="Times New Roman" w:cs="Times New Roman"/>
                      <w:sz w:val="24"/>
                      <w:szCs w:val="24"/>
                    </w:rPr>
                  </w:pPr>
                </w:p>
              </w:tc>
              <w:tc>
                <w:tcPr>
                  <w:tcW w:w="1527" w:type="dxa"/>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是</w:t>
                  </w:r>
                </w:p>
              </w:tc>
            </w:tr>
            <w:tr w:rsidR="0026142E">
              <w:trPr>
                <w:cantSplit/>
                <w:trHeight w:val="436"/>
                <w:jc w:val="center"/>
              </w:trPr>
              <w:tc>
                <w:tcPr>
                  <w:tcW w:w="1710"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化学需氧量</w:t>
                  </w:r>
                </w:p>
              </w:tc>
              <w:tc>
                <w:tcPr>
                  <w:tcW w:w="1276"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11.26</w:t>
                  </w:r>
                </w:p>
              </w:tc>
              <w:tc>
                <w:tcPr>
                  <w:tcW w:w="1480"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435</w:t>
                  </w:r>
                </w:p>
              </w:tc>
              <w:tc>
                <w:tcPr>
                  <w:tcW w:w="1418"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419</w:t>
                  </w:r>
                </w:p>
              </w:tc>
              <w:tc>
                <w:tcPr>
                  <w:tcW w:w="1567" w:type="dxa"/>
                  <w:vAlign w:val="center"/>
                </w:tcPr>
                <w:p w:rsidR="0026142E" w:rsidRDefault="002739C7">
                  <w:pPr>
                    <w:jc w:val="center"/>
                    <w:rPr>
                      <w:rFonts w:ascii="Times New Roman" w:eastAsia="宋体" w:hAnsi="Times New Roman" w:cs="Times New Roman"/>
                      <w:sz w:val="24"/>
                      <w:szCs w:val="24"/>
                    </w:rPr>
                  </w:pPr>
                  <w:r>
                    <w:rPr>
                      <w:rFonts w:eastAsia="宋体" w:cs="Times New Roman" w:hint="eastAsia"/>
                      <w:szCs w:val="21"/>
                    </w:rPr>
                    <w:t>441</w:t>
                  </w:r>
                </w:p>
              </w:tc>
              <w:tc>
                <w:tcPr>
                  <w:tcW w:w="1063" w:type="dxa"/>
                  <w:vMerge w:val="restart"/>
                </w:tcPr>
                <w:p w:rsidR="0026142E" w:rsidRDefault="0026142E">
                  <w:pPr>
                    <w:jc w:val="center"/>
                    <w:rPr>
                      <w:rFonts w:ascii="Times New Roman" w:eastAsia="宋体" w:hAnsi="Times New Roman" w:cs="Times New Roman"/>
                      <w:sz w:val="24"/>
                      <w:szCs w:val="24"/>
                    </w:rPr>
                  </w:pPr>
                </w:p>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sz w:val="24"/>
                      <w:szCs w:val="24"/>
                    </w:rPr>
                    <w:t>00</w:t>
                  </w:r>
                </w:p>
              </w:tc>
              <w:tc>
                <w:tcPr>
                  <w:tcW w:w="1527" w:type="dxa"/>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是</w:t>
                  </w:r>
                </w:p>
              </w:tc>
            </w:tr>
            <w:tr w:rsidR="0026142E">
              <w:trPr>
                <w:cantSplit/>
                <w:trHeight w:val="436"/>
                <w:jc w:val="center"/>
              </w:trPr>
              <w:tc>
                <w:tcPr>
                  <w:tcW w:w="1710" w:type="dxa"/>
                  <w:vMerge/>
                  <w:vAlign w:val="center"/>
                </w:tcPr>
                <w:p w:rsidR="0026142E" w:rsidRDefault="0026142E">
                  <w:pPr>
                    <w:jc w:val="center"/>
                    <w:rPr>
                      <w:rFonts w:ascii="Times New Roman" w:eastAsia="宋体" w:hAnsi="Times New Roman" w:cs="Times New Roman"/>
                      <w:sz w:val="24"/>
                      <w:szCs w:val="24"/>
                    </w:rPr>
                  </w:pPr>
                </w:p>
              </w:tc>
              <w:tc>
                <w:tcPr>
                  <w:tcW w:w="1276"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11.27</w:t>
                  </w:r>
                </w:p>
              </w:tc>
              <w:tc>
                <w:tcPr>
                  <w:tcW w:w="1480"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411</w:t>
                  </w:r>
                </w:p>
              </w:tc>
              <w:tc>
                <w:tcPr>
                  <w:tcW w:w="1418"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452</w:t>
                  </w:r>
                </w:p>
              </w:tc>
              <w:tc>
                <w:tcPr>
                  <w:tcW w:w="1567" w:type="dxa"/>
                  <w:vAlign w:val="center"/>
                </w:tcPr>
                <w:p w:rsidR="0026142E" w:rsidRDefault="002739C7">
                  <w:pPr>
                    <w:jc w:val="center"/>
                    <w:rPr>
                      <w:rFonts w:ascii="Times New Roman" w:eastAsia="宋体" w:hAnsi="Times New Roman" w:cs="Times New Roman"/>
                      <w:sz w:val="24"/>
                      <w:szCs w:val="24"/>
                    </w:rPr>
                  </w:pPr>
                  <w:r>
                    <w:rPr>
                      <w:rFonts w:eastAsia="宋体" w:cs="Times New Roman" w:hint="eastAsia"/>
                      <w:szCs w:val="21"/>
                    </w:rPr>
                    <w:t>439</w:t>
                  </w:r>
                </w:p>
              </w:tc>
              <w:tc>
                <w:tcPr>
                  <w:tcW w:w="1063" w:type="dxa"/>
                  <w:vMerge/>
                </w:tcPr>
                <w:p w:rsidR="0026142E" w:rsidRDefault="0026142E">
                  <w:pPr>
                    <w:jc w:val="center"/>
                    <w:rPr>
                      <w:rFonts w:ascii="Times New Roman" w:eastAsia="宋体" w:hAnsi="Times New Roman" w:cs="Times New Roman"/>
                      <w:sz w:val="24"/>
                      <w:szCs w:val="24"/>
                    </w:rPr>
                  </w:pPr>
                </w:p>
              </w:tc>
              <w:tc>
                <w:tcPr>
                  <w:tcW w:w="1527" w:type="dxa"/>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是</w:t>
                  </w:r>
                </w:p>
              </w:tc>
            </w:tr>
            <w:tr w:rsidR="0026142E">
              <w:trPr>
                <w:cantSplit/>
                <w:trHeight w:val="448"/>
                <w:jc w:val="center"/>
              </w:trPr>
              <w:tc>
                <w:tcPr>
                  <w:tcW w:w="1710"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悬浮物</w:t>
                  </w:r>
                </w:p>
              </w:tc>
              <w:tc>
                <w:tcPr>
                  <w:tcW w:w="1276"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11.26</w:t>
                  </w:r>
                </w:p>
              </w:tc>
              <w:tc>
                <w:tcPr>
                  <w:tcW w:w="1480"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20</w:t>
                  </w:r>
                </w:p>
              </w:tc>
              <w:tc>
                <w:tcPr>
                  <w:tcW w:w="1418"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18</w:t>
                  </w:r>
                </w:p>
              </w:tc>
              <w:tc>
                <w:tcPr>
                  <w:tcW w:w="1567" w:type="dxa"/>
                  <w:vAlign w:val="center"/>
                </w:tcPr>
                <w:p w:rsidR="0026142E" w:rsidRDefault="002739C7">
                  <w:pPr>
                    <w:jc w:val="center"/>
                    <w:rPr>
                      <w:rFonts w:ascii="Times New Roman" w:eastAsia="宋体" w:hAnsi="Times New Roman" w:cs="Times New Roman"/>
                      <w:sz w:val="24"/>
                      <w:szCs w:val="24"/>
                    </w:rPr>
                  </w:pPr>
                  <w:r>
                    <w:rPr>
                      <w:rFonts w:eastAsia="宋体" w:cs="Times New Roman" w:hint="eastAsia"/>
                      <w:szCs w:val="21"/>
                    </w:rPr>
                    <w:t>15</w:t>
                  </w:r>
                </w:p>
              </w:tc>
              <w:tc>
                <w:tcPr>
                  <w:tcW w:w="1063" w:type="dxa"/>
                  <w:vMerge w:val="restart"/>
                </w:tcPr>
                <w:p w:rsidR="0026142E" w:rsidRDefault="0026142E">
                  <w:pPr>
                    <w:jc w:val="center"/>
                    <w:rPr>
                      <w:rFonts w:ascii="Times New Roman" w:eastAsia="宋体" w:hAnsi="Times New Roman" w:cs="Times New Roman"/>
                      <w:sz w:val="24"/>
                      <w:szCs w:val="24"/>
                    </w:rPr>
                  </w:pPr>
                </w:p>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400</w:t>
                  </w:r>
                </w:p>
              </w:tc>
              <w:tc>
                <w:tcPr>
                  <w:tcW w:w="1527" w:type="dxa"/>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是</w:t>
                  </w:r>
                </w:p>
              </w:tc>
            </w:tr>
            <w:tr w:rsidR="0026142E">
              <w:trPr>
                <w:cantSplit/>
                <w:trHeight w:val="448"/>
                <w:jc w:val="center"/>
              </w:trPr>
              <w:tc>
                <w:tcPr>
                  <w:tcW w:w="1710" w:type="dxa"/>
                  <w:vMerge/>
                  <w:vAlign w:val="center"/>
                </w:tcPr>
                <w:p w:rsidR="0026142E" w:rsidRDefault="0026142E">
                  <w:pPr>
                    <w:jc w:val="center"/>
                    <w:rPr>
                      <w:rFonts w:ascii="Times New Roman" w:eastAsia="宋体" w:hAnsi="Times New Roman" w:cs="Times New Roman"/>
                      <w:sz w:val="24"/>
                      <w:szCs w:val="24"/>
                    </w:rPr>
                  </w:pPr>
                </w:p>
              </w:tc>
              <w:tc>
                <w:tcPr>
                  <w:tcW w:w="1276"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11.27</w:t>
                  </w:r>
                </w:p>
              </w:tc>
              <w:tc>
                <w:tcPr>
                  <w:tcW w:w="1480"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16</w:t>
                  </w:r>
                </w:p>
              </w:tc>
              <w:tc>
                <w:tcPr>
                  <w:tcW w:w="1418"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21</w:t>
                  </w:r>
                </w:p>
              </w:tc>
              <w:tc>
                <w:tcPr>
                  <w:tcW w:w="1567" w:type="dxa"/>
                  <w:vAlign w:val="center"/>
                </w:tcPr>
                <w:p w:rsidR="0026142E" w:rsidRDefault="002739C7">
                  <w:pPr>
                    <w:jc w:val="center"/>
                    <w:rPr>
                      <w:rFonts w:ascii="Times New Roman" w:eastAsia="宋体" w:hAnsi="Times New Roman" w:cs="Times New Roman"/>
                      <w:sz w:val="24"/>
                      <w:szCs w:val="24"/>
                    </w:rPr>
                  </w:pPr>
                  <w:r>
                    <w:rPr>
                      <w:rFonts w:eastAsia="宋体" w:cs="Times New Roman" w:hint="eastAsia"/>
                      <w:szCs w:val="21"/>
                    </w:rPr>
                    <w:t>19</w:t>
                  </w:r>
                </w:p>
              </w:tc>
              <w:tc>
                <w:tcPr>
                  <w:tcW w:w="1063" w:type="dxa"/>
                  <w:vMerge/>
                </w:tcPr>
                <w:p w:rsidR="0026142E" w:rsidRDefault="0026142E">
                  <w:pPr>
                    <w:jc w:val="center"/>
                    <w:rPr>
                      <w:rFonts w:ascii="Times New Roman" w:eastAsia="宋体" w:hAnsi="Times New Roman" w:cs="Times New Roman"/>
                      <w:sz w:val="24"/>
                      <w:szCs w:val="24"/>
                    </w:rPr>
                  </w:pPr>
                </w:p>
              </w:tc>
              <w:tc>
                <w:tcPr>
                  <w:tcW w:w="1527" w:type="dxa"/>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是</w:t>
                  </w:r>
                </w:p>
              </w:tc>
            </w:tr>
            <w:tr w:rsidR="0026142E">
              <w:trPr>
                <w:cantSplit/>
                <w:trHeight w:val="448"/>
                <w:jc w:val="center"/>
              </w:trPr>
              <w:tc>
                <w:tcPr>
                  <w:tcW w:w="1710"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生化需氧量</w:t>
                  </w:r>
                </w:p>
              </w:tc>
              <w:tc>
                <w:tcPr>
                  <w:tcW w:w="1276"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11.26</w:t>
                  </w:r>
                </w:p>
              </w:tc>
              <w:tc>
                <w:tcPr>
                  <w:tcW w:w="1480"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176</w:t>
                  </w:r>
                </w:p>
              </w:tc>
              <w:tc>
                <w:tcPr>
                  <w:tcW w:w="1418"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160</w:t>
                  </w:r>
                </w:p>
              </w:tc>
              <w:tc>
                <w:tcPr>
                  <w:tcW w:w="1567" w:type="dxa"/>
                  <w:vAlign w:val="center"/>
                </w:tcPr>
                <w:p w:rsidR="0026142E" w:rsidRDefault="002739C7">
                  <w:pPr>
                    <w:jc w:val="center"/>
                    <w:rPr>
                      <w:rFonts w:ascii="Times New Roman" w:eastAsia="宋体" w:hAnsi="Times New Roman" w:cs="Times New Roman"/>
                      <w:sz w:val="24"/>
                      <w:szCs w:val="24"/>
                    </w:rPr>
                  </w:pPr>
                  <w:r>
                    <w:rPr>
                      <w:rFonts w:eastAsia="宋体" w:cs="Times New Roman" w:hint="eastAsia"/>
                      <w:szCs w:val="21"/>
                    </w:rPr>
                    <w:t>186</w:t>
                  </w:r>
                </w:p>
              </w:tc>
              <w:tc>
                <w:tcPr>
                  <w:tcW w:w="1063" w:type="dxa"/>
                  <w:vMerge w:val="restart"/>
                </w:tcPr>
                <w:p w:rsidR="0026142E" w:rsidRDefault="0026142E">
                  <w:pPr>
                    <w:jc w:val="center"/>
                    <w:rPr>
                      <w:rFonts w:ascii="Times New Roman" w:eastAsia="宋体" w:hAnsi="Times New Roman" w:cs="Times New Roman"/>
                      <w:sz w:val="24"/>
                      <w:szCs w:val="24"/>
                    </w:rPr>
                  </w:pPr>
                </w:p>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300</w:t>
                  </w:r>
                </w:p>
              </w:tc>
              <w:tc>
                <w:tcPr>
                  <w:tcW w:w="1527" w:type="dxa"/>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是</w:t>
                  </w:r>
                </w:p>
              </w:tc>
            </w:tr>
            <w:tr w:rsidR="0026142E">
              <w:trPr>
                <w:cantSplit/>
                <w:trHeight w:val="448"/>
                <w:jc w:val="center"/>
              </w:trPr>
              <w:tc>
                <w:tcPr>
                  <w:tcW w:w="1710" w:type="dxa"/>
                  <w:vMerge/>
                  <w:vAlign w:val="center"/>
                </w:tcPr>
                <w:p w:rsidR="0026142E" w:rsidRDefault="0026142E">
                  <w:pPr>
                    <w:jc w:val="center"/>
                    <w:rPr>
                      <w:rFonts w:ascii="Times New Roman" w:eastAsia="宋体" w:hAnsi="Times New Roman" w:cs="Times New Roman"/>
                      <w:sz w:val="24"/>
                      <w:szCs w:val="24"/>
                    </w:rPr>
                  </w:pPr>
                </w:p>
              </w:tc>
              <w:tc>
                <w:tcPr>
                  <w:tcW w:w="1276"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11.27</w:t>
                  </w:r>
                </w:p>
              </w:tc>
              <w:tc>
                <w:tcPr>
                  <w:tcW w:w="1480"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150</w:t>
                  </w:r>
                </w:p>
              </w:tc>
              <w:tc>
                <w:tcPr>
                  <w:tcW w:w="1418" w:type="dxa"/>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190</w:t>
                  </w:r>
                </w:p>
              </w:tc>
              <w:tc>
                <w:tcPr>
                  <w:tcW w:w="1567" w:type="dxa"/>
                  <w:vAlign w:val="center"/>
                </w:tcPr>
                <w:p w:rsidR="0026142E" w:rsidRDefault="002739C7">
                  <w:pPr>
                    <w:jc w:val="center"/>
                    <w:rPr>
                      <w:rFonts w:ascii="Times New Roman" w:eastAsia="宋体" w:hAnsi="Times New Roman" w:cs="Times New Roman"/>
                      <w:sz w:val="24"/>
                      <w:szCs w:val="24"/>
                    </w:rPr>
                  </w:pPr>
                  <w:r>
                    <w:rPr>
                      <w:rFonts w:eastAsia="宋体" w:cs="Times New Roman" w:hint="eastAsia"/>
                      <w:szCs w:val="21"/>
                    </w:rPr>
                    <w:t>180</w:t>
                  </w:r>
                </w:p>
              </w:tc>
              <w:tc>
                <w:tcPr>
                  <w:tcW w:w="1063" w:type="dxa"/>
                  <w:vMerge/>
                </w:tcPr>
                <w:p w:rsidR="0026142E" w:rsidRDefault="0026142E">
                  <w:pPr>
                    <w:jc w:val="center"/>
                    <w:rPr>
                      <w:rFonts w:ascii="Times New Roman" w:eastAsia="宋体" w:hAnsi="Times New Roman" w:cs="Times New Roman"/>
                      <w:sz w:val="24"/>
                      <w:szCs w:val="24"/>
                    </w:rPr>
                  </w:pPr>
                </w:p>
              </w:tc>
              <w:tc>
                <w:tcPr>
                  <w:tcW w:w="1527" w:type="dxa"/>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是</w:t>
                  </w:r>
                </w:p>
              </w:tc>
            </w:tr>
            <w:tr w:rsidR="0026142E">
              <w:trPr>
                <w:cantSplit/>
                <w:trHeight w:val="448"/>
                <w:jc w:val="center"/>
              </w:trPr>
              <w:tc>
                <w:tcPr>
                  <w:tcW w:w="1710"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氨氮</w:t>
                  </w:r>
                </w:p>
              </w:tc>
              <w:tc>
                <w:tcPr>
                  <w:tcW w:w="1276"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11.26</w:t>
                  </w:r>
                </w:p>
              </w:tc>
              <w:tc>
                <w:tcPr>
                  <w:tcW w:w="1480" w:type="dxa"/>
                  <w:vAlign w:val="center"/>
                </w:tcPr>
                <w:p w:rsidR="0026142E" w:rsidRDefault="002739C7">
                  <w:pPr>
                    <w:spacing w:line="360" w:lineRule="auto"/>
                    <w:jc w:val="center"/>
                    <w:rPr>
                      <w:rFonts w:ascii="Times New Roman" w:eastAsia="宋体" w:hAnsi="Times New Roman" w:cs="Times New Roman"/>
                      <w:szCs w:val="21"/>
                    </w:rPr>
                  </w:pPr>
                  <w:r>
                    <w:rPr>
                      <w:rFonts w:eastAsia="宋体" w:cs="Times New Roman" w:hint="eastAsia"/>
                      <w:szCs w:val="21"/>
                    </w:rPr>
                    <w:t>3.93</w:t>
                  </w:r>
                </w:p>
              </w:tc>
              <w:tc>
                <w:tcPr>
                  <w:tcW w:w="1418" w:type="dxa"/>
                  <w:vAlign w:val="center"/>
                </w:tcPr>
                <w:p w:rsidR="0026142E" w:rsidRDefault="002739C7">
                  <w:pPr>
                    <w:spacing w:line="360" w:lineRule="auto"/>
                    <w:jc w:val="center"/>
                    <w:rPr>
                      <w:rFonts w:ascii="Times New Roman" w:eastAsia="宋体" w:hAnsi="Times New Roman" w:cs="Times New Roman"/>
                      <w:szCs w:val="21"/>
                    </w:rPr>
                  </w:pPr>
                  <w:r>
                    <w:rPr>
                      <w:rFonts w:eastAsia="宋体" w:cs="Times New Roman" w:hint="eastAsia"/>
                      <w:szCs w:val="21"/>
                    </w:rPr>
                    <w:t>3.58</w:t>
                  </w:r>
                </w:p>
              </w:tc>
              <w:tc>
                <w:tcPr>
                  <w:tcW w:w="1567" w:type="dxa"/>
                  <w:vAlign w:val="center"/>
                </w:tcPr>
                <w:p w:rsidR="0026142E" w:rsidRDefault="002739C7">
                  <w:pPr>
                    <w:jc w:val="center"/>
                    <w:rPr>
                      <w:rFonts w:ascii="Times New Roman" w:eastAsia="宋体" w:hAnsi="Times New Roman" w:cs="Times New Roman"/>
                      <w:sz w:val="24"/>
                      <w:szCs w:val="24"/>
                    </w:rPr>
                  </w:pPr>
                  <w:r>
                    <w:rPr>
                      <w:rFonts w:eastAsia="宋体" w:cs="Times New Roman" w:hint="eastAsia"/>
                      <w:szCs w:val="21"/>
                    </w:rPr>
                    <w:t>3.72</w:t>
                  </w:r>
                </w:p>
              </w:tc>
              <w:tc>
                <w:tcPr>
                  <w:tcW w:w="1063" w:type="dxa"/>
                  <w:vMerge w:val="restart"/>
                </w:tcPr>
                <w:p w:rsidR="0026142E" w:rsidRDefault="0026142E">
                  <w:pPr>
                    <w:jc w:val="center"/>
                    <w:rPr>
                      <w:rFonts w:ascii="Times New Roman" w:eastAsia="宋体" w:hAnsi="Times New Roman" w:cs="Times New Roman"/>
                      <w:sz w:val="24"/>
                      <w:szCs w:val="24"/>
                    </w:rPr>
                  </w:pPr>
                </w:p>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50</w:t>
                  </w:r>
                </w:p>
              </w:tc>
              <w:tc>
                <w:tcPr>
                  <w:tcW w:w="1527" w:type="dxa"/>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是</w:t>
                  </w:r>
                </w:p>
              </w:tc>
            </w:tr>
            <w:tr w:rsidR="0026142E">
              <w:trPr>
                <w:cantSplit/>
                <w:trHeight w:val="448"/>
                <w:jc w:val="center"/>
              </w:trPr>
              <w:tc>
                <w:tcPr>
                  <w:tcW w:w="1710" w:type="dxa"/>
                  <w:vMerge/>
                  <w:vAlign w:val="center"/>
                </w:tcPr>
                <w:p w:rsidR="0026142E" w:rsidRDefault="0026142E">
                  <w:pPr>
                    <w:jc w:val="center"/>
                    <w:rPr>
                      <w:rFonts w:ascii="Times New Roman" w:eastAsia="宋体" w:hAnsi="Times New Roman" w:cs="Times New Roman"/>
                      <w:sz w:val="24"/>
                      <w:szCs w:val="24"/>
                    </w:rPr>
                  </w:pPr>
                </w:p>
              </w:tc>
              <w:tc>
                <w:tcPr>
                  <w:tcW w:w="1276" w:type="dxa"/>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11.27</w:t>
                  </w:r>
                </w:p>
              </w:tc>
              <w:tc>
                <w:tcPr>
                  <w:tcW w:w="1480" w:type="dxa"/>
                  <w:vAlign w:val="center"/>
                </w:tcPr>
                <w:p w:rsidR="0026142E" w:rsidRDefault="002739C7">
                  <w:pPr>
                    <w:spacing w:line="360" w:lineRule="auto"/>
                    <w:jc w:val="center"/>
                    <w:rPr>
                      <w:rFonts w:ascii="Times New Roman" w:eastAsia="宋体" w:hAnsi="Times New Roman" w:cs="Times New Roman"/>
                      <w:szCs w:val="21"/>
                    </w:rPr>
                  </w:pPr>
                  <w:r>
                    <w:rPr>
                      <w:rFonts w:eastAsia="宋体" w:cs="Times New Roman" w:hint="eastAsia"/>
                      <w:szCs w:val="21"/>
                    </w:rPr>
                    <w:t>3.62</w:t>
                  </w:r>
                </w:p>
              </w:tc>
              <w:tc>
                <w:tcPr>
                  <w:tcW w:w="1418" w:type="dxa"/>
                  <w:vAlign w:val="center"/>
                </w:tcPr>
                <w:p w:rsidR="0026142E" w:rsidRDefault="002739C7">
                  <w:pPr>
                    <w:spacing w:line="360" w:lineRule="auto"/>
                    <w:jc w:val="center"/>
                    <w:rPr>
                      <w:rFonts w:ascii="Times New Roman" w:eastAsia="宋体" w:hAnsi="Times New Roman" w:cs="Times New Roman"/>
                      <w:szCs w:val="21"/>
                    </w:rPr>
                  </w:pPr>
                  <w:r>
                    <w:rPr>
                      <w:rFonts w:eastAsia="宋体" w:cs="Times New Roman" w:hint="eastAsia"/>
                      <w:szCs w:val="21"/>
                    </w:rPr>
                    <w:t>3.84</w:t>
                  </w:r>
                </w:p>
              </w:tc>
              <w:tc>
                <w:tcPr>
                  <w:tcW w:w="1567" w:type="dxa"/>
                  <w:vAlign w:val="center"/>
                </w:tcPr>
                <w:p w:rsidR="0026142E" w:rsidRDefault="002739C7">
                  <w:pPr>
                    <w:jc w:val="center"/>
                    <w:rPr>
                      <w:rFonts w:ascii="Times New Roman" w:eastAsia="宋体" w:hAnsi="Times New Roman" w:cs="Times New Roman"/>
                      <w:sz w:val="24"/>
                      <w:szCs w:val="24"/>
                    </w:rPr>
                  </w:pPr>
                  <w:r>
                    <w:rPr>
                      <w:rFonts w:eastAsia="宋体" w:cs="Times New Roman" w:hint="eastAsia"/>
                      <w:szCs w:val="21"/>
                    </w:rPr>
                    <w:t>3.49</w:t>
                  </w:r>
                </w:p>
              </w:tc>
              <w:tc>
                <w:tcPr>
                  <w:tcW w:w="1063" w:type="dxa"/>
                  <w:vMerge/>
                </w:tcPr>
                <w:p w:rsidR="0026142E" w:rsidRDefault="0026142E">
                  <w:pPr>
                    <w:jc w:val="center"/>
                    <w:rPr>
                      <w:rFonts w:ascii="Times New Roman" w:eastAsia="宋体" w:hAnsi="Times New Roman" w:cs="Times New Roman"/>
                      <w:sz w:val="24"/>
                      <w:szCs w:val="24"/>
                    </w:rPr>
                  </w:pPr>
                </w:p>
              </w:tc>
              <w:tc>
                <w:tcPr>
                  <w:tcW w:w="1527" w:type="dxa"/>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是</w:t>
                  </w:r>
                </w:p>
              </w:tc>
            </w:tr>
          </w:tbl>
          <w:p w:rsidR="0026142E" w:rsidRDefault="002739C7">
            <w:pPr>
              <w:pStyle w:val="Default1"/>
              <w:ind w:firstLineChars="200" w:firstLine="480"/>
              <w:rPr>
                <w:rFonts w:ascii="Times New Roman" w:cs="Times New Roman"/>
              </w:rPr>
            </w:pPr>
            <w:r>
              <w:rPr>
                <w:rFonts w:ascii="Times New Roman" w:cs="Times New Roman"/>
              </w:rPr>
              <w:t>检测结果表明：废水</w:t>
            </w:r>
            <w:r>
              <w:rPr>
                <w:rFonts w:ascii="Times New Roman" w:cs="Times New Roman" w:hint="eastAsia"/>
              </w:rPr>
              <w:t>中的各排放因子的排放</w:t>
            </w:r>
            <w:proofErr w:type="gramStart"/>
            <w:r>
              <w:rPr>
                <w:rFonts w:ascii="Times New Roman" w:cs="Times New Roman" w:hint="eastAsia"/>
              </w:rPr>
              <w:t>浓</w:t>
            </w:r>
            <w:r>
              <w:rPr>
                <w:rFonts w:ascii="Times New Roman" w:cs="Times New Roman"/>
              </w:rPr>
              <w:t>满足</w:t>
            </w:r>
            <w:proofErr w:type="gramEnd"/>
            <w:r>
              <w:rPr>
                <w:rFonts w:ascii="Times New Roman" w:cs="Times New Roman"/>
              </w:rPr>
              <w:t>《污水综合排放标准》（</w:t>
            </w:r>
            <w:r>
              <w:rPr>
                <w:rFonts w:ascii="Times New Roman" w:cs="Times New Roman"/>
              </w:rPr>
              <w:t>GB8978-1996</w:t>
            </w:r>
            <w:r>
              <w:rPr>
                <w:rFonts w:ascii="Times New Roman" w:cs="Times New Roman"/>
              </w:rPr>
              <w:t>）</w:t>
            </w:r>
            <w:r>
              <w:rPr>
                <w:rFonts w:ascii="Times New Roman" w:cs="Times New Roman" w:hint="eastAsia"/>
              </w:rPr>
              <w:t>表</w:t>
            </w:r>
            <w:r>
              <w:rPr>
                <w:rFonts w:ascii="Times New Roman" w:cs="Times New Roman" w:hint="eastAsia"/>
              </w:rPr>
              <w:t>4</w:t>
            </w:r>
            <w:r>
              <w:rPr>
                <w:rFonts w:ascii="Times New Roman" w:cs="Times New Roman"/>
              </w:rPr>
              <w:t>中</w:t>
            </w:r>
            <w:r>
              <w:rPr>
                <w:rFonts w:ascii="Times New Roman" w:cs="Times New Roman" w:hint="eastAsia"/>
              </w:rPr>
              <w:t>三</w:t>
            </w:r>
            <w:r>
              <w:rPr>
                <w:rFonts w:ascii="Times New Roman" w:cs="Times New Roman"/>
              </w:rPr>
              <w:t>级标准</w:t>
            </w:r>
            <w:r>
              <w:rPr>
                <w:rFonts w:ascii="Times New Roman" w:cs="Times New Roman" w:hint="eastAsia"/>
              </w:rPr>
              <w:t>及吉安新源污水处理有限公司接管标准严者要求</w:t>
            </w:r>
            <w:r>
              <w:rPr>
                <w:rFonts w:ascii="Times New Roman" w:cs="Times New Roman"/>
              </w:rPr>
              <w:t>的限值</w:t>
            </w:r>
            <w:r>
              <w:rPr>
                <w:rFonts w:ascii="Times New Roman" w:cs="Times New Roman" w:hint="eastAsia"/>
              </w:rPr>
              <w:t>，</w:t>
            </w:r>
            <w:r w:rsidR="00EF2CE3">
              <w:rPr>
                <w:rFonts w:ascii="Times New Roman" w:cs="Times New Roman" w:hint="eastAsia"/>
              </w:rPr>
              <w:t>即</w:t>
            </w:r>
            <w:r w:rsidR="00EF2CE3">
              <w:rPr>
                <w:rFonts w:ascii="Times New Roman" w:cs="Times New Roman" w:hint="eastAsia"/>
              </w:rPr>
              <w:t>PH6-9</w:t>
            </w:r>
            <w:r w:rsidR="00EF2CE3">
              <w:rPr>
                <w:rFonts w:ascii="Times New Roman" w:cs="Times New Roman" w:hint="eastAsia"/>
              </w:rPr>
              <w:t>，化学需氧量</w:t>
            </w:r>
            <w:r w:rsidR="00EF2CE3">
              <w:rPr>
                <w:rFonts w:ascii="Times New Roman" w:cs="Times New Roman" w:hint="eastAsia"/>
              </w:rPr>
              <w:t>500mg/L</w:t>
            </w:r>
            <w:r w:rsidR="00EF2CE3">
              <w:rPr>
                <w:rFonts w:ascii="Times New Roman" w:cs="Times New Roman" w:hint="eastAsia"/>
              </w:rPr>
              <w:t>，悬浮物</w:t>
            </w:r>
            <w:r w:rsidR="00EF2CE3">
              <w:rPr>
                <w:rFonts w:ascii="Times New Roman" w:cs="Times New Roman" w:hint="eastAsia"/>
              </w:rPr>
              <w:t>400mg/L</w:t>
            </w:r>
            <w:r w:rsidR="00EF2CE3">
              <w:rPr>
                <w:rFonts w:ascii="Times New Roman" w:cs="Times New Roman" w:hint="eastAsia"/>
              </w:rPr>
              <w:t>，生化需氧量</w:t>
            </w:r>
            <w:r w:rsidR="00EF2CE3">
              <w:rPr>
                <w:rFonts w:ascii="Times New Roman" w:cs="Times New Roman" w:hint="eastAsia"/>
              </w:rPr>
              <w:t>300mg/L,</w:t>
            </w:r>
            <w:r w:rsidR="00EF2CE3">
              <w:rPr>
                <w:rFonts w:ascii="Times New Roman" w:cs="Times New Roman" w:hint="eastAsia"/>
              </w:rPr>
              <w:t>氨氮</w:t>
            </w:r>
            <w:r w:rsidR="00EF2CE3">
              <w:rPr>
                <w:rFonts w:ascii="Times New Roman" w:cs="Times New Roman" w:hint="eastAsia"/>
              </w:rPr>
              <w:t>50mg/L</w:t>
            </w:r>
            <w:r>
              <w:rPr>
                <w:rFonts w:ascii="Times New Roman" w:cs="Times New Roman" w:hint="eastAsia"/>
              </w:rPr>
              <w:t>为达标排放。</w:t>
            </w:r>
          </w:p>
          <w:p w:rsidR="0026142E" w:rsidRDefault="0026142E">
            <w:pPr>
              <w:pStyle w:val="Default1"/>
              <w:rPr>
                <w:rFonts w:ascii="Times New Roman" w:cs="Times New Roman"/>
              </w:rPr>
            </w:pPr>
          </w:p>
          <w:p w:rsidR="0026142E" w:rsidRPr="00EF2CE3" w:rsidRDefault="0026142E">
            <w:pPr>
              <w:pStyle w:val="Default1"/>
              <w:rPr>
                <w:rFonts w:ascii="Times New Roman" w:eastAsia="仿宋"/>
              </w:rPr>
            </w:pPr>
          </w:p>
        </w:tc>
      </w:tr>
      <w:tr w:rsidR="0026142E">
        <w:trPr>
          <w:trHeight w:val="14227"/>
          <w:jc w:val="center"/>
        </w:trPr>
        <w:tc>
          <w:tcPr>
            <w:tcW w:w="9469" w:type="dxa"/>
          </w:tcPr>
          <w:p w:rsidR="0026142E" w:rsidRDefault="002739C7">
            <w:pPr>
              <w:pStyle w:val="Default"/>
              <w:rPr>
                <w:rFonts w:ascii="Times New Roman" w:hAnsi="Times New Roman" w:cs="Times New Roman"/>
                <w:b/>
                <w:kern w:val="2"/>
              </w:rPr>
            </w:pPr>
            <w:r>
              <w:rPr>
                <w:rFonts w:ascii="Times New Roman" w:hAnsi="Times New Roman" w:cs="Times New Roman" w:hint="eastAsia"/>
                <w:b/>
                <w:kern w:val="2"/>
              </w:rPr>
              <w:lastRenderedPageBreak/>
              <w:t>2</w:t>
            </w:r>
            <w:r>
              <w:rPr>
                <w:rFonts w:ascii="Times New Roman" w:hAnsi="Times New Roman" w:cs="Times New Roman" w:hint="eastAsia"/>
                <w:b/>
                <w:kern w:val="2"/>
              </w:rPr>
              <w:t>、废气监测结果见下表：</w:t>
            </w:r>
          </w:p>
          <w:p w:rsidR="0026142E" w:rsidRDefault="002739C7">
            <w:pPr>
              <w:spacing w:line="360" w:lineRule="auto"/>
              <w:jc w:val="center"/>
              <w:rPr>
                <w:rFonts w:ascii="Times New Roman" w:eastAsia="宋体" w:hAnsi="Times New Roman"/>
                <w:b/>
              </w:rPr>
            </w:pPr>
            <w:r>
              <w:rPr>
                <w:rFonts w:ascii="Times New Roman" w:hAnsi="Times New Roman"/>
                <w:b/>
                <w:sz w:val="24"/>
              </w:rPr>
              <w:t>表</w:t>
            </w:r>
            <w:r>
              <w:rPr>
                <w:rFonts w:ascii="Times New Roman" w:hAnsi="Times New Roman"/>
                <w:b/>
                <w:sz w:val="24"/>
              </w:rPr>
              <w:t xml:space="preserve"> </w:t>
            </w:r>
            <w:r>
              <w:rPr>
                <w:rFonts w:ascii="Times New Roman" w:hAnsi="Times New Roman" w:hint="eastAsia"/>
                <w:b/>
                <w:sz w:val="24"/>
              </w:rPr>
              <w:t>7-3</w:t>
            </w:r>
            <w:r>
              <w:rPr>
                <w:rFonts w:ascii="Times New Roman" w:hAnsi="Times New Roman"/>
                <w:b/>
                <w:sz w:val="24"/>
              </w:rPr>
              <w:t xml:space="preserve"> </w:t>
            </w:r>
            <w:r>
              <w:rPr>
                <w:rFonts w:ascii="Times New Roman" w:hAnsi="Times New Roman" w:hint="eastAsia"/>
                <w:b/>
                <w:sz w:val="24"/>
              </w:rPr>
              <w:t xml:space="preserve">  </w:t>
            </w:r>
            <w:r>
              <w:rPr>
                <w:rFonts w:ascii="Times New Roman" w:hAnsi="Times New Roman" w:hint="eastAsia"/>
                <w:b/>
                <w:sz w:val="24"/>
              </w:rPr>
              <w:t>无组织废气</w:t>
            </w:r>
            <w:r>
              <w:rPr>
                <w:rFonts w:ascii="Times New Roman" w:hAnsi="Times New Roman"/>
                <w:b/>
                <w:sz w:val="24"/>
              </w:rPr>
              <w:t>监测结果表</w:t>
            </w:r>
            <w:r>
              <w:rPr>
                <w:rFonts w:ascii="Times New Roman" w:hAnsi="Times New Roman" w:hint="eastAsia"/>
                <w:b/>
                <w:sz w:val="24"/>
              </w:rPr>
              <w:t xml:space="preserve">  </w:t>
            </w:r>
            <w:r>
              <w:rPr>
                <w:rFonts w:ascii="宋体" w:eastAsia="宋体" w:hAnsi="宋体" w:hint="eastAsia"/>
                <w:b/>
                <w:sz w:val="24"/>
                <w:szCs w:val="24"/>
              </w:rPr>
              <w:t>单位：mg/m</w:t>
            </w:r>
            <w:r>
              <w:rPr>
                <w:rFonts w:ascii="宋体" w:eastAsia="宋体" w:hAnsi="宋体" w:hint="eastAsia"/>
                <w:b/>
                <w:sz w:val="24"/>
                <w:szCs w:val="24"/>
                <w:vertAlign w:val="superscript"/>
              </w:rPr>
              <w:t>3</w:t>
            </w:r>
          </w:p>
          <w:tbl>
            <w:tblPr>
              <w:tblW w:w="9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2"/>
              <w:gridCol w:w="1653"/>
              <w:gridCol w:w="1215"/>
              <w:gridCol w:w="1215"/>
              <w:gridCol w:w="1215"/>
              <w:gridCol w:w="1215"/>
              <w:gridCol w:w="1155"/>
            </w:tblGrid>
            <w:tr w:rsidR="0026142E">
              <w:trPr>
                <w:trHeight w:val="482"/>
              </w:trPr>
              <w:tc>
                <w:tcPr>
                  <w:tcW w:w="9320" w:type="dxa"/>
                  <w:gridSpan w:val="7"/>
                  <w:vAlign w:val="center"/>
                </w:tcPr>
                <w:p w:rsidR="0026142E" w:rsidRDefault="002739C7" w:rsidP="00123B39">
                  <w:pPr>
                    <w:rPr>
                      <w:rFonts w:ascii="Times New Roman" w:eastAsia="宋体" w:hAnsi="Times New Roman" w:cs="Times New Roman"/>
                      <w:b/>
                      <w:sz w:val="24"/>
                      <w:szCs w:val="24"/>
                      <w:highlight w:val="yellow"/>
                    </w:rPr>
                  </w:pPr>
                  <w:r>
                    <w:rPr>
                      <w:rFonts w:ascii="Times New Roman" w:eastAsia="宋体" w:hAnsi="Times New Roman" w:cs="Times New Roman"/>
                      <w:bCs/>
                      <w:sz w:val="24"/>
                      <w:szCs w:val="24"/>
                    </w:rPr>
                    <w:t>采样日期：</w:t>
                  </w:r>
                  <w:r>
                    <w:rPr>
                      <w:rFonts w:ascii="Times New Roman" w:eastAsia="宋体" w:hAnsi="Times New Roman" w:cs="Times New Roman"/>
                      <w:bCs/>
                      <w:sz w:val="24"/>
                      <w:szCs w:val="24"/>
                    </w:rPr>
                    <w:t>2019</w:t>
                  </w:r>
                  <w:r>
                    <w:rPr>
                      <w:rFonts w:ascii="Times New Roman" w:eastAsia="宋体" w:hAnsi="Times New Roman" w:cs="Times New Roman"/>
                      <w:bCs/>
                      <w:sz w:val="24"/>
                      <w:szCs w:val="24"/>
                    </w:rPr>
                    <w:t>年</w:t>
                  </w:r>
                  <w:r>
                    <w:rPr>
                      <w:rFonts w:ascii="Times New Roman" w:eastAsia="宋体" w:hAnsi="Times New Roman" w:cs="Times New Roman"/>
                      <w:bCs/>
                      <w:sz w:val="24"/>
                      <w:szCs w:val="24"/>
                    </w:rPr>
                    <w:t>1</w:t>
                  </w:r>
                  <w:r w:rsidR="00123B39">
                    <w:rPr>
                      <w:rFonts w:ascii="Times New Roman" w:eastAsia="宋体" w:hAnsi="Times New Roman" w:cs="Times New Roman" w:hint="eastAsia"/>
                      <w:bCs/>
                      <w:sz w:val="24"/>
                      <w:szCs w:val="24"/>
                    </w:rPr>
                    <w:t>1</w:t>
                  </w:r>
                  <w:r>
                    <w:rPr>
                      <w:rFonts w:ascii="Times New Roman" w:eastAsia="宋体" w:hAnsi="Times New Roman" w:cs="Times New Roman"/>
                      <w:bCs/>
                      <w:sz w:val="24"/>
                      <w:szCs w:val="24"/>
                    </w:rPr>
                    <w:t>月</w:t>
                  </w:r>
                  <w:r w:rsidR="00123B39">
                    <w:rPr>
                      <w:rFonts w:ascii="Times New Roman" w:eastAsia="宋体" w:hAnsi="Times New Roman" w:cs="Times New Roman" w:hint="eastAsia"/>
                      <w:bCs/>
                      <w:sz w:val="24"/>
                      <w:szCs w:val="24"/>
                    </w:rPr>
                    <w:t>26</w:t>
                  </w:r>
                  <w:r>
                    <w:rPr>
                      <w:rFonts w:ascii="Times New Roman" w:eastAsia="宋体" w:hAnsi="Times New Roman" w:cs="Times New Roman"/>
                      <w:bCs/>
                      <w:sz w:val="24"/>
                      <w:szCs w:val="24"/>
                    </w:rPr>
                    <w:t>日</w:t>
                  </w:r>
                </w:p>
              </w:tc>
            </w:tr>
            <w:tr w:rsidR="0026142E">
              <w:trPr>
                <w:trHeight w:val="482"/>
              </w:trPr>
              <w:tc>
                <w:tcPr>
                  <w:tcW w:w="9320" w:type="dxa"/>
                  <w:gridSpan w:val="7"/>
                  <w:vAlign w:val="center"/>
                </w:tcPr>
                <w:p w:rsidR="0026142E" w:rsidRDefault="002739C7">
                  <w:pPr>
                    <w:rPr>
                      <w:rFonts w:asciiTheme="minorEastAsia" w:hAnsiTheme="minorEastAsia" w:cs="Times New Roman"/>
                      <w:bCs/>
                      <w:sz w:val="24"/>
                      <w:szCs w:val="24"/>
                    </w:rPr>
                  </w:pPr>
                  <w:r>
                    <w:rPr>
                      <w:rFonts w:asciiTheme="minorEastAsia" w:hAnsiTheme="minorEastAsia" w:cs="Times New Roman"/>
                      <w:sz w:val="24"/>
                      <w:szCs w:val="24"/>
                    </w:rPr>
                    <w:t>环境温度</w:t>
                  </w:r>
                  <w:r>
                    <w:rPr>
                      <w:rFonts w:asciiTheme="minorEastAsia" w:hAnsiTheme="minorEastAsia" w:cs="Times New Roman" w:hint="eastAsia"/>
                      <w:sz w:val="24"/>
                      <w:szCs w:val="24"/>
                    </w:rPr>
                    <w:t>10.9</w:t>
                  </w:r>
                  <w:r>
                    <w:rPr>
                      <w:rFonts w:asciiTheme="minorEastAsia" w:hAnsiTheme="minorEastAsia" w:cs="Times New Roman"/>
                      <w:sz w:val="24"/>
                      <w:szCs w:val="24"/>
                    </w:rPr>
                    <w:t>~</w:t>
                  </w:r>
                  <w:r>
                    <w:rPr>
                      <w:rFonts w:asciiTheme="minorEastAsia" w:hAnsiTheme="minorEastAsia" w:cs="Times New Roman" w:hint="eastAsia"/>
                      <w:sz w:val="24"/>
                      <w:szCs w:val="24"/>
                    </w:rPr>
                    <w:t>11.7</w:t>
                  </w:r>
                  <w:r>
                    <w:rPr>
                      <w:rFonts w:asciiTheme="minorEastAsia" w:hAnsiTheme="minorEastAsia" w:cs="宋体" w:hint="eastAsia"/>
                      <w:sz w:val="24"/>
                      <w:szCs w:val="24"/>
                    </w:rPr>
                    <w:t>℃</w:t>
                  </w:r>
                  <w:r>
                    <w:rPr>
                      <w:rFonts w:asciiTheme="minorEastAsia" w:hAnsiTheme="minorEastAsia" w:cs="Times New Roman"/>
                      <w:sz w:val="24"/>
                      <w:szCs w:val="24"/>
                    </w:rPr>
                    <w:t>，湿度6</w:t>
                  </w:r>
                  <w:r>
                    <w:rPr>
                      <w:rFonts w:asciiTheme="minorEastAsia" w:hAnsiTheme="minorEastAsia" w:cs="Times New Roman" w:hint="eastAsia"/>
                      <w:sz w:val="24"/>
                      <w:szCs w:val="24"/>
                    </w:rPr>
                    <w:t>0</w:t>
                  </w:r>
                  <w:r>
                    <w:rPr>
                      <w:rFonts w:asciiTheme="minorEastAsia" w:hAnsiTheme="minorEastAsia" w:cs="Times New Roman"/>
                      <w:sz w:val="24"/>
                      <w:szCs w:val="24"/>
                    </w:rPr>
                    <w:t>~</w:t>
                  </w:r>
                  <w:r>
                    <w:rPr>
                      <w:rFonts w:asciiTheme="minorEastAsia" w:hAnsiTheme="minorEastAsia" w:cs="Times New Roman" w:hint="eastAsia"/>
                      <w:sz w:val="24"/>
                      <w:szCs w:val="24"/>
                    </w:rPr>
                    <w:t>65</w:t>
                  </w:r>
                  <w:r>
                    <w:rPr>
                      <w:rFonts w:asciiTheme="minorEastAsia" w:hAnsiTheme="minorEastAsia" w:cs="Times New Roman"/>
                      <w:sz w:val="24"/>
                      <w:szCs w:val="24"/>
                    </w:rPr>
                    <w:t>%，大气压</w:t>
                  </w:r>
                  <w:r>
                    <w:rPr>
                      <w:rFonts w:asciiTheme="minorEastAsia" w:hAnsiTheme="minorEastAsia" w:cs="Times New Roman" w:hint="eastAsia"/>
                      <w:sz w:val="24"/>
                      <w:szCs w:val="24"/>
                    </w:rPr>
                    <w:t>100.5</w:t>
                  </w:r>
                  <w:r>
                    <w:rPr>
                      <w:rFonts w:asciiTheme="minorEastAsia" w:hAnsiTheme="minorEastAsia" w:cs="Times New Roman"/>
                      <w:sz w:val="24"/>
                      <w:szCs w:val="24"/>
                    </w:rPr>
                    <w:t>~100.</w:t>
                  </w:r>
                  <w:r>
                    <w:rPr>
                      <w:rFonts w:asciiTheme="minorEastAsia" w:hAnsiTheme="minorEastAsia" w:cs="Times New Roman" w:hint="eastAsia"/>
                      <w:sz w:val="24"/>
                      <w:szCs w:val="24"/>
                    </w:rPr>
                    <w:t>7</w:t>
                  </w:r>
                  <w:r>
                    <w:rPr>
                      <w:rFonts w:asciiTheme="minorEastAsia" w:hAnsiTheme="minorEastAsia" w:cs="Times New Roman"/>
                      <w:sz w:val="24"/>
                      <w:szCs w:val="24"/>
                    </w:rPr>
                    <w:t>kPa，风速</w:t>
                  </w:r>
                  <w:r>
                    <w:rPr>
                      <w:rFonts w:asciiTheme="minorEastAsia" w:hAnsiTheme="minorEastAsia" w:cs="Times New Roman" w:hint="eastAsia"/>
                      <w:sz w:val="24"/>
                      <w:szCs w:val="24"/>
                    </w:rPr>
                    <w:t>1.9~2.0</w:t>
                  </w:r>
                  <w:r>
                    <w:rPr>
                      <w:rFonts w:asciiTheme="minorEastAsia" w:hAnsiTheme="minorEastAsia" w:cs="Times New Roman"/>
                      <w:sz w:val="24"/>
                      <w:szCs w:val="24"/>
                    </w:rPr>
                    <w:t>m/s，风向：</w:t>
                  </w:r>
                  <w:r>
                    <w:rPr>
                      <w:rFonts w:asciiTheme="minorEastAsia" w:hAnsiTheme="minorEastAsia" w:cs="Times New Roman" w:hint="eastAsia"/>
                      <w:sz w:val="24"/>
                      <w:szCs w:val="24"/>
                    </w:rPr>
                    <w:t>北。</w:t>
                  </w:r>
                </w:p>
              </w:tc>
            </w:tr>
            <w:tr w:rsidR="0026142E">
              <w:trPr>
                <w:trHeight w:val="482"/>
              </w:trPr>
              <w:tc>
                <w:tcPr>
                  <w:tcW w:w="1652"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采样点位</w:t>
                  </w:r>
                </w:p>
              </w:tc>
              <w:tc>
                <w:tcPr>
                  <w:tcW w:w="1653" w:type="dxa"/>
                  <w:vMerge w:val="restart"/>
                  <w:tcBorders>
                    <w:right w:val="single" w:sz="4" w:space="0" w:color="auto"/>
                  </w:tcBorders>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检测项目</w:t>
                  </w:r>
                </w:p>
              </w:tc>
              <w:tc>
                <w:tcPr>
                  <w:tcW w:w="4860" w:type="dxa"/>
                  <w:gridSpan w:val="4"/>
                  <w:tcBorders>
                    <w:left w:val="single" w:sz="4" w:space="0" w:color="auto"/>
                    <w:bottom w:val="single" w:sz="4" w:space="0" w:color="auto"/>
                  </w:tcBorders>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检测结果</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mg/m</w:t>
                  </w:r>
                  <w:r>
                    <w:rPr>
                      <w:rFonts w:ascii="Times New Roman" w:eastAsia="宋体" w:hAnsi="Times New Roman" w:cs="Times New Roman"/>
                      <w:sz w:val="24"/>
                      <w:szCs w:val="24"/>
                      <w:vertAlign w:val="superscript"/>
                    </w:rPr>
                    <w:t>3</w:t>
                  </w:r>
                </w:p>
              </w:tc>
              <w:tc>
                <w:tcPr>
                  <w:tcW w:w="1155" w:type="dxa"/>
                  <w:vMerge w:val="restart"/>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限值</w:t>
                  </w:r>
                  <w:r>
                    <w:rPr>
                      <w:rFonts w:ascii="Times New Roman" w:eastAsia="宋体" w:hAnsi="Times New Roman" w:cs="Times New Roman"/>
                      <w:sz w:val="24"/>
                      <w:szCs w:val="24"/>
                    </w:rPr>
                    <w:t>mg/m</w:t>
                  </w:r>
                  <w:r>
                    <w:rPr>
                      <w:rFonts w:ascii="Times New Roman" w:eastAsia="宋体" w:hAnsi="Times New Roman" w:cs="Times New Roman"/>
                      <w:sz w:val="24"/>
                      <w:szCs w:val="24"/>
                      <w:vertAlign w:val="superscript"/>
                    </w:rPr>
                    <w:t>3</w:t>
                  </w:r>
                </w:p>
              </w:tc>
            </w:tr>
            <w:tr w:rsidR="0026142E">
              <w:trPr>
                <w:trHeight w:val="482"/>
              </w:trPr>
              <w:tc>
                <w:tcPr>
                  <w:tcW w:w="1652" w:type="dxa"/>
                  <w:vMerge/>
                  <w:vAlign w:val="center"/>
                </w:tcPr>
                <w:p w:rsidR="0026142E" w:rsidRDefault="0026142E">
                  <w:pPr>
                    <w:jc w:val="center"/>
                    <w:rPr>
                      <w:rFonts w:ascii="Times New Roman" w:eastAsia="宋体" w:hAnsi="Times New Roman" w:cs="Times New Roman"/>
                      <w:sz w:val="24"/>
                      <w:szCs w:val="24"/>
                    </w:rPr>
                  </w:pPr>
                </w:p>
              </w:tc>
              <w:tc>
                <w:tcPr>
                  <w:tcW w:w="1653" w:type="dxa"/>
                  <w:vMerge/>
                  <w:tcBorders>
                    <w:right w:val="single" w:sz="4" w:space="0" w:color="auto"/>
                  </w:tcBorders>
                  <w:vAlign w:val="center"/>
                </w:tcPr>
                <w:p w:rsidR="0026142E" w:rsidRDefault="0026142E">
                  <w:pPr>
                    <w:jc w:val="center"/>
                    <w:rPr>
                      <w:rFonts w:ascii="Times New Roman" w:eastAsia="宋体" w:hAnsi="Times New Roman" w:cs="Times New Roman"/>
                      <w:sz w:val="24"/>
                      <w:szCs w:val="24"/>
                    </w:rPr>
                  </w:pPr>
                </w:p>
              </w:tc>
              <w:tc>
                <w:tcPr>
                  <w:tcW w:w="1215" w:type="dxa"/>
                  <w:tcBorders>
                    <w:top w:val="single" w:sz="4" w:space="0" w:color="auto"/>
                    <w:left w:val="single" w:sz="4" w:space="0" w:color="auto"/>
                    <w:right w:val="single" w:sz="4" w:space="0" w:color="auto"/>
                  </w:tcBorders>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第一次</w:t>
                  </w:r>
                </w:p>
              </w:tc>
              <w:tc>
                <w:tcPr>
                  <w:tcW w:w="1215" w:type="dxa"/>
                  <w:tcBorders>
                    <w:top w:val="single" w:sz="4" w:space="0" w:color="auto"/>
                    <w:left w:val="single" w:sz="4" w:space="0" w:color="auto"/>
                    <w:right w:val="single" w:sz="4" w:space="0" w:color="auto"/>
                  </w:tcBorders>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第二次</w:t>
                  </w:r>
                </w:p>
              </w:tc>
              <w:tc>
                <w:tcPr>
                  <w:tcW w:w="1215" w:type="dxa"/>
                  <w:tcBorders>
                    <w:top w:val="single" w:sz="4" w:space="0" w:color="auto"/>
                    <w:left w:val="single" w:sz="4" w:space="0" w:color="auto"/>
                    <w:right w:val="single" w:sz="4" w:space="0" w:color="auto"/>
                  </w:tcBorders>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第三次</w:t>
                  </w:r>
                </w:p>
              </w:tc>
              <w:tc>
                <w:tcPr>
                  <w:tcW w:w="1215" w:type="dxa"/>
                  <w:tcBorders>
                    <w:top w:val="single" w:sz="4" w:space="0" w:color="auto"/>
                    <w:left w:val="single" w:sz="4" w:space="0" w:color="auto"/>
                  </w:tcBorders>
                  <w:vAlign w:val="center"/>
                </w:tcPr>
                <w:p w:rsidR="0026142E" w:rsidRDefault="002739C7">
                  <w:pPr>
                    <w:jc w:val="center"/>
                    <w:rPr>
                      <w:rFonts w:ascii="Times New Roman" w:eastAsia="宋体" w:hAnsi="Times New Roman" w:cs="Times New Roman"/>
                      <w:sz w:val="24"/>
                      <w:szCs w:val="24"/>
                    </w:rPr>
                  </w:pPr>
                  <w:r>
                    <w:rPr>
                      <w:rFonts w:ascii="Times New Roman" w:eastAsia="宋体" w:hAnsi="Times New Roman" w:cs="Times New Roman"/>
                      <w:sz w:val="24"/>
                      <w:szCs w:val="24"/>
                    </w:rPr>
                    <w:t>第四次</w:t>
                  </w:r>
                </w:p>
              </w:tc>
              <w:tc>
                <w:tcPr>
                  <w:tcW w:w="1155" w:type="dxa"/>
                  <w:vMerge/>
                  <w:vAlign w:val="center"/>
                </w:tcPr>
                <w:p w:rsidR="0026142E" w:rsidRDefault="0026142E">
                  <w:pPr>
                    <w:jc w:val="center"/>
                    <w:rPr>
                      <w:rFonts w:ascii="Times New Roman" w:eastAsia="宋体" w:hAnsi="Times New Roman" w:cs="Times New Roman"/>
                      <w:sz w:val="24"/>
                      <w:szCs w:val="24"/>
                    </w:rPr>
                  </w:pPr>
                </w:p>
              </w:tc>
            </w:tr>
            <w:tr w:rsidR="0026142E">
              <w:trPr>
                <w:trHeight w:val="974"/>
              </w:trPr>
              <w:tc>
                <w:tcPr>
                  <w:tcW w:w="1652" w:type="dxa"/>
                  <w:tcBorders>
                    <w:left w:val="single" w:sz="4" w:space="0" w:color="auto"/>
                  </w:tcBorders>
                  <w:vAlign w:val="center"/>
                </w:tcPr>
                <w:p w:rsidR="0026142E" w:rsidRDefault="00C31FDF">
                  <w:pPr>
                    <w:jc w:val="center"/>
                    <w:rPr>
                      <w:rFonts w:ascii="Times New Roman" w:hAnsi="Times New Roman" w:cs="Times New Roman"/>
                      <w:szCs w:val="21"/>
                    </w:rPr>
                  </w:pPr>
                  <w:r>
                    <w:rPr>
                      <w:rFonts w:ascii="Times New Roman" w:hAnsi="Times New Roman" w:cs="Times New Roman" w:hint="eastAsia"/>
                      <w:szCs w:val="21"/>
                    </w:rPr>
                    <w:t>上风向</w:t>
                  </w:r>
                  <w:r>
                    <w:rPr>
                      <w:rFonts w:ascii="Times New Roman" w:hAnsi="Times New Roman" w:cs="Times New Roman" w:hint="eastAsia"/>
                      <w:szCs w:val="21"/>
                    </w:rPr>
                    <w:t>C1</w:t>
                  </w:r>
                </w:p>
              </w:tc>
              <w:tc>
                <w:tcPr>
                  <w:tcW w:w="1653" w:type="dxa"/>
                  <w:tcBorders>
                    <w:right w:val="single" w:sz="4" w:space="0" w:color="auto"/>
                  </w:tcBorders>
                  <w:vAlign w:val="center"/>
                </w:tcPr>
                <w:p w:rsidR="0026142E" w:rsidRDefault="00AE1AA9">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总</w:t>
                  </w:r>
                  <w:r w:rsidR="002739C7">
                    <w:rPr>
                      <w:rFonts w:ascii="Times New Roman" w:eastAsia="宋体" w:hAnsi="Times New Roman" w:cs="Times New Roman" w:hint="eastAsia"/>
                      <w:sz w:val="24"/>
                      <w:szCs w:val="24"/>
                    </w:rPr>
                    <w:t>挥发性有机物</w:t>
                  </w:r>
                </w:p>
              </w:tc>
              <w:tc>
                <w:tcPr>
                  <w:tcW w:w="1215" w:type="dxa"/>
                  <w:tcBorders>
                    <w:left w:val="single" w:sz="4" w:space="0" w:color="auto"/>
                    <w:right w:val="single" w:sz="4" w:space="0" w:color="auto"/>
                  </w:tcBorders>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1.31</w:t>
                  </w:r>
                </w:p>
              </w:tc>
              <w:tc>
                <w:tcPr>
                  <w:tcW w:w="1215" w:type="dxa"/>
                  <w:tcBorders>
                    <w:left w:val="single" w:sz="4" w:space="0" w:color="auto"/>
                    <w:right w:val="single" w:sz="4" w:space="0" w:color="auto"/>
                  </w:tcBorders>
                  <w:vAlign w:val="center"/>
                </w:tcPr>
                <w:p w:rsidR="0026142E" w:rsidRDefault="002739C7">
                  <w:pPr>
                    <w:jc w:val="center"/>
                    <w:rPr>
                      <w:rFonts w:cs="Times New Roman"/>
                      <w:szCs w:val="21"/>
                    </w:rPr>
                  </w:pPr>
                  <w:r>
                    <w:rPr>
                      <w:rFonts w:cs="Times New Roman" w:hint="eastAsia"/>
                      <w:szCs w:val="21"/>
                    </w:rPr>
                    <w:t>0.263</w:t>
                  </w:r>
                </w:p>
              </w:tc>
              <w:tc>
                <w:tcPr>
                  <w:tcW w:w="1215" w:type="dxa"/>
                  <w:tcBorders>
                    <w:left w:val="single" w:sz="4" w:space="0" w:color="auto"/>
                    <w:right w:val="single" w:sz="4" w:space="0" w:color="auto"/>
                  </w:tcBorders>
                  <w:vAlign w:val="center"/>
                </w:tcPr>
                <w:p w:rsidR="0026142E" w:rsidRDefault="002739C7">
                  <w:pPr>
                    <w:jc w:val="center"/>
                    <w:rPr>
                      <w:rFonts w:cs="Times New Roman"/>
                      <w:szCs w:val="21"/>
                    </w:rPr>
                  </w:pPr>
                  <w:r>
                    <w:rPr>
                      <w:rFonts w:cs="Times New Roman" w:hint="eastAsia"/>
                      <w:szCs w:val="21"/>
                    </w:rPr>
                    <w:t>0.285</w:t>
                  </w:r>
                </w:p>
              </w:tc>
              <w:tc>
                <w:tcPr>
                  <w:tcW w:w="1215" w:type="dxa"/>
                  <w:tcBorders>
                    <w:left w:val="single" w:sz="4" w:space="0" w:color="auto"/>
                  </w:tcBorders>
                  <w:vAlign w:val="center"/>
                </w:tcPr>
                <w:p w:rsidR="0026142E" w:rsidRDefault="002739C7">
                  <w:pPr>
                    <w:jc w:val="center"/>
                    <w:rPr>
                      <w:rFonts w:cs="Times New Roman"/>
                      <w:szCs w:val="21"/>
                    </w:rPr>
                  </w:pPr>
                  <w:r>
                    <w:rPr>
                      <w:rFonts w:cs="Times New Roman" w:hint="eastAsia"/>
                      <w:szCs w:val="21"/>
                    </w:rPr>
                    <w:t>0.335</w:t>
                  </w:r>
                </w:p>
              </w:tc>
              <w:tc>
                <w:tcPr>
                  <w:tcW w:w="1155" w:type="dxa"/>
                  <w:vAlign w:val="center"/>
                </w:tcPr>
                <w:p w:rsidR="0026142E" w:rsidRDefault="002739C7">
                  <w:pPr>
                    <w:jc w:val="center"/>
                  </w:pPr>
                  <w:r>
                    <w:rPr>
                      <w:rFonts w:hint="eastAsia"/>
                    </w:rPr>
                    <w:t>2.0</w:t>
                  </w:r>
                </w:p>
              </w:tc>
            </w:tr>
            <w:tr w:rsidR="0026142E">
              <w:trPr>
                <w:trHeight w:val="974"/>
              </w:trPr>
              <w:tc>
                <w:tcPr>
                  <w:tcW w:w="1652" w:type="dxa"/>
                  <w:tcBorders>
                    <w:left w:val="single" w:sz="4" w:space="0" w:color="auto"/>
                  </w:tcBorders>
                  <w:vAlign w:val="center"/>
                </w:tcPr>
                <w:p w:rsidR="0026142E" w:rsidRDefault="00C31FDF">
                  <w:pPr>
                    <w:jc w:val="center"/>
                    <w:rPr>
                      <w:rFonts w:ascii="Times New Roman" w:hAnsi="Times New Roman" w:cs="Times New Roman"/>
                      <w:szCs w:val="21"/>
                    </w:rPr>
                  </w:pPr>
                  <w:r>
                    <w:rPr>
                      <w:rFonts w:ascii="Times New Roman" w:hAnsi="Times New Roman" w:cs="Times New Roman" w:hint="eastAsia"/>
                      <w:szCs w:val="21"/>
                    </w:rPr>
                    <w:t>下风向</w:t>
                  </w:r>
                  <w:r>
                    <w:rPr>
                      <w:rFonts w:ascii="Times New Roman" w:hAnsi="Times New Roman" w:cs="Times New Roman" w:hint="eastAsia"/>
                      <w:szCs w:val="21"/>
                    </w:rPr>
                    <w:t>C2</w:t>
                  </w:r>
                </w:p>
              </w:tc>
              <w:tc>
                <w:tcPr>
                  <w:tcW w:w="1653" w:type="dxa"/>
                  <w:tcBorders>
                    <w:right w:val="single" w:sz="4" w:space="0" w:color="auto"/>
                  </w:tcBorders>
                  <w:vAlign w:val="center"/>
                </w:tcPr>
                <w:p w:rsidR="0026142E" w:rsidRDefault="00AE1AA9">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总</w:t>
                  </w:r>
                  <w:r w:rsidR="002739C7">
                    <w:rPr>
                      <w:rFonts w:ascii="Times New Roman" w:eastAsia="宋体" w:hAnsi="Times New Roman" w:cs="Times New Roman" w:hint="eastAsia"/>
                      <w:sz w:val="24"/>
                      <w:szCs w:val="24"/>
                    </w:rPr>
                    <w:t>挥发性有机物</w:t>
                  </w:r>
                </w:p>
              </w:tc>
              <w:tc>
                <w:tcPr>
                  <w:tcW w:w="1215" w:type="dxa"/>
                  <w:tcBorders>
                    <w:left w:val="single" w:sz="4" w:space="0" w:color="auto"/>
                    <w:right w:val="single" w:sz="4" w:space="0" w:color="auto"/>
                  </w:tcBorders>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0.418</w:t>
                  </w:r>
                </w:p>
              </w:tc>
              <w:tc>
                <w:tcPr>
                  <w:tcW w:w="1215" w:type="dxa"/>
                  <w:tcBorders>
                    <w:left w:val="single" w:sz="4" w:space="0" w:color="auto"/>
                    <w:right w:val="single" w:sz="4" w:space="0" w:color="auto"/>
                  </w:tcBorders>
                  <w:vAlign w:val="center"/>
                </w:tcPr>
                <w:p w:rsidR="0026142E" w:rsidRDefault="002739C7">
                  <w:pPr>
                    <w:jc w:val="center"/>
                    <w:rPr>
                      <w:rFonts w:eastAsia="宋体" w:cs="Times New Roman"/>
                      <w:szCs w:val="21"/>
                    </w:rPr>
                  </w:pPr>
                  <w:r>
                    <w:rPr>
                      <w:rFonts w:eastAsia="宋体" w:cs="Times New Roman" w:hint="eastAsia"/>
                      <w:szCs w:val="21"/>
                    </w:rPr>
                    <w:t>0.461</w:t>
                  </w:r>
                </w:p>
              </w:tc>
              <w:tc>
                <w:tcPr>
                  <w:tcW w:w="1215" w:type="dxa"/>
                  <w:tcBorders>
                    <w:left w:val="single" w:sz="4" w:space="0" w:color="auto"/>
                    <w:right w:val="single" w:sz="4" w:space="0" w:color="auto"/>
                  </w:tcBorders>
                  <w:vAlign w:val="center"/>
                </w:tcPr>
                <w:p w:rsidR="0026142E" w:rsidRDefault="002739C7">
                  <w:pPr>
                    <w:jc w:val="center"/>
                    <w:rPr>
                      <w:rFonts w:eastAsia="宋体" w:cs="Times New Roman"/>
                      <w:szCs w:val="21"/>
                    </w:rPr>
                  </w:pPr>
                  <w:r>
                    <w:rPr>
                      <w:rFonts w:eastAsia="宋体" w:cs="Times New Roman" w:hint="eastAsia"/>
                      <w:szCs w:val="21"/>
                    </w:rPr>
                    <w:t>0.974</w:t>
                  </w:r>
                </w:p>
              </w:tc>
              <w:tc>
                <w:tcPr>
                  <w:tcW w:w="1215" w:type="dxa"/>
                  <w:tcBorders>
                    <w:left w:val="single" w:sz="4" w:space="0" w:color="auto"/>
                  </w:tcBorders>
                  <w:vAlign w:val="center"/>
                </w:tcPr>
                <w:p w:rsidR="0026142E" w:rsidRDefault="002739C7">
                  <w:pPr>
                    <w:jc w:val="center"/>
                    <w:rPr>
                      <w:rFonts w:eastAsia="宋体" w:cs="Times New Roman"/>
                      <w:szCs w:val="21"/>
                    </w:rPr>
                  </w:pPr>
                  <w:r>
                    <w:rPr>
                      <w:rFonts w:eastAsia="宋体" w:cs="Times New Roman" w:hint="eastAsia"/>
                      <w:szCs w:val="21"/>
                    </w:rPr>
                    <w:t>0.171</w:t>
                  </w:r>
                </w:p>
              </w:tc>
              <w:tc>
                <w:tcPr>
                  <w:tcW w:w="1155" w:type="dxa"/>
                  <w:vAlign w:val="center"/>
                </w:tcPr>
                <w:p w:rsidR="0026142E" w:rsidRDefault="002739C7">
                  <w:pPr>
                    <w:jc w:val="center"/>
                  </w:pPr>
                  <w:r>
                    <w:rPr>
                      <w:rFonts w:hint="eastAsia"/>
                    </w:rPr>
                    <w:t>2.0</w:t>
                  </w:r>
                </w:p>
              </w:tc>
            </w:tr>
            <w:tr w:rsidR="0026142E">
              <w:trPr>
                <w:trHeight w:val="974"/>
              </w:trPr>
              <w:tc>
                <w:tcPr>
                  <w:tcW w:w="1652" w:type="dxa"/>
                  <w:tcBorders>
                    <w:left w:val="single" w:sz="4" w:space="0" w:color="auto"/>
                  </w:tcBorders>
                  <w:vAlign w:val="center"/>
                </w:tcPr>
                <w:p w:rsidR="0026142E" w:rsidRDefault="00C31FDF">
                  <w:pPr>
                    <w:jc w:val="center"/>
                    <w:rPr>
                      <w:rFonts w:ascii="Times New Roman" w:hAnsi="Times New Roman" w:cs="Times New Roman"/>
                      <w:szCs w:val="21"/>
                    </w:rPr>
                  </w:pPr>
                  <w:r>
                    <w:rPr>
                      <w:rFonts w:ascii="Times New Roman" w:hAnsi="Times New Roman" w:cs="Times New Roman" w:hint="eastAsia"/>
                      <w:szCs w:val="21"/>
                    </w:rPr>
                    <w:t>下风向</w:t>
                  </w:r>
                  <w:r>
                    <w:rPr>
                      <w:rFonts w:ascii="Times New Roman" w:hAnsi="Times New Roman" w:cs="Times New Roman" w:hint="eastAsia"/>
                      <w:szCs w:val="21"/>
                    </w:rPr>
                    <w:t>C3</w:t>
                  </w:r>
                </w:p>
              </w:tc>
              <w:tc>
                <w:tcPr>
                  <w:tcW w:w="1653" w:type="dxa"/>
                  <w:tcBorders>
                    <w:right w:val="single" w:sz="4" w:space="0" w:color="auto"/>
                  </w:tcBorders>
                  <w:vAlign w:val="center"/>
                </w:tcPr>
                <w:p w:rsidR="0026142E" w:rsidRDefault="00AE1AA9">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总</w:t>
                  </w:r>
                  <w:r w:rsidR="002739C7">
                    <w:rPr>
                      <w:rFonts w:ascii="Times New Roman" w:eastAsia="宋体" w:hAnsi="Times New Roman" w:cs="Times New Roman" w:hint="eastAsia"/>
                      <w:sz w:val="24"/>
                      <w:szCs w:val="24"/>
                    </w:rPr>
                    <w:t>挥发性有机物</w:t>
                  </w:r>
                </w:p>
              </w:tc>
              <w:tc>
                <w:tcPr>
                  <w:tcW w:w="1215" w:type="dxa"/>
                  <w:tcBorders>
                    <w:left w:val="single" w:sz="4" w:space="0" w:color="auto"/>
                    <w:right w:val="single" w:sz="4" w:space="0" w:color="auto"/>
                  </w:tcBorders>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0.120</w:t>
                  </w:r>
                </w:p>
              </w:tc>
              <w:tc>
                <w:tcPr>
                  <w:tcW w:w="1215" w:type="dxa"/>
                  <w:tcBorders>
                    <w:left w:val="single" w:sz="4" w:space="0" w:color="auto"/>
                    <w:right w:val="single" w:sz="4" w:space="0" w:color="auto"/>
                  </w:tcBorders>
                  <w:vAlign w:val="center"/>
                </w:tcPr>
                <w:p w:rsidR="0026142E" w:rsidRDefault="002739C7">
                  <w:pPr>
                    <w:jc w:val="center"/>
                    <w:rPr>
                      <w:rFonts w:eastAsia="宋体" w:cs="Times New Roman"/>
                      <w:szCs w:val="21"/>
                    </w:rPr>
                  </w:pPr>
                  <w:r>
                    <w:rPr>
                      <w:rFonts w:eastAsia="宋体" w:cs="Times New Roman" w:hint="eastAsia"/>
                      <w:szCs w:val="21"/>
                    </w:rPr>
                    <w:t>0.482</w:t>
                  </w:r>
                </w:p>
              </w:tc>
              <w:tc>
                <w:tcPr>
                  <w:tcW w:w="1215" w:type="dxa"/>
                  <w:tcBorders>
                    <w:left w:val="single" w:sz="4" w:space="0" w:color="auto"/>
                    <w:right w:val="single" w:sz="4" w:space="0" w:color="auto"/>
                  </w:tcBorders>
                  <w:vAlign w:val="center"/>
                </w:tcPr>
                <w:p w:rsidR="0026142E" w:rsidRDefault="002739C7">
                  <w:pPr>
                    <w:jc w:val="center"/>
                    <w:rPr>
                      <w:rFonts w:eastAsia="宋体" w:cs="Times New Roman"/>
                      <w:szCs w:val="21"/>
                    </w:rPr>
                  </w:pPr>
                  <w:r>
                    <w:rPr>
                      <w:rFonts w:eastAsia="宋体" w:cs="Times New Roman" w:hint="eastAsia"/>
                      <w:szCs w:val="21"/>
                    </w:rPr>
                    <w:t>0.329</w:t>
                  </w:r>
                </w:p>
              </w:tc>
              <w:tc>
                <w:tcPr>
                  <w:tcW w:w="1215" w:type="dxa"/>
                  <w:tcBorders>
                    <w:left w:val="single" w:sz="4" w:space="0" w:color="auto"/>
                  </w:tcBorders>
                  <w:vAlign w:val="center"/>
                </w:tcPr>
                <w:p w:rsidR="0026142E" w:rsidRDefault="002739C7">
                  <w:pPr>
                    <w:jc w:val="center"/>
                    <w:rPr>
                      <w:rFonts w:eastAsia="宋体" w:cs="Times New Roman"/>
                      <w:szCs w:val="21"/>
                    </w:rPr>
                  </w:pPr>
                  <w:r>
                    <w:rPr>
                      <w:rFonts w:eastAsia="宋体" w:cs="Times New Roman" w:hint="eastAsia"/>
                      <w:szCs w:val="21"/>
                    </w:rPr>
                    <w:t>1.57</w:t>
                  </w:r>
                </w:p>
              </w:tc>
              <w:tc>
                <w:tcPr>
                  <w:tcW w:w="1155" w:type="dxa"/>
                  <w:vAlign w:val="center"/>
                </w:tcPr>
                <w:p w:rsidR="0026142E" w:rsidRDefault="002739C7">
                  <w:pPr>
                    <w:jc w:val="center"/>
                  </w:pPr>
                  <w:r>
                    <w:rPr>
                      <w:rFonts w:hint="eastAsia"/>
                    </w:rPr>
                    <w:t>2.0</w:t>
                  </w:r>
                </w:p>
              </w:tc>
            </w:tr>
            <w:tr w:rsidR="0026142E">
              <w:trPr>
                <w:trHeight w:val="974"/>
              </w:trPr>
              <w:tc>
                <w:tcPr>
                  <w:tcW w:w="1652" w:type="dxa"/>
                  <w:tcBorders>
                    <w:left w:val="single" w:sz="4" w:space="0" w:color="auto"/>
                  </w:tcBorders>
                  <w:vAlign w:val="center"/>
                </w:tcPr>
                <w:p w:rsidR="0026142E" w:rsidRDefault="00C31FDF">
                  <w:pPr>
                    <w:jc w:val="center"/>
                    <w:rPr>
                      <w:rFonts w:ascii="Times New Roman" w:hAnsi="Times New Roman" w:cs="Times New Roman"/>
                      <w:szCs w:val="21"/>
                    </w:rPr>
                  </w:pPr>
                  <w:r>
                    <w:rPr>
                      <w:rFonts w:ascii="Times New Roman" w:hAnsi="Times New Roman" w:cs="Times New Roman" w:hint="eastAsia"/>
                      <w:szCs w:val="21"/>
                    </w:rPr>
                    <w:t>下风向</w:t>
                  </w:r>
                  <w:r>
                    <w:rPr>
                      <w:rFonts w:ascii="Times New Roman" w:hAnsi="Times New Roman" w:cs="Times New Roman" w:hint="eastAsia"/>
                      <w:szCs w:val="21"/>
                    </w:rPr>
                    <w:t>C4</w:t>
                  </w:r>
                </w:p>
              </w:tc>
              <w:tc>
                <w:tcPr>
                  <w:tcW w:w="1653" w:type="dxa"/>
                  <w:tcBorders>
                    <w:right w:val="single" w:sz="4" w:space="0" w:color="auto"/>
                  </w:tcBorders>
                  <w:vAlign w:val="center"/>
                </w:tcPr>
                <w:p w:rsidR="0026142E" w:rsidRDefault="00AE1AA9">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总</w:t>
                  </w:r>
                  <w:r w:rsidR="002739C7">
                    <w:rPr>
                      <w:rFonts w:ascii="Times New Roman" w:eastAsia="宋体" w:hAnsi="Times New Roman" w:cs="Times New Roman" w:hint="eastAsia"/>
                      <w:sz w:val="24"/>
                      <w:szCs w:val="24"/>
                    </w:rPr>
                    <w:t>挥发性有机物</w:t>
                  </w:r>
                </w:p>
              </w:tc>
              <w:tc>
                <w:tcPr>
                  <w:tcW w:w="1215" w:type="dxa"/>
                  <w:tcBorders>
                    <w:left w:val="single" w:sz="4" w:space="0" w:color="auto"/>
                    <w:right w:val="single" w:sz="4" w:space="0" w:color="auto"/>
                  </w:tcBorders>
                  <w:vAlign w:val="center"/>
                </w:tcPr>
                <w:p w:rsidR="0026142E" w:rsidRDefault="002739C7">
                  <w:pPr>
                    <w:jc w:val="center"/>
                    <w:rPr>
                      <w:rFonts w:ascii="Times New Roman" w:eastAsia="宋体" w:hAnsi="Times New Roman" w:cs="Times New Roman"/>
                      <w:szCs w:val="21"/>
                    </w:rPr>
                  </w:pPr>
                  <w:r>
                    <w:rPr>
                      <w:rFonts w:eastAsia="宋体" w:cs="Times New Roman" w:hint="eastAsia"/>
                      <w:szCs w:val="21"/>
                    </w:rPr>
                    <w:t>2.16</w:t>
                  </w:r>
                  <w:r>
                    <w:rPr>
                      <w:rFonts w:eastAsia="宋体" w:cs="Times New Roman" w:hint="eastAsia"/>
                      <w:szCs w:val="21"/>
                    </w:rPr>
                    <w:t>×</w:t>
                  </w:r>
                  <w:r>
                    <w:rPr>
                      <w:rFonts w:eastAsia="宋体" w:cs="Times New Roman" w:hint="eastAsia"/>
                      <w:szCs w:val="21"/>
                    </w:rPr>
                    <w:t>10</w:t>
                  </w:r>
                  <w:r>
                    <w:rPr>
                      <w:rFonts w:eastAsia="宋体" w:cs="Times New Roman" w:hint="eastAsia"/>
                      <w:szCs w:val="21"/>
                      <w:vertAlign w:val="superscript"/>
                    </w:rPr>
                    <w:t>-2</w:t>
                  </w:r>
                </w:p>
              </w:tc>
              <w:tc>
                <w:tcPr>
                  <w:tcW w:w="1215" w:type="dxa"/>
                  <w:tcBorders>
                    <w:left w:val="single" w:sz="4" w:space="0" w:color="auto"/>
                    <w:right w:val="single" w:sz="4" w:space="0" w:color="auto"/>
                  </w:tcBorders>
                  <w:vAlign w:val="center"/>
                </w:tcPr>
                <w:p w:rsidR="0026142E" w:rsidRDefault="002739C7">
                  <w:pPr>
                    <w:jc w:val="center"/>
                    <w:rPr>
                      <w:rFonts w:eastAsia="宋体" w:cs="Times New Roman"/>
                      <w:szCs w:val="21"/>
                    </w:rPr>
                  </w:pPr>
                  <w:r>
                    <w:rPr>
                      <w:rFonts w:eastAsia="宋体" w:cs="Times New Roman" w:hint="eastAsia"/>
                      <w:szCs w:val="21"/>
                    </w:rPr>
                    <w:t>0.310</w:t>
                  </w:r>
                </w:p>
              </w:tc>
              <w:tc>
                <w:tcPr>
                  <w:tcW w:w="1215" w:type="dxa"/>
                  <w:tcBorders>
                    <w:left w:val="single" w:sz="4" w:space="0" w:color="auto"/>
                    <w:right w:val="single" w:sz="4" w:space="0" w:color="auto"/>
                  </w:tcBorders>
                  <w:vAlign w:val="center"/>
                </w:tcPr>
                <w:p w:rsidR="0026142E" w:rsidRDefault="002739C7">
                  <w:pPr>
                    <w:jc w:val="center"/>
                    <w:rPr>
                      <w:rFonts w:eastAsia="宋体" w:cs="Times New Roman"/>
                      <w:szCs w:val="21"/>
                    </w:rPr>
                  </w:pPr>
                  <w:r>
                    <w:rPr>
                      <w:rFonts w:eastAsia="宋体" w:cs="Times New Roman" w:hint="eastAsia"/>
                      <w:szCs w:val="21"/>
                    </w:rPr>
                    <w:t>0.201</w:t>
                  </w:r>
                </w:p>
              </w:tc>
              <w:tc>
                <w:tcPr>
                  <w:tcW w:w="1215" w:type="dxa"/>
                  <w:tcBorders>
                    <w:left w:val="single" w:sz="4" w:space="0" w:color="auto"/>
                  </w:tcBorders>
                  <w:vAlign w:val="center"/>
                </w:tcPr>
                <w:p w:rsidR="0026142E" w:rsidRDefault="002739C7">
                  <w:pPr>
                    <w:jc w:val="center"/>
                    <w:rPr>
                      <w:rFonts w:eastAsia="宋体" w:cs="Times New Roman"/>
                      <w:szCs w:val="21"/>
                    </w:rPr>
                  </w:pPr>
                  <w:r>
                    <w:rPr>
                      <w:rFonts w:eastAsia="宋体" w:cs="Times New Roman" w:hint="eastAsia"/>
                      <w:szCs w:val="21"/>
                    </w:rPr>
                    <w:t>0.399</w:t>
                  </w:r>
                </w:p>
              </w:tc>
              <w:tc>
                <w:tcPr>
                  <w:tcW w:w="1155" w:type="dxa"/>
                  <w:vAlign w:val="center"/>
                </w:tcPr>
                <w:p w:rsidR="0026142E" w:rsidRDefault="002739C7">
                  <w:pPr>
                    <w:jc w:val="center"/>
                  </w:pPr>
                  <w:r>
                    <w:rPr>
                      <w:rFonts w:hint="eastAsia"/>
                    </w:rPr>
                    <w:t>2.0</w:t>
                  </w:r>
                </w:p>
              </w:tc>
            </w:tr>
            <w:tr w:rsidR="0026142E">
              <w:trPr>
                <w:trHeight w:val="482"/>
              </w:trPr>
              <w:tc>
                <w:tcPr>
                  <w:tcW w:w="9320" w:type="dxa"/>
                  <w:gridSpan w:val="7"/>
                  <w:tcBorders>
                    <w:left w:val="single" w:sz="4" w:space="0" w:color="auto"/>
                  </w:tcBorders>
                  <w:vAlign w:val="center"/>
                </w:tcPr>
                <w:p w:rsidR="0026142E" w:rsidRDefault="002739C7" w:rsidP="00123B39">
                  <w:pPr>
                    <w:rPr>
                      <w:rFonts w:ascii="Times New Roman" w:eastAsia="宋体" w:hAnsi="Times New Roman" w:cs="Times New Roman"/>
                      <w:sz w:val="24"/>
                      <w:szCs w:val="24"/>
                    </w:rPr>
                  </w:pPr>
                  <w:r>
                    <w:rPr>
                      <w:rFonts w:ascii="Times New Roman" w:eastAsia="宋体" w:hAnsi="Times New Roman" w:cs="Times New Roman"/>
                      <w:bCs/>
                      <w:sz w:val="24"/>
                      <w:szCs w:val="24"/>
                    </w:rPr>
                    <w:t>采样日期：</w:t>
                  </w:r>
                  <w:r>
                    <w:rPr>
                      <w:rFonts w:ascii="Times New Roman" w:eastAsia="宋体" w:hAnsi="Times New Roman" w:cs="Times New Roman"/>
                      <w:bCs/>
                      <w:sz w:val="24"/>
                      <w:szCs w:val="24"/>
                    </w:rPr>
                    <w:t>2019</w:t>
                  </w:r>
                  <w:r>
                    <w:rPr>
                      <w:rFonts w:ascii="Times New Roman" w:eastAsia="宋体" w:hAnsi="Times New Roman" w:cs="Times New Roman"/>
                      <w:bCs/>
                      <w:sz w:val="24"/>
                      <w:szCs w:val="24"/>
                    </w:rPr>
                    <w:t>年</w:t>
                  </w:r>
                  <w:r>
                    <w:rPr>
                      <w:rFonts w:ascii="Times New Roman" w:eastAsia="宋体" w:hAnsi="Times New Roman" w:cs="Times New Roman" w:hint="eastAsia"/>
                      <w:bCs/>
                      <w:sz w:val="24"/>
                      <w:szCs w:val="24"/>
                    </w:rPr>
                    <w:t>11</w:t>
                  </w:r>
                  <w:r>
                    <w:rPr>
                      <w:rFonts w:ascii="Times New Roman" w:eastAsia="宋体" w:hAnsi="Times New Roman" w:cs="Times New Roman"/>
                      <w:bCs/>
                      <w:sz w:val="24"/>
                      <w:szCs w:val="24"/>
                    </w:rPr>
                    <w:t>月</w:t>
                  </w:r>
                  <w:r>
                    <w:rPr>
                      <w:rFonts w:ascii="Times New Roman" w:eastAsia="宋体" w:hAnsi="Times New Roman" w:cs="Times New Roman" w:hint="eastAsia"/>
                      <w:bCs/>
                      <w:sz w:val="24"/>
                      <w:szCs w:val="24"/>
                    </w:rPr>
                    <w:t>2</w:t>
                  </w:r>
                  <w:r w:rsidR="00123B39">
                    <w:rPr>
                      <w:rFonts w:ascii="Times New Roman" w:eastAsia="宋体" w:hAnsi="Times New Roman" w:cs="Times New Roman" w:hint="eastAsia"/>
                      <w:bCs/>
                      <w:sz w:val="24"/>
                      <w:szCs w:val="24"/>
                    </w:rPr>
                    <w:t>7</w:t>
                  </w:r>
                  <w:r>
                    <w:rPr>
                      <w:rFonts w:ascii="Times New Roman" w:eastAsia="宋体" w:hAnsi="Times New Roman" w:cs="Times New Roman"/>
                      <w:bCs/>
                      <w:sz w:val="24"/>
                      <w:szCs w:val="24"/>
                    </w:rPr>
                    <w:t>日</w:t>
                  </w:r>
                </w:p>
              </w:tc>
            </w:tr>
            <w:tr w:rsidR="0026142E">
              <w:trPr>
                <w:trHeight w:val="482"/>
              </w:trPr>
              <w:tc>
                <w:tcPr>
                  <w:tcW w:w="9320" w:type="dxa"/>
                  <w:gridSpan w:val="7"/>
                  <w:tcBorders>
                    <w:left w:val="single" w:sz="4" w:space="0" w:color="auto"/>
                  </w:tcBorders>
                  <w:vAlign w:val="center"/>
                </w:tcPr>
                <w:p w:rsidR="0026142E" w:rsidRDefault="002739C7">
                  <w:pPr>
                    <w:rPr>
                      <w:rFonts w:ascii="Times New Roman" w:eastAsia="宋体" w:hAnsi="Times New Roman" w:cs="Times New Roman"/>
                      <w:sz w:val="24"/>
                      <w:szCs w:val="24"/>
                    </w:rPr>
                  </w:pPr>
                  <w:r>
                    <w:rPr>
                      <w:rFonts w:ascii="Times New Roman" w:eastAsia="宋体" w:hAnsi="Times New Roman" w:cs="Times New Roman" w:hint="eastAsia"/>
                      <w:sz w:val="24"/>
                      <w:szCs w:val="24"/>
                    </w:rPr>
                    <w:t>环境温度</w:t>
                  </w:r>
                  <w:r>
                    <w:rPr>
                      <w:rFonts w:ascii="Times New Roman" w:eastAsia="宋体" w:hAnsi="Times New Roman" w:cs="Times New Roman" w:hint="eastAsia"/>
                      <w:sz w:val="24"/>
                      <w:szCs w:val="24"/>
                    </w:rPr>
                    <w:t>10.0~10.9</w:t>
                  </w:r>
                  <w:r>
                    <w:rPr>
                      <w:rFonts w:ascii="Times New Roman" w:eastAsia="宋体" w:hAnsi="Times New Roman" w:cs="Times New Roman" w:hint="eastAsia"/>
                      <w:sz w:val="24"/>
                      <w:szCs w:val="24"/>
                    </w:rPr>
                    <w:t>℃，湿度</w:t>
                  </w:r>
                  <w:r>
                    <w:rPr>
                      <w:rFonts w:ascii="Times New Roman" w:eastAsia="宋体" w:hAnsi="Times New Roman" w:cs="Times New Roman" w:hint="eastAsia"/>
                      <w:sz w:val="24"/>
                      <w:szCs w:val="24"/>
                    </w:rPr>
                    <w:t>60~70%</w:t>
                  </w:r>
                  <w:r>
                    <w:rPr>
                      <w:rFonts w:ascii="Times New Roman" w:eastAsia="宋体" w:hAnsi="Times New Roman" w:cs="Times New Roman" w:hint="eastAsia"/>
                      <w:sz w:val="24"/>
                      <w:szCs w:val="24"/>
                    </w:rPr>
                    <w:t>，大气压</w:t>
                  </w:r>
                  <w:r>
                    <w:rPr>
                      <w:rFonts w:ascii="Times New Roman" w:eastAsia="宋体" w:hAnsi="Times New Roman" w:cs="Times New Roman" w:hint="eastAsia"/>
                      <w:sz w:val="24"/>
                      <w:szCs w:val="24"/>
                    </w:rPr>
                    <w:t>100.1~100.3kPa</w:t>
                  </w:r>
                  <w:r>
                    <w:rPr>
                      <w:rFonts w:ascii="Times New Roman" w:eastAsia="宋体" w:hAnsi="Times New Roman" w:cs="Times New Roman" w:hint="eastAsia"/>
                      <w:sz w:val="24"/>
                      <w:szCs w:val="24"/>
                    </w:rPr>
                    <w:t>，风速</w:t>
                  </w:r>
                  <w:r>
                    <w:rPr>
                      <w:rFonts w:ascii="Times New Roman" w:eastAsia="宋体" w:hAnsi="Times New Roman" w:cs="Times New Roman" w:hint="eastAsia"/>
                      <w:sz w:val="24"/>
                      <w:szCs w:val="24"/>
                    </w:rPr>
                    <w:t>1.9~2.1m/s</w:t>
                  </w:r>
                  <w:r>
                    <w:rPr>
                      <w:rFonts w:ascii="Times New Roman" w:eastAsia="宋体" w:hAnsi="Times New Roman" w:cs="Times New Roman" w:hint="eastAsia"/>
                      <w:sz w:val="24"/>
                      <w:szCs w:val="24"/>
                    </w:rPr>
                    <w:t>，风向：北。</w:t>
                  </w:r>
                </w:p>
              </w:tc>
            </w:tr>
            <w:tr w:rsidR="00C31FDF">
              <w:trPr>
                <w:trHeight w:val="974"/>
              </w:trPr>
              <w:tc>
                <w:tcPr>
                  <w:tcW w:w="1652" w:type="dxa"/>
                  <w:tcBorders>
                    <w:left w:val="single" w:sz="4" w:space="0" w:color="auto"/>
                  </w:tcBorders>
                  <w:vAlign w:val="center"/>
                </w:tcPr>
                <w:p w:rsidR="00C31FDF" w:rsidRDefault="00C31FDF" w:rsidP="00903D27">
                  <w:pPr>
                    <w:jc w:val="center"/>
                    <w:rPr>
                      <w:rFonts w:ascii="Times New Roman" w:hAnsi="Times New Roman" w:cs="Times New Roman"/>
                      <w:szCs w:val="21"/>
                    </w:rPr>
                  </w:pPr>
                  <w:r>
                    <w:rPr>
                      <w:rFonts w:ascii="Times New Roman" w:hAnsi="Times New Roman" w:cs="Times New Roman" w:hint="eastAsia"/>
                      <w:szCs w:val="21"/>
                    </w:rPr>
                    <w:t>上风向</w:t>
                  </w:r>
                  <w:r>
                    <w:rPr>
                      <w:rFonts w:ascii="Times New Roman" w:hAnsi="Times New Roman" w:cs="Times New Roman" w:hint="eastAsia"/>
                      <w:szCs w:val="21"/>
                    </w:rPr>
                    <w:t>C1</w:t>
                  </w:r>
                </w:p>
              </w:tc>
              <w:tc>
                <w:tcPr>
                  <w:tcW w:w="1653" w:type="dxa"/>
                  <w:tcBorders>
                    <w:right w:val="single" w:sz="4" w:space="0" w:color="auto"/>
                  </w:tcBorders>
                  <w:vAlign w:val="center"/>
                </w:tcPr>
                <w:p w:rsidR="00C31FDF" w:rsidRDefault="00C31FDF">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挥发性有机物</w:t>
                  </w:r>
                </w:p>
              </w:tc>
              <w:tc>
                <w:tcPr>
                  <w:tcW w:w="1215" w:type="dxa"/>
                  <w:tcBorders>
                    <w:left w:val="single" w:sz="4" w:space="0" w:color="auto"/>
                    <w:right w:val="single" w:sz="4" w:space="0" w:color="auto"/>
                  </w:tcBorders>
                  <w:vAlign w:val="center"/>
                </w:tcPr>
                <w:p w:rsidR="00C31FDF" w:rsidRDefault="00C31FDF">
                  <w:pPr>
                    <w:jc w:val="center"/>
                    <w:rPr>
                      <w:rFonts w:ascii="Times New Roman" w:eastAsia="宋体" w:hAnsi="Times New Roman" w:cs="Times New Roman"/>
                      <w:szCs w:val="21"/>
                    </w:rPr>
                  </w:pPr>
                  <w:r>
                    <w:rPr>
                      <w:rFonts w:eastAsia="宋体" w:cs="Times New Roman" w:hint="eastAsia"/>
                      <w:szCs w:val="21"/>
                    </w:rPr>
                    <w:t>3.43</w:t>
                  </w:r>
                  <w:r>
                    <w:rPr>
                      <w:rFonts w:eastAsia="宋体" w:cs="Times New Roman" w:hint="eastAsia"/>
                      <w:szCs w:val="21"/>
                    </w:rPr>
                    <w:t>×</w:t>
                  </w:r>
                  <w:r>
                    <w:rPr>
                      <w:rFonts w:eastAsia="宋体" w:cs="Times New Roman" w:hint="eastAsia"/>
                      <w:szCs w:val="21"/>
                    </w:rPr>
                    <w:t>10</w:t>
                  </w:r>
                  <w:r>
                    <w:rPr>
                      <w:rFonts w:eastAsia="宋体" w:cs="Times New Roman" w:hint="eastAsia"/>
                      <w:szCs w:val="21"/>
                      <w:vertAlign w:val="superscript"/>
                    </w:rPr>
                    <w:t>-2</w:t>
                  </w:r>
                </w:p>
              </w:tc>
              <w:tc>
                <w:tcPr>
                  <w:tcW w:w="1215" w:type="dxa"/>
                  <w:tcBorders>
                    <w:left w:val="single" w:sz="4" w:space="0" w:color="auto"/>
                    <w:righ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8.30</w:t>
                  </w:r>
                  <w:r>
                    <w:rPr>
                      <w:rFonts w:eastAsia="宋体" w:cs="Times New Roman" w:hint="eastAsia"/>
                      <w:szCs w:val="21"/>
                    </w:rPr>
                    <w:t>×</w:t>
                  </w:r>
                  <w:r>
                    <w:rPr>
                      <w:rFonts w:eastAsia="宋体" w:cs="Times New Roman" w:hint="eastAsia"/>
                      <w:szCs w:val="21"/>
                    </w:rPr>
                    <w:t>10</w:t>
                  </w:r>
                  <w:r>
                    <w:rPr>
                      <w:rFonts w:eastAsia="宋体" w:cs="Times New Roman" w:hint="eastAsia"/>
                      <w:szCs w:val="21"/>
                      <w:vertAlign w:val="superscript"/>
                    </w:rPr>
                    <w:t>-2</w:t>
                  </w:r>
                </w:p>
              </w:tc>
              <w:tc>
                <w:tcPr>
                  <w:tcW w:w="1215" w:type="dxa"/>
                  <w:tcBorders>
                    <w:left w:val="single" w:sz="4" w:space="0" w:color="auto"/>
                    <w:righ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1.57</w:t>
                  </w:r>
                </w:p>
              </w:tc>
              <w:tc>
                <w:tcPr>
                  <w:tcW w:w="1215" w:type="dxa"/>
                  <w:tcBorders>
                    <w:lef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0.238</w:t>
                  </w:r>
                </w:p>
              </w:tc>
              <w:tc>
                <w:tcPr>
                  <w:tcW w:w="1155" w:type="dxa"/>
                  <w:vAlign w:val="center"/>
                </w:tcPr>
                <w:p w:rsidR="00C31FDF" w:rsidRDefault="00C31FDF">
                  <w:pPr>
                    <w:jc w:val="center"/>
                  </w:pPr>
                  <w:r>
                    <w:rPr>
                      <w:rFonts w:hint="eastAsia"/>
                    </w:rPr>
                    <w:t>2.0</w:t>
                  </w:r>
                </w:p>
              </w:tc>
            </w:tr>
            <w:tr w:rsidR="00C31FDF">
              <w:trPr>
                <w:trHeight w:val="974"/>
              </w:trPr>
              <w:tc>
                <w:tcPr>
                  <w:tcW w:w="1652" w:type="dxa"/>
                  <w:tcBorders>
                    <w:left w:val="single" w:sz="4" w:space="0" w:color="auto"/>
                  </w:tcBorders>
                  <w:vAlign w:val="center"/>
                </w:tcPr>
                <w:p w:rsidR="00C31FDF" w:rsidRDefault="00C31FDF" w:rsidP="00903D27">
                  <w:pPr>
                    <w:jc w:val="center"/>
                    <w:rPr>
                      <w:rFonts w:ascii="Times New Roman" w:hAnsi="Times New Roman" w:cs="Times New Roman"/>
                      <w:szCs w:val="21"/>
                    </w:rPr>
                  </w:pPr>
                  <w:r>
                    <w:rPr>
                      <w:rFonts w:ascii="Times New Roman" w:hAnsi="Times New Roman" w:cs="Times New Roman" w:hint="eastAsia"/>
                      <w:szCs w:val="21"/>
                    </w:rPr>
                    <w:t>下风向</w:t>
                  </w:r>
                  <w:r>
                    <w:rPr>
                      <w:rFonts w:ascii="Times New Roman" w:hAnsi="Times New Roman" w:cs="Times New Roman" w:hint="eastAsia"/>
                      <w:szCs w:val="21"/>
                    </w:rPr>
                    <w:t>C2</w:t>
                  </w:r>
                </w:p>
              </w:tc>
              <w:tc>
                <w:tcPr>
                  <w:tcW w:w="1653" w:type="dxa"/>
                  <w:tcBorders>
                    <w:right w:val="single" w:sz="4" w:space="0" w:color="auto"/>
                  </w:tcBorders>
                  <w:vAlign w:val="center"/>
                </w:tcPr>
                <w:p w:rsidR="00C31FDF" w:rsidRDefault="00C31FDF">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挥发性有机物</w:t>
                  </w:r>
                </w:p>
              </w:tc>
              <w:tc>
                <w:tcPr>
                  <w:tcW w:w="1215" w:type="dxa"/>
                  <w:tcBorders>
                    <w:left w:val="single" w:sz="4" w:space="0" w:color="auto"/>
                    <w:right w:val="single" w:sz="4" w:space="0" w:color="auto"/>
                  </w:tcBorders>
                  <w:vAlign w:val="center"/>
                </w:tcPr>
                <w:p w:rsidR="00C31FDF" w:rsidRDefault="00C31FDF">
                  <w:pPr>
                    <w:jc w:val="center"/>
                    <w:rPr>
                      <w:rFonts w:ascii="Times New Roman" w:eastAsia="宋体" w:hAnsi="Times New Roman" w:cs="Times New Roman"/>
                      <w:szCs w:val="21"/>
                    </w:rPr>
                  </w:pPr>
                  <w:r>
                    <w:rPr>
                      <w:rFonts w:eastAsia="宋体" w:cs="Times New Roman" w:hint="eastAsia"/>
                      <w:szCs w:val="21"/>
                    </w:rPr>
                    <w:t>0.450</w:t>
                  </w:r>
                </w:p>
              </w:tc>
              <w:tc>
                <w:tcPr>
                  <w:tcW w:w="1215" w:type="dxa"/>
                  <w:tcBorders>
                    <w:left w:val="single" w:sz="4" w:space="0" w:color="auto"/>
                    <w:righ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0.647</w:t>
                  </w:r>
                </w:p>
              </w:tc>
              <w:tc>
                <w:tcPr>
                  <w:tcW w:w="1215" w:type="dxa"/>
                  <w:tcBorders>
                    <w:left w:val="single" w:sz="4" w:space="0" w:color="auto"/>
                    <w:righ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0.325</w:t>
                  </w:r>
                </w:p>
              </w:tc>
              <w:tc>
                <w:tcPr>
                  <w:tcW w:w="1215" w:type="dxa"/>
                  <w:tcBorders>
                    <w:lef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0.299</w:t>
                  </w:r>
                </w:p>
              </w:tc>
              <w:tc>
                <w:tcPr>
                  <w:tcW w:w="1155" w:type="dxa"/>
                  <w:vAlign w:val="center"/>
                </w:tcPr>
                <w:p w:rsidR="00C31FDF" w:rsidRDefault="00C31FDF">
                  <w:pPr>
                    <w:jc w:val="center"/>
                  </w:pPr>
                  <w:r>
                    <w:rPr>
                      <w:rFonts w:hint="eastAsia"/>
                    </w:rPr>
                    <w:t>2.0</w:t>
                  </w:r>
                </w:p>
              </w:tc>
            </w:tr>
            <w:tr w:rsidR="00C31FDF">
              <w:trPr>
                <w:trHeight w:val="974"/>
              </w:trPr>
              <w:tc>
                <w:tcPr>
                  <w:tcW w:w="1652" w:type="dxa"/>
                  <w:tcBorders>
                    <w:left w:val="single" w:sz="4" w:space="0" w:color="auto"/>
                  </w:tcBorders>
                  <w:vAlign w:val="center"/>
                </w:tcPr>
                <w:p w:rsidR="00C31FDF" w:rsidRDefault="00C31FDF" w:rsidP="00903D27">
                  <w:pPr>
                    <w:jc w:val="center"/>
                    <w:rPr>
                      <w:rFonts w:ascii="Times New Roman" w:hAnsi="Times New Roman" w:cs="Times New Roman"/>
                      <w:szCs w:val="21"/>
                    </w:rPr>
                  </w:pPr>
                  <w:r>
                    <w:rPr>
                      <w:rFonts w:ascii="Times New Roman" w:hAnsi="Times New Roman" w:cs="Times New Roman" w:hint="eastAsia"/>
                      <w:szCs w:val="21"/>
                    </w:rPr>
                    <w:t>下风向</w:t>
                  </w:r>
                  <w:r>
                    <w:rPr>
                      <w:rFonts w:ascii="Times New Roman" w:hAnsi="Times New Roman" w:cs="Times New Roman" w:hint="eastAsia"/>
                      <w:szCs w:val="21"/>
                    </w:rPr>
                    <w:t>C3</w:t>
                  </w:r>
                </w:p>
              </w:tc>
              <w:tc>
                <w:tcPr>
                  <w:tcW w:w="1653" w:type="dxa"/>
                  <w:tcBorders>
                    <w:right w:val="single" w:sz="4" w:space="0" w:color="auto"/>
                  </w:tcBorders>
                  <w:vAlign w:val="center"/>
                </w:tcPr>
                <w:p w:rsidR="00C31FDF" w:rsidRDefault="00C31FDF">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挥发性有机物</w:t>
                  </w:r>
                </w:p>
              </w:tc>
              <w:tc>
                <w:tcPr>
                  <w:tcW w:w="1215" w:type="dxa"/>
                  <w:tcBorders>
                    <w:left w:val="single" w:sz="4" w:space="0" w:color="auto"/>
                    <w:right w:val="single" w:sz="4" w:space="0" w:color="auto"/>
                  </w:tcBorders>
                  <w:vAlign w:val="center"/>
                </w:tcPr>
                <w:p w:rsidR="00C31FDF" w:rsidRDefault="00C31FDF">
                  <w:pPr>
                    <w:jc w:val="center"/>
                    <w:rPr>
                      <w:rFonts w:ascii="Times New Roman" w:eastAsia="宋体" w:hAnsi="Times New Roman" w:cs="Times New Roman"/>
                      <w:szCs w:val="21"/>
                    </w:rPr>
                  </w:pPr>
                  <w:r>
                    <w:rPr>
                      <w:rFonts w:eastAsia="宋体" w:cs="Times New Roman" w:hint="eastAsia"/>
                      <w:szCs w:val="21"/>
                    </w:rPr>
                    <w:t>0.186</w:t>
                  </w:r>
                </w:p>
              </w:tc>
              <w:tc>
                <w:tcPr>
                  <w:tcW w:w="1215" w:type="dxa"/>
                  <w:tcBorders>
                    <w:left w:val="single" w:sz="4" w:space="0" w:color="auto"/>
                    <w:righ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8.93</w:t>
                  </w:r>
                  <w:r>
                    <w:rPr>
                      <w:rFonts w:eastAsia="宋体" w:cs="Times New Roman" w:hint="eastAsia"/>
                      <w:szCs w:val="21"/>
                    </w:rPr>
                    <w:t>×</w:t>
                  </w:r>
                  <w:r>
                    <w:rPr>
                      <w:rFonts w:eastAsia="宋体" w:cs="Times New Roman" w:hint="eastAsia"/>
                      <w:szCs w:val="21"/>
                    </w:rPr>
                    <w:t>10</w:t>
                  </w:r>
                  <w:r>
                    <w:rPr>
                      <w:rFonts w:eastAsia="宋体" w:cs="Times New Roman" w:hint="eastAsia"/>
                      <w:szCs w:val="21"/>
                      <w:vertAlign w:val="superscript"/>
                    </w:rPr>
                    <w:t>-2</w:t>
                  </w:r>
                </w:p>
              </w:tc>
              <w:tc>
                <w:tcPr>
                  <w:tcW w:w="1215" w:type="dxa"/>
                  <w:tcBorders>
                    <w:left w:val="single" w:sz="4" w:space="0" w:color="auto"/>
                    <w:righ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0.204</w:t>
                  </w:r>
                </w:p>
              </w:tc>
              <w:tc>
                <w:tcPr>
                  <w:tcW w:w="1215" w:type="dxa"/>
                  <w:tcBorders>
                    <w:lef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0.745</w:t>
                  </w:r>
                </w:p>
              </w:tc>
              <w:tc>
                <w:tcPr>
                  <w:tcW w:w="1155" w:type="dxa"/>
                  <w:vAlign w:val="center"/>
                </w:tcPr>
                <w:p w:rsidR="00C31FDF" w:rsidRDefault="00C31FDF">
                  <w:pPr>
                    <w:jc w:val="center"/>
                  </w:pPr>
                  <w:r>
                    <w:rPr>
                      <w:rFonts w:hint="eastAsia"/>
                    </w:rPr>
                    <w:t>2.0</w:t>
                  </w:r>
                </w:p>
              </w:tc>
            </w:tr>
            <w:tr w:rsidR="00C31FDF">
              <w:trPr>
                <w:trHeight w:val="974"/>
              </w:trPr>
              <w:tc>
                <w:tcPr>
                  <w:tcW w:w="1652" w:type="dxa"/>
                  <w:tcBorders>
                    <w:left w:val="single" w:sz="4" w:space="0" w:color="auto"/>
                  </w:tcBorders>
                  <w:vAlign w:val="center"/>
                </w:tcPr>
                <w:p w:rsidR="00C31FDF" w:rsidRDefault="00C31FDF" w:rsidP="00903D27">
                  <w:pPr>
                    <w:jc w:val="center"/>
                    <w:rPr>
                      <w:rFonts w:ascii="Times New Roman" w:hAnsi="Times New Roman" w:cs="Times New Roman"/>
                      <w:szCs w:val="21"/>
                    </w:rPr>
                  </w:pPr>
                  <w:r>
                    <w:rPr>
                      <w:rFonts w:ascii="Times New Roman" w:hAnsi="Times New Roman" w:cs="Times New Roman" w:hint="eastAsia"/>
                      <w:szCs w:val="21"/>
                    </w:rPr>
                    <w:t>下风向</w:t>
                  </w:r>
                  <w:r>
                    <w:rPr>
                      <w:rFonts w:ascii="Times New Roman" w:hAnsi="Times New Roman" w:cs="Times New Roman" w:hint="eastAsia"/>
                      <w:szCs w:val="21"/>
                    </w:rPr>
                    <w:t>C4</w:t>
                  </w:r>
                </w:p>
              </w:tc>
              <w:tc>
                <w:tcPr>
                  <w:tcW w:w="1653" w:type="dxa"/>
                  <w:tcBorders>
                    <w:right w:val="single" w:sz="4" w:space="0" w:color="auto"/>
                  </w:tcBorders>
                  <w:vAlign w:val="center"/>
                </w:tcPr>
                <w:p w:rsidR="00C31FDF" w:rsidRDefault="00C31FDF">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挥发性有机物</w:t>
                  </w:r>
                </w:p>
              </w:tc>
              <w:tc>
                <w:tcPr>
                  <w:tcW w:w="1215" w:type="dxa"/>
                  <w:tcBorders>
                    <w:left w:val="single" w:sz="4" w:space="0" w:color="auto"/>
                    <w:right w:val="single" w:sz="4" w:space="0" w:color="auto"/>
                  </w:tcBorders>
                  <w:vAlign w:val="center"/>
                </w:tcPr>
                <w:p w:rsidR="00C31FDF" w:rsidRDefault="00C31FDF">
                  <w:pPr>
                    <w:jc w:val="center"/>
                    <w:rPr>
                      <w:rFonts w:ascii="Times New Roman" w:eastAsia="宋体" w:hAnsi="Times New Roman" w:cs="Times New Roman"/>
                      <w:szCs w:val="21"/>
                    </w:rPr>
                  </w:pPr>
                  <w:r>
                    <w:rPr>
                      <w:rFonts w:eastAsia="宋体" w:cs="Times New Roman" w:hint="eastAsia"/>
                      <w:szCs w:val="21"/>
                    </w:rPr>
                    <w:t>0.109</w:t>
                  </w:r>
                </w:p>
              </w:tc>
              <w:tc>
                <w:tcPr>
                  <w:tcW w:w="1215" w:type="dxa"/>
                  <w:tcBorders>
                    <w:left w:val="single" w:sz="4" w:space="0" w:color="auto"/>
                    <w:righ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0.279</w:t>
                  </w:r>
                </w:p>
              </w:tc>
              <w:tc>
                <w:tcPr>
                  <w:tcW w:w="1215" w:type="dxa"/>
                  <w:tcBorders>
                    <w:left w:val="single" w:sz="4" w:space="0" w:color="auto"/>
                    <w:righ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0.230</w:t>
                  </w:r>
                </w:p>
              </w:tc>
              <w:tc>
                <w:tcPr>
                  <w:tcW w:w="1215" w:type="dxa"/>
                  <w:tcBorders>
                    <w:left w:val="single" w:sz="4" w:space="0" w:color="auto"/>
                  </w:tcBorders>
                  <w:vAlign w:val="center"/>
                </w:tcPr>
                <w:p w:rsidR="00C31FDF" w:rsidRDefault="00C31FDF">
                  <w:pPr>
                    <w:jc w:val="center"/>
                    <w:rPr>
                      <w:rFonts w:eastAsia="宋体" w:cs="Times New Roman"/>
                      <w:szCs w:val="21"/>
                    </w:rPr>
                  </w:pPr>
                  <w:r>
                    <w:rPr>
                      <w:rFonts w:eastAsia="宋体" w:cs="Times New Roman" w:hint="eastAsia"/>
                      <w:szCs w:val="21"/>
                    </w:rPr>
                    <w:t>0.178</w:t>
                  </w:r>
                </w:p>
              </w:tc>
              <w:tc>
                <w:tcPr>
                  <w:tcW w:w="1155" w:type="dxa"/>
                  <w:vAlign w:val="center"/>
                </w:tcPr>
                <w:p w:rsidR="00C31FDF" w:rsidRDefault="00C31FDF">
                  <w:pPr>
                    <w:jc w:val="center"/>
                  </w:pPr>
                  <w:r>
                    <w:rPr>
                      <w:rFonts w:hint="eastAsia"/>
                    </w:rPr>
                    <w:t>2.0</w:t>
                  </w:r>
                </w:p>
              </w:tc>
            </w:tr>
          </w:tbl>
          <w:p w:rsidR="0026142E" w:rsidRDefault="002739C7">
            <w:pPr>
              <w:pStyle w:val="3"/>
              <w:ind w:firstLine="482"/>
              <w:rPr>
                <w:rFonts w:ascii="Times New Roman" w:hAnsi="Times New Roman"/>
                <w:sz w:val="24"/>
                <w:szCs w:val="24"/>
              </w:rPr>
            </w:pPr>
            <w:r>
              <w:rPr>
                <w:rFonts w:ascii="Times New Roman" w:eastAsia="宋体" w:hAnsi="Times New Roman" w:cs="Times New Roman"/>
                <w:sz w:val="24"/>
              </w:rPr>
              <w:t>检测结果表明：</w:t>
            </w:r>
            <w:r>
              <w:rPr>
                <w:rFonts w:ascii="Times New Roman" w:eastAsia="宋体" w:hAnsi="Times New Roman" w:cs="Times New Roman"/>
                <w:b w:val="0"/>
                <w:sz w:val="24"/>
                <w:szCs w:val="24"/>
              </w:rPr>
              <w:t>该项目无组织废气</w:t>
            </w:r>
            <w:r>
              <w:rPr>
                <w:rFonts w:ascii="Times New Roman" w:eastAsia="宋体" w:hAnsi="Times New Roman" w:cs="Times New Roman" w:hint="eastAsia"/>
                <w:b w:val="0"/>
                <w:sz w:val="24"/>
                <w:szCs w:val="24"/>
              </w:rPr>
              <w:t>中挥发性有机物的排放</w:t>
            </w:r>
            <w:r>
              <w:rPr>
                <w:rFonts w:ascii="Times New Roman" w:eastAsia="宋体" w:hAnsi="Times New Roman" w:cs="Times New Roman"/>
                <w:b w:val="0"/>
                <w:sz w:val="24"/>
                <w:szCs w:val="24"/>
              </w:rPr>
              <w:t>满足</w:t>
            </w:r>
            <w:r>
              <w:rPr>
                <w:rFonts w:ascii="Times New Roman" w:eastAsia="宋体" w:hAnsi="Times New Roman" w:cs="Times New Roman" w:hint="eastAsia"/>
                <w:b w:val="0"/>
                <w:bCs w:val="0"/>
                <w:sz w:val="24"/>
                <w:szCs w:val="24"/>
              </w:rPr>
              <w:t>《挥发性有机物无组织排放控制标准》（</w:t>
            </w:r>
            <w:r>
              <w:rPr>
                <w:rFonts w:ascii="Times New Roman" w:eastAsia="宋体" w:hAnsi="Times New Roman" w:cs="Times New Roman" w:hint="eastAsia"/>
                <w:b w:val="0"/>
                <w:bCs w:val="0"/>
                <w:sz w:val="24"/>
                <w:szCs w:val="24"/>
              </w:rPr>
              <w:t>GB37822-2019</w:t>
            </w:r>
            <w:r w:rsidR="00EF2CE3">
              <w:rPr>
                <w:rFonts w:ascii="Times New Roman" w:eastAsia="宋体" w:hAnsi="Times New Roman" w:cs="Times New Roman" w:hint="eastAsia"/>
                <w:b w:val="0"/>
                <w:bCs w:val="0"/>
                <w:sz w:val="24"/>
                <w:szCs w:val="24"/>
              </w:rPr>
              <w:t>）标准要求即浓度</w:t>
            </w:r>
            <w:r w:rsidR="00EF2CE3">
              <w:rPr>
                <w:rFonts w:ascii="Times New Roman" w:eastAsia="宋体" w:hAnsi="Times New Roman" w:cs="Times New Roman" w:hint="eastAsia"/>
                <w:b w:val="0"/>
                <w:bCs w:val="0"/>
                <w:sz w:val="24"/>
                <w:szCs w:val="24"/>
              </w:rPr>
              <w:t>2mg/m</w:t>
            </w:r>
            <w:r w:rsidR="00EF2CE3" w:rsidRPr="00EF2CE3">
              <w:rPr>
                <w:rFonts w:ascii="Times New Roman" w:eastAsia="宋体" w:hAnsi="Times New Roman" w:cs="Times New Roman" w:hint="eastAsia"/>
                <w:b w:val="0"/>
                <w:bCs w:val="0"/>
                <w:sz w:val="24"/>
                <w:szCs w:val="24"/>
                <w:vertAlign w:val="superscript"/>
              </w:rPr>
              <w:t>3</w:t>
            </w:r>
            <w:r>
              <w:rPr>
                <w:rFonts w:ascii="Times New Roman" w:eastAsia="宋体" w:hAnsi="Times New Roman" w:cs="Times New Roman" w:hint="eastAsia"/>
                <w:b w:val="0"/>
                <w:bCs w:val="0"/>
                <w:sz w:val="24"/>
                <w:szCs w:val="24"/>
              </w:rPr>
              <w:t>为达标排放。</w:t>
            </w:r>
            <w:bookmarkStart w:id="13" w:name="_Toc26227"/>
          </w:p>
          <w:p w:rsidR="0026142E" w:rsidRDefault="0026142E">
            <w:pPr>
              <w:pStyle w:val="3"/>
              <w:ind w:firstLine="482"/>
              <w:rPr>
                <w:rFonts w:ascii="Times New Roman" w:hAnsi="Times New Roman"/>
                <w:sz w:val="24"/>
                <w:szCs w:val="24"/>
              </w:rPr>
            </w:pPr>
          </w:p>
          <w:p w:rsidR="00123B39" w:rsidRDefault="00123B39" w:rsidP="00123B39">
            <w:pPr>
              <w:pStyle w:val="a1"/>
              <w:rPr>
                <w:rFonts w:hint="eastAsia"/>
              </w:rPr>
            </w:pPr>
          </w:p>
          <w:p w:rsidR="00AE1AA9" w:rsidRDefault="00AE1AA9" w:rsidP="00123B39">
            <w:pPr>
              <w:pStyle w:val="a1"/>
            </w:pPr>
          </w:p>
          <w:p w:rsidR="00123B39" w:rsidRDefault="00123B39" w:rsidP="00123B39">
            <w:pPr>
              <w:pStyle w:val="a1"/>
            </w:pPr>
          </w:p>
          <w:p w:rsidR="00123B39" w:rsidRDefault="00123B39" w:rsidP="00123B39">
            <w:pPr>
              <w:pStyle w:val="a1"/>
            </w:pPr>
          </w:p>
          <w:p w:rsidR="00123B39" w:rsidRDefault="00123B39" w:rsidP="00123B39">
            <w:pPr>
              <w:spacing w:line="360" w:lineRule="auto"/>
              <w:jc w:val="center"/>
              <w:rPr>
                <w:rFonts w:ascii="Times New Roman" w:eastAsia="宋体" w:hAnsi="Times New Roman"/>
                <w:b/>
              </w:rPr>
            </w:pPr>
            <w:r>
              <w:rPr>
                <w:rFonts w:ascii="Times New Roman" w:hAnsi="Times New Roman"/>
                <w:b/>
                <w:sz w:val="24"/>
              </w:rPr>
              <w:lastRenderedPageBreak/>
              <w:t>表</w:t>
            </w:r>
            <w:r>
              <w:rPr>
                <w:rFonts w:ascii="Times New Roman" w:hAnsi="Times New Roman"/>
                <w:b/>
                <w:sz w:val="24"/>
              </w:rPr>
              <w:t xml:space="preserve"> </w:t>
            </w:r>
            <w:r>
              <w:rPr>
                <w:rFonts w:ascii="Times New Roman" w:hAnsi="Times New Roman" w:hint="eastAsia"/>
                <w:b/>
                <w:sz w:val="24"/>
              </w:rPr>
              <w:t>7-4</w:t>
            </w:r>
            <w:r>
              <w:rPr>
                <w:rFonts w:ascii="Times New Roman" w:hAnsi="Times New Roman"/>
                <w:b/>
                <w:sz w:val="24"/>
              </w:rPr>
              <w:t xml:space="preserve"> </w:t>
            </w:r>
            <w:r>
              <w:rPr>
                <w:rFonts w:ascii="Times New Roman" w:hAnsi="Times New Roman" w:hint="eastAsia"/>
                <w:b/>
                <w:sz w:val="24"/>
              </w:rPr>
              <w:t xml:space="preserve">  </w:t>
            </w:r>
            <w:r>
              <w:rPr>
                <w:rFonts w:ascii="Times New Roman" w:hAnsi="Times New Roman" w:hint="eastAsia"/>
                <w:b/>
                <w:sz w:val="24"/>
              </w:rPr>
              <w:t>有组织废气</w:t>
            </w:r>
            <w:r>
              <w:rPr>
                <w:rFonts w:ascii="Times New Roman" w:hAnsi="Times New Roman"/>
                <w:b/>
                <w:sz w:val="24"/>
              </w:rPr>
              <w:t>监测结果表</w:t>
            </w:r>
            <w:r>
              <w:rPr>
                <w:rFonts w:ascii="Times New Roman" w:hAnsi="Times New Roman" w:hint="eastAsia"/>
                <w:b/>
                <w:sz w:val="24"/>
              </w:rPr>
              <w:t xml:space="preserve">  </w:t>
            </w:r>
            <w:r>
              <w:rPr>
                <w:rFonts w:ascii="宋体" w:eastAsia="宋体" w:hAnsi="宋体" w:hint="eastAsia"/>
                <w:b/>
                <w:sz w:val="24"/>
                <w:szCs w:val="24"/>
              </w:rPr>
              <w:t>单位：mg/m</w:t>
            </w:r>
            <w:r>
              <w:rPr>
                <w:rFonts w:ascii="宋体" w:eastAsia="宋体" w:hAnsi="宋体" w:hint="eastAsia"/>
                <w:b/>
                <w:sz w:val="24"/>
                <w:szCs w:val="24"/>
                <w:vertAlign w:val="superscript"/>
              </w:rPr>
              <w:t>3</w:t>
            </w:r>
          </w:p>
          <w:p w:rsidR="00123B39" w:rsidRPr="00123B39" w:rsidRDefault="00123B39" w:rsidP="00123B39">
            <w:pPr>
              <w:pStyle w:val="a1"/>
            </w:pPr>
          </w:p>
          <w:tbl>
            <w:tblPr>
              <w:tblW w:w="9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2"/>
              <w:gridCol w:w="1653"/>
              <w:gridCol w:w="1620"/>
              <w:gridCol w:w="1620"/>
              <w:gridCol w:w="1620"/>
              <w:gridCol w:w="1155"/>
            </w:tblGrid>
            <w:tr w:rsidR="00123B39" w:rsidTr="00366F12">
              <w:trPr>
                <w:trHeight w:val="482"/>
              </w:trPr>
              <w:tc>
                <w:tcPr>
                  <w:tcW w:w="9320" w:type="dxa"/>
                  <w:gridSpan w:val="6"/>
                  <w:vAlign w:val="center"/>
                </w:tcPr>
                <w:p w:rsidR="00123B39" w:rsidRDefault="00123B39" w:rsidP="00123B39">
                  <w:pPr>
                    <w:rPr>
                      <w:rFonts w:ascii="Times New Roman" w:eastAsia="宋体" w:hAnsi="Times New Roman" w:cs="Times New Roman"/>
                      <w:b/>
                      <w:sz w:val="24"/>
                      <w:szCs w:val="24"/>
                      <w:highlight w:val="yellow"/>
                    </w:rPr>
                  </w:pPr>
                  <w:r>
                    <w:rPr>
                      <w:rFonts w:ascii="Times New Roman" w:eastAsia="宋体" w:hAnsi="Times New Roman" w:cs="Times New Roman"/>
                      <w:bCs/>
                      <w:sz w:val="24"/>
                      <w:szCs w:val="24"/>
                    </w:rPr>
                    <w:t>采样日期：</w:t>
                  </w:r>
                  <w:r>
                    <w:rPr>
                      <w:rFonts w:ascii="Times New Roman" w:eastAsia="宋体" w:hAnsi="Times New Roman" w:cs="Times New Roman"/>
                      <w:bCs/>
                      <w:sz w:val="24"/>
                      <w:szCs w:val="24"/>
                    </w:rPr>
                    <w:t>20</w:t>
                  </w:r>
                  <w:r>
                    <w:rPr>
                      <w:rFonts w:ascii="Times New Roman" w:eastAsia="宋体" w:hAnsi="Times New Roman" w:cs="Times New Roman" w:hint="eastAsia"/>
                      <w:bCs/>
                      <w:sz w:val="24"/>
                      <w:szCs w:val="24"/>
                    </w:rPr>
                    <w:t>20</w:t>
                  </w:r>
                  <w:r>
                    <w:rPr>
                      <w:rFonts w:ascii="Times New Roman" w:eastAsia="宋体" w:hAnsi="Times New Roman" w:cs="Times New Roman"/>
                      <w:bCs/>
                      <w:sz w:val="24"/>
                      <w:szCs w:val="24"/>
                    </w:rPr>
                    <w:t>年</w:t>
                  </w:r>
                  <w:r>
                    <w:rPr>
                      <w:rFonts w:ascii="Times New Roman" w:eastAsia="宋体" w:hAnsi="Times New Roman" w:cs="Times New Roman" w:hint="eastAsia"/>
                      <w:bCs/>
                      <w:sz w:val="24"/>
                      <w:szCs w:val="24"/>
                    </w:rPr>
                    <w:t>07</w:t>
                  </w:r>
                  <w:r>
                    <w:rPr>
                      <w:rFonts w:ascii="Times New Roman" w:eastAsia="宋体" w:hAnsi="Times New Roman" w:cs="Times New Roman"/>
                      <w:bCs/>
                      <w:sz w:val="24"/>
                      <w:szCs w:val="24"/>
                    </w:rPr>
                    <w:t>月</w:t>
                  </w:r>
                  <w:r>
                    <w:rPr>
                      <w:rFonts w:ascii="Times New Roman" w:eastAsia="宋体" w:hAnsi="Times New Roman" w:cs="Times New Roman" w:hint="eastAsia"/>
                      <w:bCs/>
                      <w:sz w:val="24"/>
                      <w:szCs w:val="24"/>
                    </w:rPr>
                    <w:t>07</w:t>
                  </w:r>
                  <w:r>
                    <w:rPr>
                      <w:rFonts w:ascii="Times New Roman" w:eastAsia="宋体" w:hAnsi="Times New Roman" w:cs="Times New Roman"/>
                      <w:bCs/>
                      <w:sz w:val="24"/>
                      <w:szCs w:val="24"/>
                    </w:rPr>
                    <w:t>日</w:t>
                  </w:r>
                </w:p>
              </w:tc>
            </w:tr>
            <w:tr w:rsidR="00123B39" w:rsidTr="00366F12">
              <w:trPr>
                <w:trHeight w:val="482"/>
              </w:trPr>
              <w:tc>
                <w:tcPr>
                  <w:tcW w:w="9320" w:type="dxa"/>
                  <w:gridSpan w:val="6"/>
                  <w:vAlign w:val="center"/>
                </w:tcPr>
                <w:p w:rsidR="00123B39" w:rsidRDefault="00123B39" w:rsidP="00AE1ABD">
                  <w:pPr>
                    <w:rPr>
                      <w:rFonts w:asciiTheme="minorEastAsia" w:hAnsiTheme="minorEastAsia" w:cs="Times New Roman"/>
                      <w:bCs/>
                      <w:sz w:val="24"/>
                      <w:szCs w:val="24"/>
                    </w:rPr>
                  </w:pPr>
                  <w:r>
                    <w:rPr>
                      <w:rFonts w:asciiTheme="minorEastAsia" w:hAnsiTheme="minorEastAsia" w:cs="Times New Roman"/>
                      <w:sz w:val="24"/>
                      <w:szCs w:val="24"/>
                    </w:rPr>
                    <w:t>环境温度</w:t>
                  </w:r>
                  <w:r w:rsidR="00AE1ABD">
                    <w:rPr>
                      <w:rFonts w:asciiTheme="minorEastAsia" w:hAnsiTheme="minorEastAsia" w:cs="Times New Roman" w:hint="eastAsia"/>
                      <w:sz w:val="24"/>
                      <w:szCs w:val="24"/>
                    </w:rPr>
                    <w:t>28</w:t>
                  </w:r>
                  <w:r>
                    <w:rPr>
                      <w:rFonts w:asciiTheme="minorEastAsia" w:hAnsiTheme="minorEastAsia" w:cs="宋体" w:hint="eastAsia"/>
                      <w:sz w:val="24"/>
                      <w:szCs w:val="24"/>
                    </w:rPr>
                    <w:t>℃</w:t>
                  </w:r>
                  <w:r>
                    <w:rPr>
                      <w:rFonts w:asciiTheme="minorEastAsia" w:hAnsiTheme="minorEastAsia" w:cs="Times New Roman"/>
                      <w:sz w:val="24"/>
                      <w:szCs w:val="24"/>
                    </w:rPr>
                    <w:t>，湿度</w:t>
                  </w:r>
                  <w:r>
                    <w:rPr>
                      <w:rFonts w:asciiTheme="minorEastAsia" w:hAnsiTheme="minorEastAsia" w:cs="Times New Roman" w:hint="eastAsia"/>
                      <w:sz w:val="24"/>
                      <w:szCs w:val="24"/>
                    </w:rPr>
                    <w:t>6</w:t>
                  </w:r>
                  <w:r w:rsidR="00AE1ABD">
                    <w:rPr>
                      <w:rFonts w:asciiTheme="minorEastAsia" w:hAnsiTheme="minorEastAsia" w:cs="Times New Roman" w:hint="eastAsia"/>
                      <w:sz w:val="24"/>
                      <w:szCs w:val="24"/>
                    </w:rPr>
                    <w:t>3</w:t>
                  </w:r>
                  <w:r>
                    <w:rPr>
                      <w:rFonts w:asciiTheme="minorEastAsia" w:hAnsiTheme="minorEastAsia" w:cs="Times New Roman"/>
                      <w:sz w:val="24"/>
                      <w:szCs w:val="24"/>
                    </w:rPr>
                    <w:t>%，大气压</w:t>
                  </w:r>
                  <w:r>
                    <w:rPr>
                      <w:rFonts w:asciiTheme="minorEastAsia" w:hAnsiTheme="minorEastAsia" w:cs="Times New Roman" w:hint="eastAsia"/>
                      <w:sz w:val="24"/>
                      <w:szCs w:val="24"/>
                    </w:rPr>
                    <w:t>100.</w:t>
                  </w:r>
                  <w:r w:rsidR="00AE1ABD">
                    <w:rPr>
                      <w:rFonts w:asciiTheme="minorEastAsia" w:hAnsiTheme="minorEastAsia" w:cs="Times New Roman" w:hint="eastAsia"/>
                      <w:sz w:val="24"/>
                      <w:szCs w:val="24"/>
                    </w:rPr>
                    <w:t>2</w:t>
                  </w:r>
                  <w:r>
                    <w:rPr>
                      <w:rFonts w:asciiTheme="minorEastAsia" w:hAnsiTheme="minorEastAsia" w:cs="Times New Roman"/>
                      <w:sz w:val="24"/>
                      <w:szCs w:val="24"/>
                    </w:rPr>
                    <w:t>~100.</w:t>
                  </w:r>
                  <w:r>
                    <w:rPr>
                      <w:rFonts w:asciiTheme="minorEastAsia" w:hAnsiTheme="minorEastAsia" w:cs="Times New Roman" w:hint="eastAsia"/>
                      <w:sz w:val="24"/>
                      <w:szCs w:val="24"/>
                    </w:rPr>
                    <w:t>7</w:t>
                  </w:r>
                  <w:r>
                    <w:rPr>
                      <w:rFonts w:asciiTheme="minorEastAsia" w:hAnsiTheme="minorEastAsia" w:cs="Times New Roman"/>
                      <w:sz w:val="24"/>
                      <w:szCs w:val="24"/>
                    </w:rPr>
                    <w:t>kPa，风速</w:t>
                  </w:r>
                  <w:r>
                    <w:rPr>
                      <w:rFonts w:asciiTheme="minorEastAsia" w:hAnsiTheme="minorEastAsia" w:cs="Times New Roman" w:hint="eastAsia"/>
                      <w:sz w:val="24"/>
                      <w:szCs w:val="24"/>
                    </w:rPr>
                    <w:t>2.0</w:t>
                  </w:r>
                  <w:r>
                    <w:rPr>
                      <w:rFonts w:asciiTheme="minorEastAsia" w:hAnsiTheme="minorEastAsia" w:cs="Times New Roman"/>
                      <w:sz w:val="24"/>
                      <w:szCs w:val="24"/>
                    </w:rPr>
                    <w:t>m/s，</w:t>
                  </w:r>
                  <w:r w:rsidR="00AE1ABD">
                    <w:rPr>
                      <w:rFonts w:asciiTheme="minorEastAsia" w:hAnsiTheme="minorEastAsia" w:cs="Times New Roman"/>
                      <w:bCs/>
                      <w:sz w:val="24"/>
                      <w:szCs w:val="24"/>
                    </w:rPr>
                    <w:t xml:space="preserve"> </w:t>
                  </w:r>
                </w:p>
              </w:tc>
            </w:tr>
            <w:tr w:rsidR="00123B39" w:rsidTr="00366F12">
              <w:trPr>
                <w:trHeight w:val="482"/>
              </w:trPr>
              <w:tc>
                <w:tcPr>
                  <w:tcW w:w="1652" w:type="dxa"/>
                  <w:vMerge w:val="restart"/>
                  <w:vAlign w:val="center"/>
                </w:tcPr>
                <w:p w:rsidR="00123B39" w:rsidRDefault="00123B39"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采样点位</w:t>
                  </w:r>
                </w:p>
              </w:tc>
              <w:tc>
                <w:tcPr>
                  <w:tcW w:w="1653" w:type="dxa"/>
                  <w:vMerge w:val="restart"/>
                  <w:tcBorders>
                    <w:right w:val="single" w:sz="4" w:space="0" w:color="auto"/>
                  </w:tcBorders>
                  <w:vAlign w:val="center"/>
                </w:tcPr>
                <w:p w:rsidR="00123B39" w:rsidRDefault="00123B39"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检测项目</w:t>
                  </w:r>
                </w:p>
              </w:tc>
              <w:tc>
                <w:tcPr>
                  <w:tcW w:w="4860" w:type="dxa"/>
                  <w:gridSpan w:val="3"/>
                  <w:tcBorders>
                    <w:left w:val="single" w:sz="4" w:space="0" w:color="auto"/>
                    <w:bottom w:val="single" w:sz="4" w:space="0" w:color="auto"/>
                  </w:tcBorders>
                  <w:vAlign w:val="center"/>
                </w:tcPr>
                <w:p w:rsidR="00123B39" w:rsidRDefault="00123B39"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检测结果</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mg/m</w:t>
                  </w:r>
                  <w:r>
                    <w:rPr>
                      <w:rFonts w:ascii="Times New Roman" w:eastAsia="宋体" w:hAnsi="Times New Roman" w:cs="Times New Roman"/>
                      <w:sz w:val="24"/>
                      <w:szCs w:val="24"/>
                      <w:vertAlign w:val="superscript"/>
                    </w:rPr>
                    <w:t>3</w:t>
                  </w:r>
                </w:p>
              </w:tc>
              <w:tc>
                <w:tcPr>
                  <w:tcW w:w="1155" w:type="dxa"/>
                  <w:vMerge w:val="restart"/>
                  <w:vAlign w:val="center"/>
                </w:tcPr>
                <w:p w:rsidR="00123B39" w:rsidRDefault="00123B39" w:rsidP="00366F12">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限值</w:t>
                  </w:r>
                  <w:r>
                    <w:rPr>
                      <w:rFonts w:ascii="Times New Roman" w:eastAsia="宋体" w:hAnsi="Times New Roman" w:cs="Times New Roman"/>
                      <w:sz w:val="24"/>
                      <w:szCs w:val="24"/>
                    </w:rPr>
                    <w:t>mg/m</w:t>
                  </w:r>
                  <w:r>
                    <w:rPr>
                      <w:rFonts w:ascii="Times New Roman" w:eastAsia="宋体" w:hAnsi="Times New Roman" w:cs="Times New Roman"/>
                      <w:sz w:val="24"/>
                      <w:szCs w:val="24"/>
                      <w:vertAlign w:val="superscript"/>
                    </w:rPr>
                    <w:t>3</w:t>
                  </w:r>
                </w:p>
              </w:tc>
            </w:tr>
            <w:tr w:rsidR="00AE1ABD" w:rsidTr="00AE1ABD">
              <w:trPr>
                <w:trHeight w:val="482"/>
              </w:trPr>
              <w:tc>
                <w:tcPr>
                  <w:tcW w:w="1652" w:type="dxa"/>
                  <w:vMerge/>
                  <w:vAlign w:val="center"/>
                </w:tcPr>
                <w:p w:rsidR="00AE1ABD" w:rsidRDefault="00AE1ABD" w:rsidP="00366F12">
                  <w:pPr>
                    <w:jc w:val="center"/>
                    <w:rPr>
                      <w:rFonts w:ascii="Times New Roman" w:eastAsia="宋体" w:hAnsi="Times New Roman" w:cs="Times New Roman"/>
                      <w:sz w:val="24"/>
                      <w:szCs w:val="24"/>
                    </w:rPr>
                  </w:pPr>
                </w:p>
              </w:tc>
              <w:tc>
                <w:tcPr>
                  <w:tcW w:w="1653" w:type="dxa"/>
                  <w:vMerge/>
                  <w:tcBorders>
                    <w:right w:val="single" w:sz="4" w:space="0" w:color="auto"/>
                  </w:tcBorders>
                  <w:vAlign w:val="center"/>
                </w:tcPr>
                <w:p w:rsidR="00AE1ABD" w:rsidRDefault="00AE1ABD" w:rsidP="00366F12">
                  <w:pPr>
                    <w:jc w:val="center"/>
                    <w:rPr>
                      <w:rFonts w:ascii="Times New Roman" w:eastAsia="宋体" w:hAnsi="Times New Roman" w:cs="Times New Roman"/>
                      <w:sz w:val="24"/>
                      <w:szCs w:val="24"/>
                    </w:rPr>
                  </w:pPr>
                </w:p>
              </w:tc>
              <w:tc>
                <w:tcPr>
                  <w:tcW w:w="1620" w:type="dxa"/>
                  <w:tcBorders>
                    <w:top w:val="single" w:sz="4" w:space="0" w:color="auto"/>
                    <w:left w:val="single" w:sz="4" w:space="0" w:color="auto"/>
                    <w:right w:val="single" w:sz="4" w:space="0" w:color="auto"/>
                  </w:tcBorders>
                  <w:vAlign w:val="center"/>
                </w:tcPr>
                <w:p w:rsidR="00AE1ABD" w:rsidRDefault="00AE1ABD"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第一次</w:t>
                  </w:r>
                </w:p>
              </w:tc>
              <w:tc>
                <w:tcPr>
                  <w:tcW w:w="1620" w:type="dxa"/>
                  <w:tcBorders>
                    <w:top w:val="single" w:sz="4" w:space="0" w:color="auto"/>
                    <w:left w:val="single" w:sz="4" w:space="0" w:color="auto"/>
                    <w:right w:val="single" w:sz="4" w:space="0" w:color="auto"/>
                  </w:tcBorders>
                  <w:vAlign w:val="center"/>
                </w:tcPr>
                <w:p w:rsidR="00AE1ABD" w:rsidRDefault="00AE1ABD"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第二次</w:t>
                  </w:r>
                </w:p>
              </w:tc>
              <w:tc>
                <w:tcPr>
                  <w:tcW w:w="1620" w:type="dxa"/>
                  <w:tcBorders>
                    <w:top w:val="single" w:sz="4" w:space="0" w:color="auto"/>
                    <w:left w:val="single" w:sz="4" w:space="0" w:color="auto"/>
                  </w:tcBorders>
                  <w:vAlign w:val="center"/>
                </w:tcPr>
                <w:p w:rsidR="00AE1ABD" w:rsidRDefault="00AE1ABD"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第三次</w:t>
                  </w:r>
                </w:p>
              </w:tc>
              <w:tc>
                <w:tcPr>
                  <w:tcW w:w="1155" w:type="dxa"/>
                  <w:vMerge/>
                  <w:vAlign w:val="center"/>
                </w:tcPr>
                <w:p w:rsidR="00AE1ABD" w:rsidRDefault="00AE1ABD" w:rsidP="00366F12">
                  <w:pPr>
                    <w:jc w:val="center"/>
                    <w:rPr>
                      <w:rFonts w:ascii="Times New Roman" w:eastAsia="宋体" w:hAnsi="Times New Roman" w:cs="Times New Roman"/>
                      <w:sz w:val="24"/>
                      <w:szCs w:val="24"/>
                    </w:rPr>
                  </w:pPr>
                </w:p>
              </w:tc>
            </w:tr>
            <w:tr w:rsidR="00AE1ABD" w:rsidTr="00AE1ABD">
              <w:trPr>
                <w:trHeight w:val="974"/>
              </w:trPr>
              <w:tc>
                <w:tcPr>
                  <w:tcW w:w="1652" w:type="dxa"/>
                  <w:tcBorders>
                    <w:left w:val="single" w:sz="4" w:space="0" w:color="auto"/>
                  </w:tcBorders>
                  <w:vAlign w:val="center"/>
                </w:tcPr>
                <w:p w:rsidR="00AE1ABD" w:rsidRDefault="00AE1ABD" w:rsidP="00366F12">
                  <w:pPr>
                    <w:jc w:val="center"/>
                    <w:rPr>
                      <w:rFonts w:ascii="Times New Roman" w:hAnsi="Times New Roman" w:cs="Times New Roman"/>
                      <w:szCs w:val="21"/>
                    </w:rPr>
                  </w:pPr>
                  <w:r>
                    <w:rPr>
                      <w:rFonts w:ascii="Times New Roman" w:hAnsi="Times New Roman" w:cs="Times New Roman" w:hint="eastAsia"/>
                      <w:szCs w:val="21"/>
                    </w:rPr>
                    <w:t>废气排口</w:t>
                  </w:r>
                </w:p>
              </w:tc>
              <w:tc>
                <w:tcPr>
                  <w:tcW w:w="1653" w:type="dxa"/>
                  <w:tcBorders>
                    <w:right w:val="single" w:sz="4" w:space="0" w:color="auto"/>
                  </w:tcBorders>
                  <w:vAlign w:val="center"/>
                </w:tcPr>
                <w:p w:rsidR="00AE1ABD" w:rsidRDefault="00AE1AA9" w:rsidP="00366F12">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总</w:t>
                  </w:r>
                  <w:r w:rsidR="00AE1ABD">
                    <w:rPr>
                      <w:rFonts w:ascii="Times New Roman" w:eastAsia="宋体" w:hAnsi="Times New Roman" w:cs="Times New Roman" w:hint="eastAsia"/>
                      <w:sz w:val="24"/>
                      <w:szCs w:val="24"/>
                    </w:rPr>
                    <w:t>挥发性有机物</w:t>
                  </w:r>
                </w:p>
              </w:tc>
              <w:tc>
                <w:tcPr>
                  <w:tcW w:w="1620" w:type="dxa"/>
                  <w:tcBorders>
                    <w:left w:val="single" w:sz="4" w:space="0" w:color="auto"/>
                    <w:right w:val="single" w:sz="4" w:space="0" w:color="auto"/>
                  </w:tcBorders>
                  <w:vAlign w:val="center"/>
                </w:tcPr>
                <w:p w:rsidR="00AE1ABD" w:rsidRDefault="00AE1ABD" w:rsidP="00366F12">
                  <w:pPr>
                    <w:jc w:val="center"/>
                    <w:rPr>
                      <w:rFonts w:ascii="Times New Roman" w:eastAsia="宋体" w:hAnsi="Times New Roman" w:cs="Times New Roman"/>
                      <w:szCs w:val="21"/>
                    </w:rPr>
                  </w:pPr>
                  <w:r>
                    <w:rPr>
                      <w:rFonts w:ascii="Times New Roman" w:eastAsia="宋体" w:hAnsi="Times New Roman" w:cs="Times New Roman" w:hint="eastAsia"/>
                      <w:szCs w:val="21"/>
                    </w:rPr>
                    <w:t>0.70</w:t>
                  </w:r>
                </w:p>
              </w:tc>
              <w:tc>
                <w:tcPr>
                  <w:tcW w:w="1620" w:type="dxa"/>
                  <w:tcBorders>
                    <w:left w:val="single" w:sz="4" w:space="0" w:color="auto"/>
                    <w:right w:val="single" w:sz="4" w:space="0" w:color="auto"/>
                  </w:tcBorders>
                  <w:vAlign w:val="center"/>
                </w:tcPr>
                <w:p w:rsidR="00AE1ABD" w:rsidRDefault="00AE1ABD" w:rsidP="00366F12">
                  <w:pPr>
                    <w:jc w:val="center"/>
                    <w:rPr>
                      <w:rFonts w:cs="Times New Roman"/>
                      <w:szCs w:val="21"/>
                    </w:rPr>
                  </w:pPr>
                  <w:r>
                    <w:rPr>
                      <w:rFonts w:cs="Times New Roman" w:hint="eastAsia"/>
                      <w:szCs w:val="21"/>
                    </w:rPr>
                    <w:t>0.25</w:t>
                  </w:r>
                </w:p>
              </w:tc>
              <w:tc>
                <w:tcPr>
                  <w:tcW w:w="1620" w:type="dxa"/>
                  <w:tcBorders>
                    <w:left w:val="single" w:sz="4" w:space="0" w:color="auto"/>
                  </w:tcBorders>
                  <w:vAlign w:val="center"/>
                </w:tcPr>
                <w:p w:rsidR="00AE1ABD" w:rsidRDefault="00AE1ABD" w:rsidP="00366F12">
                  <w:pPr>
                    <w:jc w:val="center"/>
                    <w:rPr>
                      <w:rFonts w:cs="Times New Roman"/>
                      <w:szCs w:val="21"/>
                    </w:rPr>
                  </w:pPr>
                  <w:r>
                    <w:rPr>
                      <w:rFonts w:cs="Times New Roman" w:hint="eastAsia"/>
                      <w:szCs w:val="21"/>
                    </w:rPr>
                    <w:t>0.22</w:t>
                  </w:r>
                </w:p>
              </w:tc>
              <w:tc>
                <w:tcPr>
                  <w:tcW w:w="1155" w:type="dxa"/>
                  <w:vAlign w:val="center"/>
                </w:tcPr>
                <w:p w:rsidR="00AE1ABD" w:rsidRDefault="00AE1ABD" w:rsidP="00366F12">
                  <w:pPr>
                    <w:jc w:val="center"/>
                  </w:pPr>
                  <w:r>
                    <w:rPr>
                      <w:rFonts w:hint="eastAsia"/>
                    </w:rPr>
                    <w:t>100</w:t>
                  </w:r>
                </w:p>
              </w:tc>
            </w:tr>
          </w:tbl>
          <w:p w:rsidR="00123B39" w:rsidRDefault="00123B39" w:rsidP="00123B39">
            <w:pPr>
              <w:pStyle w:val="a1"/>
            </w:pPr>
          </w:p>
          <w:tbl>
            <w:tblPr>
              <w:tblW w:w="9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2"/>
              <w:gridCol w:w="1653"/>
              <w:gridCol w:w="1620"/>
              <w:gridCol w:w="1620"/>
              <w:gridCol w:w="1620"/>
              <w:gridCol w:w="1155"/>
            </w:tblGrid>
            <w:tr w:rsidR="00AE1ABD" w:rsidTr="00366F12">
              <w:trPr>
                <w:trHeight w:val="482"/>
              </w:trPr>
              <w:tc>
                <w:tcPr>
                  <w:tcW w:w="9320" w:type="dxa"/>
                  <w:gridSpan w:val="6"/>
                  <w:vAlign w:val="center"/>
                </w:tcPr>
                <w:p w:rsidR="00AE1ABD" w:rsidRDefault="00AE1ABD" w:rsidP="00AE1ABD">
                  <w:pPr>
                    <w:rPr>
                      <w:rFonts w:ascii="Times New Roman" w:eastAsia="宋体" w:hAnsi="Times New Roman" w:cs="Times New Roman"/>
                      <w:b/>
                      <w:sz w:val="24"/>
                      <w:szCs w:val="24"/>
                      <w:highlight w:val="yellow"/>
                    </w:rPr>
                  </w:pPr>
                  <w:r>
                    <w:rPr>
                      <w:rFonts w:ascii="Times New Roman" w:eastAsia="宋体" w:hAnsi="Times New Roman" w:cs="Times New Roman"/>
                      <w:bCs/>
                      <w:sz w:val="24"/>
                      <w:szCs w:val="24"/>
                    </w:rPr>
                    <w:t>采样日期：</w:t>
                  </w:r>
                  <w:r>
                    <w:rPr>
                      <w:rFonts w:ascii="Times New Roman" w:eastAsia="宋体" w:hAnsi="Times New Roman" w:cs="Times New Roman"/>
                      <w:bCs/>
                      <w:sz w:val="24"/>
                      <w:szCs w:val="24"/>
                    </w:rPr>
                    <w:t>20</w:t>
                  </w:r>
                  <w:r>
                    <w:rPr>
                      <w:rFonts w:ascii="Times New Roman" w:eastAsia="宋体" w:hAnsi="Times New Roman" w:cs="Times New Roman" w:hint="eastAsia"/>
                      <w:bCs/>
                      <w:sz w:val="24"/>
                      <w:szCs w:val="24"/>
                    </w:rPr>
                    <w:t>20</w:t>
                  </w:r>
                  <w:r>
                    <w:rPr>
                      <w:rFonts w:ascii="Times New Roman" w:eastAsia="宋体" w:hAnsi="Times New Roman" w:cs="Times New Roman"/>
                      <w:bCs/>
                      <w:sz w:val="24"/>
                      <w:szCs w:val="24"/>
                    </w:rPr>
                    <w:t>年</w:t>
                  </w:r>
                  <w:r>
                    <w:rPr>
                      <w:rFonts w:ascii="Times New Roman" w:eastAsia="宋体" w:hAnsi="Times New Roman" w:cs="Times New Roman" w:hint="eastAsia"/>
                      <w:bCs/>
                      <w:sz w:val="24"/>
                      <w:szCs w:val="24"/>
                    </w:rPr>
                    <w:t>07</w:t>
                  </w:r>
                  <w:r>
                    <w:rPr>
                      <w:rFonts w:ascii="Times New Roman" w:eastAsia="宋体" w:hAnsi="Times New Roman" w:cs="Times New Roman"/>
                      <w:bCs/>
                      <w:sz w:val="24"/>
                      <w:szCs w:val="24"/>
                    </w:rPr>
                    <w:t>月</w:t>
                  </w:r>
                  <w:r>
                    <w:rPr>
                      <w:rFonts w:ascii="Times New Roman" w:eastAsia="宋体" w:hAnsi="Times New Roman" w:cs="Times New Roman" w:hint="eastAsia"/>
                      <w:bCs/>
                      <w:sz w:val="24"/>
                      <w:szCs w:val="24"/>
                    </w:rPr>
                    <w:t>08</w:t>
                  </w:r>
                  <w:r>
                    <w:rPr>
                      <w:rFonts w:ascii="Times New Roman" w:eastAsia="宋体" w:hAnsi="Times New Roman" w:cs="Times New Roman"/>
                      <w:bCs/>
                      <w:sz w:val="24"/>
                      <w:szCs w:val="24"/>
                    </w:rPr>
                    <w:t>日</w:t>
                  </w:r>
                </w:p>
              </w:tc>
            </w:tr>
            <w:tr w:rsidR="00AE1ABD" w:rsidTr="00366F12">
              <w:trPr>
                <w:trHeight w:val="482"/>
              </w:trPr>
              <w:tc>
                <w:tcPr>
                  <w:tcW w:w="9320" w:type="dxa"/>
                  <w:gridSpan w:val="6"/>
                  <w:vAlign w:val="center"/>
                </w:tcPr>
                <w:p w:rsidR="00AE1ABD" w:rsidRDefault="00AE1ABD" w:rsidP="00AE1ABD">
                  <w:pPr>
                    <w:rPr>
                      <w:rFonts w:asciiTheme="minorEastAsia" w:hAnsiTheme="minorEastAsia" w:cs="Times New Roman"/>
                      <w:bCs/>
                      <w:sz w:val="24"/>
                      <w:szCs w:val="24"/>
                    </w:rPr>
                  </w:pPr>
                  <w:r>
                    <w:rPr>
                      <w:rFonts w:asciiTheme="minorEastAsia" w:hAnsiTheme="minorEastAsia" w:cs="Times New Roman"/>
                      <w:sz w:val="24"/>
                      <w:szCs w:val="24"/>
                    </w:rPr>
                    <w:t>环境温度</w:t>
                  </w:r>
                  <w:r>
                    <w:rPr>
                      <w:rFonts w:asciiTheme="minorEastAsia" w:hAnsiTheme="minorEastAsia" w:cs="Times New Roman" w:hint="eastAsia"/>
                      <w:sz w:val="24"/>
                      <w:szCs w:val="24"/>
                    </w:rPr>
                    <w:t>27</w:t>
                  </w:r>
                  <w:r>
                    <w:rPr>
                      <w:rFonts w:asciiTheme="minorEastAsia" w:hAnsiTheme="minorEastAsia" w:cs="宋体" w:hint="eastAsia"/>
                      <w:sz w:val="24"/>
                      <w:szCs w:val="24"/>
                    </w:rPr>
                    <w:t>℃</w:t>
                  </w:r>
                  <w:r>
                    <w:rPr>
                      <w:rFonts w:asciiTheme="minorEastAsia" w:hAnsiTheme="minorEastAsia" w:cs="Times New Roman"/>
                      <w:sz w:val="24"/>
                      <w:szCs w:val="24"/>
                    </w:rPr>
                    <w:t>，湿度</w:t>
                  </w:r>
                  <w:r>
                    <w:rPr>
                      <w:rFonts w:asciiTheme="minorEastAsia" w:hAnsiTheme="minorEastAsia" w:cs="Times New Roman" w:hint="eastAsia"/>
                      <w:sz w:val="24"/>
                      <w:szCs w:val="24"/>
                    </w:rPr>
                    <w:t>64</w:t>
                  </w:r>
                  <w:r>
                    <w:rPr>
                      <w:rFonts w:asciiTheme="minorEastAsia" w:hAnsiTheme="minorEastAsia" w:cs="Times New Roman"/>
                      <w:sz w:val="24"/>
                      <w:szCs w:val="24"/>
                    </w:rPr>
                    <w:t>%，大气压</w:t>
                  </w:r>
                  <w:r>
                    <w:rPr>
                      <w:rFonts w:asciiTheme="minorEastAsia" w:hAnsiTheme="minorEastAsia" w:cs="Times New Roman" w:hint="eastAsia"/>
                      <w:sz w:val="24"/>
                      <w:szCs w:val="24"/>
                    </w:rPr>
                    <w:t>100.4</w:t>
                  </w:r>
                  <w:r>
                    <w:rPr>
                      <w:rFonts w:asciiTheme="minorEastAsia" w:hAnsiTheme="minorEastAsia" w:cs="Times New Roman"/>
                      <w:sz w:val="24"/>
                      <w:szCs w:val="24"/>
                    </w:rPr>
                    <w:t>~100.</w:t>
                  </w:r>
                  <w:r>
                    <w:rPr>
                      <w:rFonts w:asciiTheme="minorEastAsia" w:hAnsiTheme="minorEastAsia" w:cs="Times New Roman" w:hint="eastAsia"/>
                      <w:sz w:val="24"/>
                      <w:szCs w:val="24"/>
                    </w:rPr>
                    <w:t>6</w:t>
                  </w:r>
                  <w:r>
                    <w:rPr>
                      <w:rFonts w:asciiTheme="minorEastAsia" w:hAnsiTheme="minorEastAsia" w:cs="Times New Roman"/>
                      <w:sz w:val="24"/>
                      <w:szCs w:val="24"/>
                    </w:rPr>
                    <w:t>kPa，风速</w:t>
                  </w:r>
                  <w:r>
                    <w:rPr>
                      <w:rFonts w:asciiTheme="minorEastAsia" w:hAnsiTheme="minorEastAsia" w:cs="Times New Roman" w:hint="eastAsia"/>
                      <w:sz w:val="24"/>
                      <w:szCs w:val="24"/>
                    </w:rPr>
                    <w:t>1.8</w:t>
                  </w:r>
                  <w:r>
                    <w:rPr>
                      <w:rFonts w:asciiTheme="minorEastAsia" w:hAnsiTheme="minorEastAsia" w:cs="Times New Roman"/>
                      <w:sz w:val="24"/>
                      <w:szCs w:val="24"/>
                    </w:rPr>
                    <w:t>m/s，</w:t>
                  </w:r>
                  <w:r>
                    <w:rPr>
                      <w:rFonts w:asciiTheme="minorEastAsia" w:hAnsiTheme="minorEastAsia" w:cs="Times New Roman"/>
                      <w:bCs/>
                      <w:sz w:val="24"/>
                      <w:szCs w:val="24"/>
                    </w:rPr>
                    <w:t xml:space="preserve"> </w:t>
                  </w:r>
                </w:p>
              </w:tc>
            </w:tr>
            <w:tr w:rsidR="00AE1ABD" w:rsidTr="00366F12">
              <w:trPr>
                <w:trHeight w:val="482"/>
              </w:trPr>
              <w:tc>
                <w:tcPr>
                  <w:tcW w:w="1652" w:type="dxa"/>
                  <w:vMerge w:val="restart"/>
                  <w:vAlign w:val="center"/>
                </w:tcPr>
                <w:p w:rsidR="00AE1ABD" w:rsidRDefault="00AE1ABD"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采样点位</w:t>
                  </w:r>
                </w:p>
              </w:tc>
              <w:tc>
                <w:tcPr>
                  <w:tcW w:w="1653" w:type="dxa"/>
                  <w:vMerge w:val="restart"/>
                  <w:tcBorders>
                    <w:right w:val="single" w:sz="4" w:space="0" w:color="auto"/>
                  </w:tcBorders>
                  <w:vAlign w:val="center"/>
                </w:tcPr>
                <w:p w:rsidR="00AE1ABD" w:rsidRDefault="00AE1ABD"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检测项目</w:t>
                  </w:r>
                </w:p>
              </w:tc>
              <w:tc>
                <w:tcPr>
                  <w:tcW w:w="4860" w:type="dxa"/>
                  <w:gridSpan w:val="3"/>
                  <w:tcBorders>
                    <w:left w:val="single" w:sz="4" w:space="0" w:color="auto"/>
                    <w:bottom w:val="single" w:sz="4" w:space="0" w:color="auto"/>
                  </w:tcBorders>
                  <w:vAlign w:val="center"/>
                </w:tcPr>
                <w:p w:rsidR="00AE1ABD" w:rsidRDefault="00AE1ABD"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检测结果</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mg/m</w:t>
                  </w:r>
                  <w:r>
                    <w:rPr>
                      <w:rFonts w:ascii="Times New Roman" w:eastAsia="宋体" w:hAnsi="Times New Roman" w:cs="Times New Roman"/>
                      <w:sz w:val="24"/>
                      <w:szCs w:val="24"/>
                      <w:vertAlign w:val="superscript"/>
                    </w:rPr>
                    <w:t>3</w:t>
                  </w:r>
                </w:p>
              </w:tc>
              <w:tc>
                <w:tcPr>
                  <w:tcW w:w="1155" w:type="dxa"/>
                  <w:vMerge w:val="restart"/>
                  <w:vAlign w:val="center"/>
                </w:tcPr>
                <w:p w:rsidR="00AE1ABD" w:rsidRDefault="00AE1ABD" w:rsidP="00366F12">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限值</w:t>
                  </w:r>
                  <w:r>
                    <w:rPr>
                      <w:rFonts w:ascii="Times New Roman" w:eastAsia="宋体" w:hAnsi="Times New Roman" w:cs="Times New Roman"/>
                      <w:sz w:val="24"/>
                      <w:szCs w:val="24"/>
                    </w:rPr>
                    <w:t>mg/m</w:t>
                  </w:r>
                  <w:r>
                    <w:rPr>
                      <w:rFonts w:ascii="Times New Roman" w:eastAsia="宋体" w:hAnsi="Times New Roman" w:cs="Times New Roman"/>
                      <w:sz w:val="24"/>
                      <w:szCs w:val="24"/>
                      <w:vertAlign w:val="superscript"/>
                    </w:rPr>
                    <w:t>3</w:t>
                  </w:r>
                </w:p>
              </w:tc>
            </w:tr>
            <w:tr w:rsidR="00AE1ABD" w:rsidTr="00AE1ABD">
              <w:trPr>
                <w:trHeight w:val="482"/>
              </w:trPr>
              <w:tc>
                <w:tcPr>
                  <w:tcW w:w="1652" w:type="dxa"/>
                  <w:vMerge/>
                  <w:vAlign w:val="center"/>
                </w:tcPr>
                <w:p w:rsidR="00AE1ABD" w:rsidRDefault="00AE1ABD" w:rsidP="00366F12">
                  <w:pPr>
                    <w:jc w:val="center"/>
                    <w:rPr>
                      <w:rFonts w:ascii="Times New Roman" w:eastAsia="宋体" w:hAnsi="Times New Roman" w:cs="Times New Roman"/>
                      <w:sz w:val="24"/>
                      <w:szCs w:val="24"/>
                    </w:rPr>
                  </w:pPr>
                </w:p>
              </w:tc>
              <w:tc>
                <w:tcPr>
                  <w:tcW w:w="1653" w:type="dxa"/>
                  <w:vMerge/>
                  <w:tcBorders>
                    <w:right w:val="single" w:sz="4" w:space="0" w:color="auto"/>
                  </w:tcBorders>
                  <w:vAlign w:val="center"/>
                </w:tcPr>
                <w:p w:rsidR="00AE1ABD" w:rsidRDefault="00AE1ABD" w:rsidP="00366F12">
                  <w:pPr>
                    <w:jc w:val="center"/>
                    <w:rPr>
                      <w:rFonts w:ascii="Times New Roman" w:eastAsia="宋体" w:hAnsi="Times New Roman" w:cs="Times New Roman"/>
                      <w:sz w:val="24"/>
                      <w:szCs w:val="24"/>
                    </w:rPr>
                  </w:pPr>
                </w:p>
              </w:tc>
              <w:tc>
                <w:tcPr>
                  <w:tcW w:w="1620" w:type="dxa"/>
                  <w:tcBorders>
                    <w:top w:val="single" w:sz="4" w:space="0" w:color="auto"/>
                    <w:left w:val="single" w:sz="4" w:space="0" w:color="auto"/>
                    <w:right w:val="single" w:sz="4" w:space="0" w:color="auto"/>
                  </w:tcBorders>
                  <w:vAlign w:val="center"/>
                </w:tcPr>
                <w:p w:rsidR="00AE1ABD" w:rsidRDefault="00AE1ABD"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第一次</w:t>
                  </w:r>
                </w:p>
              </w:tc>
              <w:tc>
                <w:tcPr>
                  <w:tcW w:w="1620" w:type="dxa"/>
                  <w:tcBorders>
                    <w:top w:val="single" w:sz="4" w:space="0" w:color="auto"/>
                    <w:left w:val="single" w:sz="4" w:space="0" w:color="auto"/>
                    <w:right w:val="single" w:sz="4" w:space="0" w:color="auto"/>
                  </w:tcBorders>
                  <w:vAlign w:val="center"/>
                </w:tcPr>
                <w:p w:rsidR="00AE1ABD" w:rsidRDefault="00AE1ABD"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第二次</w:t>
                  </w:r>
                </w:p>
              </w:tc>
              <w:tc>
                <w:tcPr>
                  <w:tcW w:w="1620" w:type="dxa"/>
                  <w:tcBorders>
                    <w:top w:val="single" w:sz="4" w:space="0" w:color="auto"/>
                    <w:left w:val="single" w:sz="4" w:space="0" w:color="auto"/>
                  </w:tcBorders>
                  <w:vAlign w:val="center"/>
                </w:tcPr>
                <w:p w:rsidR="00AE1ABD" w:rsidRDefault="00AE1ABD" w:rsidP="00366F12">
                  <w:pPr>
                    <w:jc w:val="center"/>
                    <w:rPr>
                      <w:rFonts w:ascii="Times New Roman" w:eastAsia="宋体" w:hAnsi="Times New Roman" w:cs="Times New Roman"/>
                      <w:sz w:val="24"/>
                      <w:szCs w:val="24"/>
                    </w:rPr>
                  </w:pPr>
                  <w:r>
                    <w:rPr>
                      <w:rFonts w:ascii="Times New Roman" w:eastAsia="宋体" w:hAnsi="Times New Roman" w:cs="Times New Roman"/>
                      <w:sz w:val="24"/>
                      <w:szCs w:val="24"/>
                    </w:rPr>
                    <w:t>第三次</w:t>
                  </w:r>
                </w:p>
              </w:tc>
              <w:tc>
                <w:tcPr>
                  <w:tcW w:w="1155" w:type="dxa"/>
                  <w:vMerge/>
                  <w:vAlign w:val="center"/>
                </w:tcPr>
                <w:p w:rsidR="00AE1ABD" w:rsidRDefault="00AE1ABD" w:rsidP="00366F12">
                  <w:pPr>
                    <w:jc w:val="center"/>
                    <w:rPr>
                      <w:rFonts w:ascii="Times New Roman" w:eastAsia="宋体" w:hAnsi="Times New Roman" w:cs="Times New Roman"/>
                      <w:sz w:val="24"/>
                      <w:szCs w:val="24"/>
                    </w:rPr>
                  </w:pPr>
                </w:p>
              </w:tc>
            </w:tr>
            <w:tr w:rsidR="00AE1ABD" w:rsidTr="00AE1ABD">
              <w:trPr>
                <w:trHeight w:val="974"/>
              </w:trPr>
              <w:tc>
                <w:tcPr>
                  <w:tcW w:w="1652" w:type="dxa"/>
                  <w:tcBorders>
                    <w:left w:val="single" w:sz="4" w:space="0" w:color="auto"/>
                  </w:tcBorders>
                  <w:vAlign w:val="center"/>
                </w:tcPr>
                <w:p w:rsidR="00AE1ABD" w:rsidRDefault="00AE1ABD" w:rsidP="00366F12">
                  <w:pPr>
                    <w:jc w:val="center"/>
                    <w:rPr>
                      <w:rFonts w:ascii="Times New Roman" w:hAnsi="Times New Roman" w:cs="Times New Roman"/>
                      <w:szCs w:val="21"/>
                    </w:rPr>
                  </w:pPr>
                  <w:r>
                    <w:rPr>
                      <w:rFonts w:ascii="Times New Roman" w:hAnsi="Times New Roman" w:cs="Times New Roman" w:hint="eastAsia"/>
                      <w:szCs w:val="21"/>
                    </w:rPr>
                    <w:t>废气排口</w:t>
                  </w:r>
                </w:p>
              </w:tc>
              <w:tc>
                <w:tcPr>
                  <w:tcW w:w="1653" w:type="dxa"/>
                  <w:tcBorders>
                    <w:right w:val="single" w:sz="4" w:space="0" w:color="auto"/>
                  </w:tcBorders>
                  <w:vAlign w:val="center"/>
                </w:tcPr>
                <w:p w:rsidR="00AE1ABD" w:rsidRDefault="00AE1AA9" w:rsidP="00366F12">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总</w:t>
                  </w:r>
                  <w:r w:rsidR="00AE1ABD">
                    <w:rPr>
                      <w:rFonts w:ascii="Times New Roman" w:eastAsia="宋体" w:hAnsi="Times New Roman" w:cs="Times New Roman" w:hint="eastAsia"/>
                      <w:sz w:val="24"/>
                      <w:szCs w:val="24"/>
                    </w:rPr>
                    <w:t>挥发性有机物</w:t>
                  </w:r>
                </w:p>
              </w:tc>
              <w:tc>
                <w:tcPr>
                  <w:tcW w:w="1620" w:type="dxa"/>
                  <w:tcBorders>
                    <w:left w:val="single" w:sz="4" w:space="0" w:color="auto"/>
                    <w:right w:val="single" w:sz="4" w:space="0" w:color="auto"/>
                  </w:tcBorders>
                  <w:vAlign w:val="center"/>
                </w:tcPr>
                <w:p w:rsidR="00AE1ABD" w:rsidRDefault="00AE1ABD" w:rsidP="00366F12">
                  <w:pPr>
                    <w:jc w:val="center"/>
                    <w:rPr>
                      <w:rFonts w:ascii="Times New Roman" w:eastAsia="宋体" w:hAnsi="Times New Roman" w:cs="Times New Roman"/>
                      <w:szCs w:val="21"/>
                    </w:rPr>
                  </w:pPr>
                  <w:r>
                    <w:rPr>
                      <w:rFonts w:ascii="Times New Roman" w:eastAsia="宋体" w:hAnsi="Times New Roman" w:cs="Times New Roman" w:hint="eastAsia"/>
                      <w:szCs w:val="21"/>
                    </w:rPr>
                    <w:t>0.18</w:t>
                  </w:r>
                </w:p>
              </w:tc>
              <w:tc>
                <w:tcPr>
                  <w:tcW w:w="1620" w:type="dxa"/>
                  <w:tcBorders>
                    <w:left w:val="single" w:sz="4" w:space="0" w:color="auto"/>
                    <w:right w:val="single" w:sz="4" w:space="0" w:color="auto"/>
                  </w:tcBorders>
                  <w:vAlign w:val="center"/>
                </w:tcPr>
                <w:p w:rsidR="00AE1ABD" w:rsidRDefault="00AE1ABD" w:rsidP="00366F12">
                  <w:pPr>
                    <w:jc w:val="center"/>
                    <w:rPr>
                      <w:rFonts w:cs="Times New Roman"/>
                      <w:szCs w:val="21"/>
                    </w:rPr>
                  </w:pPr>
                  <w:r>
                    <w:rPr>
                      <w:rFonts w:cs="Times New Roman" w:hint="eastAsia"/>
                      <w:szCs w:val="21"/>
                    </w:rPr>
                    <w:t>1.57</w:t>
                  </w:r>
                </w:p>
              </w:tc>
              <w:tc>
                <w:tcPr>
                  <w:tcW w:w="1620" w:type="dxa"/>
                  <w:tcBorders>
                    <w:left w:val="single" w:sz="4" w:space="0" w:color="auto"/>
                  </w:tcBorders>
                  <w:vAlign w:val="center"/>
                </w:tcPr>
                <w:p w:rsidR="00AE1ABD" w:rsidRDefault="00AE1ABD" w:rsidP="00366F12">
                  <w:pPr>
                    <w:jc w:val="center"/>
                    <w:rPr>
                      <w:rFonts w:cs="Times New Roman"/>
                      <w:szCs w:val="21"/>
                    </w:rPr>
                  </w:pPr>
                  <w:r>
                    <w:rPr>
                      <w:rFonts w:cs="Times New Roman" w:hint="eastAsia"/>
                      <w:szCs w:val="21"/>
                    </w:rPr>
                    <w:t>0.38</w:t>
                  </w:r>
                </w:p>
              </w:tc>
              <w:tc>
                <w:tcPr>
                  <w:tcW w:w="1155" w:type="dxa"/>
                  <w:vAlign w:val="center"/>
                </w:tcPr>
                <w:p w:rsidR="00AE1ABD" w:rsidRDefault="00AE1ABD" w:rsidP="00366F12">
                  <w:pPr>
                    <w:jc w:val="center"/>
                  </w:pPr>
                  <w:r>
                    <w:rPr>
                      <w:rFonts w:hint="eastAsia"/>
                    </w:rPr>
                    <w:t>100</w:t>
                  </w:r>
                </w:p>
              </w:tc>
            </w:tr>
          </w:tbl>
          <w:p w:rsidR="00AE1ABD" w:rsidRPr="00AE1ABD" w:rsidRDefault="00AE1ABD" w:rsidP="00AE1ABD">
            <w:pPr>
              <w:pStyle w:val="3"/>
              <w:ind w:firstLine="482"/>
              <w:rPr>
                <w:rFonts w:ascii="Times New Roman" w:hAnsi="Times New Roman"/>
                <w:sz w:val="24"/>
                <w:szCs w:val="24"/>
              </w:rPr>
            </w:pPr>
            <w:r>
              <w:rPr>
                <w:rFonts w:ascii="Times New Roman" w:eastAsia="宋体" w:hAnsi="Times New Roman" w:cs="Times New Roman"/>
                <w:sz w:val="24"/>
              </w:rPr>
              <w:t>检测结果表明：</w:t>
            </w:r>
            <w:r>
              <w:rPr>
                <w:rFonts w:ascii="Times New Roman" w:eastAsia="宋体" w:hAnsi="Times New Roman" w:cs="Times New Roman"/>
                <w:b w:val="0"/>
                <w:sz w:val="24"/>
                <w:szCs w:val="24"/>
              </w:rPr>
              <w:t>该项目</w:t>
            </w:r>
            <w:r>
              <w:rPr>
                <w:rFonts w:ascii="Times New Roman" w:eastAsia="宋体" w:hAnsi="Times New Roman" w:cs="Times New Roman" w:hint="eastAsia"/>
                <w:b w:val="0"/>
                <w:sz w:val="24"/>
                <w:szCs w:val="24"/>
              </w:rPr>
              <w:t>有</w:t>
            </w:r>
            <w:r>
              <w:rPr>
                <w:rFonts w:ascii="Times New Roman" w:eastAsia="宋体" w:hAnsi="Times New Roman" w:cs="Times New Roman"/>
                <w:b w:val="0"/>
                <w:sz w:val="24"/>
                <w:szCs w:val="24"/>
              </w:rPr>
              <w:t>组织废气</w:t>
            </w:r>
            <w:r>
              <w:rPr>
                <w:rFonts w:ascii="Times New Roman" w:eastAsia="宋体" w:hAnsi="Times New Roman" w:cs="Times New Roman" w:hint="eastAsia"/>
                <w:b w:val="0"/>
                <w:sz w:val="24"/>
                <w:szCs w:val="24"/>
              </w:rPr>
              <w:t>中</w:t>
            </w:r>
            <w:r w:rsidR="00AE1AA9">
              <w:rPr>
                <w:rFonts w:ascii="Times New Roman" w:eastAsia="宋体" w:hAnsi="Times New Roman" w:cs="Times New Roman" w:hint="eastAsia"/>
                <w:b w:val="0"/>
                <w:sz w:val="24"/>
                <w:szCs w:val="24"/>
              </w:rPr>
              <w:t>总</w:t>
            </w:r>
            <w:r>
              <w:rPr>
                <w:rFonts w:ascii="Times New Roman" w:eastAsia="宋体" w:hAnsi="Times New Roman" w:cs="Times New Roman" w:hint="eastAsia"/>
                <w:b w:val="0"/>
                <w:sz w:val="24"/>
                <w:szCs w:val="24"/>
              </w:rPr>
              <w:t>挥发性有机物的排放</w:t>
            </w:r>
            <w:r>
              <w:rPr>
                <w:rFonts w:ascii="Times New Roman" w:eastAsia="宋体" w:hAnsi="Times New Roman" w:cs="Times New Roman"/>
                <w:b w:val="0"/>
                <w:sz w:val="24"/>
                <w:szCs w:val="24"/>
              </w:rPr>
              <w:t>满足</w:t>
            </w:r>
            <w:r>
              <w:rPr>
                <w:rFonts w:ascii="Times New Roman" w:eastAsia="宋体" w:hAnsi="Times New Roman" w:cs="Times New Roman" w:hint="eastAsia"/>
                <w:b w:val="0"/>
                <w:bCs w:val="0"/>
                <w:sz w:val="24"/>
                <w:szCs w:val="24"/>
              </w:rPr>
              <w:t>《挥发性有机物无组织排放控制标准》（</w:t>
            </w:r>
            <w:r>
              <w:rPr>
                <w:rFonts w:ascii="Times New Roman" w:eastAsia="宋体" w:hAnsi="Times New Roman" w:cs="Times New Roman" w:hint="eastAsia"/>
                <w:b w:val="0"/>
                <w:bCs w:val="0"/>
                <w:sz w:val="24"/>
                <w:szCs w:val="24"/>
              </w:rPr>
              <w:t>GB37822-2019</w:t>
            </w:r>
            <w:r>
              <w:rPr>
                <w:rFonts w:ascii="Times New Roman" w:eastAsia="宋体" w:hAnsi="Times New Roman" w:cs="Times New Roman" w:hint="eastAsia"/>
                <w:b w:val="0"/>
                <w:bCs w:val="0"/>
                <w:sz w:val="24"/>
                <w:szCs w:val="24"/>
              </w:rPr>
              <w:t>）标准要求即浓度</w:t>
            </w:r>
            <w:r>
              <w:rPr>
                <w:rFonts w:ascii="Times New Roman" w:eastAsia="宋体" w:hAnsi="Times New Roman" w:cs="Times New Roman" w:hint="eastAsia"/>
                <w:b w:val="0"/>
                <w:bCs w:val="0"/>
                <w:sz w:val="24"/>
                <w:szCs w:val="24"/>
              </w:rPr>
              <w:t>100mg/m</w:t>
            </w:r>
            <w:r w:rsidRPr="00EF2CE3">
              <w:rPr>
                <w:rFonts w:ascii="Times New Roman" w:eastAsia="宋体" w:hAnsi="Times New Roman" w:cs="Times New Roman" w:hint="eastAsia"/>
                <w:b w:val="0"/>
                <w:bCs w:val="0"/>
                <w:sz w:val="24"/>
                <w:szCs w:val="24"/>
                <w:vertAlign w:val="superscript"/>
              </w:rPr>
              <w:t>3</w:t>
            </w:r>
            <w:r>
              <w:rPr>
                <w:rFonts w:ascii="Times New Roman" w:eastAsia="宋体" w:hAnsi="Times New Roman" w:cs="Times New Roman" w:hint="eastAsia"/>
                <w:b w:val="0"/>
                <w:bCs w:val="0"/>
                <w:sz w:val="24"/>
                <w:szCs w:val="24"/>
              </w:rPr>
              <w:t>为达标排放。</w:t>
            </w:r>
          </w:p>
          <w:p w:rsidR="0026142E" w:rsidRDefault="002739C7">
            <w:pPr>
              <w:pStyle w:val="3"/>
              <w:ind w:firstLine="482"/>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、厂界噪声</w:t>
            </w:r>
            <w:bookmarkEnd w:id="13"/>
            <w:r>
              <w:rPr>
                <w:rFonts w:ascii="Times New Roman" w:hAnsi="Times New Roman" w:hint="eastAsia"/>
                <w:sz w:val="24"/>
                <w:szCs w:val="24"/>
              </w:rPr>
              <w:t>监测结果见下表</w:t>
            </w:r>
          </w:p>
          <w:p w:rsidR="0026142E" w:rsidRDefault="002739C7">
            <w:pPr>
              <w:spacing w:line="360" w:lineRule="auto"/>
              <w:jc w:val="center"/>
              <w:rPr>
                <w:rFonts w:ascii="Times New Roman" w:hAnsi="Times New Roman"/>
                <w:b/>
                <w:sz w:val="24"/>
              </w:rPr>
            </w:pPr>
            <w:r>
              <w:rPr>
                <w:rFonts w:ascii="Times New Roman" w:hAnsi="Times New Roman" w:hint="eastAsia"/>
                <w:b/>
                <w:bCs/>
                <w:sz w:val="24"/>
              </w:rPr>
              <w:t>表</w:t>
            </w:r>
            <w:r>
              <w:rPr>
                <w:rFonts w:ascii="Times New Roman" w:hAnsi="Times New Roman" w:hint="eastAsia"/>
                <w:b/>
                <w:bCs/>
                <w:sz w:val="24"/>
              </w:rPr>
              <w:t xml:space="preserve">7-5 </w:t>
            </w:r>
            <w:r>
              <w:rPr>
                <w:rFonts w:ascii="Times New Roman" w:hAnsi="Times New Roman" w:hint="eastAsia"/>
                <w:b/>
                <w:bCs/>
                <w:sz w:val="24"/>
              </w:rPr>
              <w:t>工业企业厂界环境噪声监测结果</w:t>
            </w:r>
            <w:r>
              <w:rPr>
                <w:rFonts w:ascii="Times New Roman" w:hAnsi="Times New Roman" w:hint="eastAsia"/>
                <w:b/>
                <w:bCs/>
                <w:sz w:val="24"/>
              </w:rPr>
              <w:t xml:space="preserve">  </w:t>
            </w:r>
            <w:r>
              <w:rPr>
                <w:rFonts w:ascii="宋体" w:eastAsia="宋体" w:hAnsi="宋体" w:hint="eastAsia"/>
                <w:b/>
                <w:sz w:val="24"/>
                <w:szCs w:val="24"/>
              </w:rPr>
              <w:t>单位：</w:t>
            </w:r>
            <w:r>
              <w:rPr>
                <w:rFonts w:ascii="宋体" w:hAnsi="宋体" w:cs="Times New Roman"/>
                <w:b/>
                <w:sz w:val="24"/>
                <w:szCs w:val="24"/>
              </w:rPr>
              <w:t>dB(A)</w:t>
            </w:r>
          </w:p>
          <w:tbl>
            <w:tblPr>
              <w:tblW w:w="9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126"/>
              <w:gridCol w:w="1630"/>
              <w:gridCol w:w="1022"/>
              <w:gridCol w:w="1594"/>
              <w:gridCol w:w="2074"/>
            </w:tblGrid>
            <w:tr w:rsidR="0026142E">
              <w:trPr>
                <w:trHeight w:val="482"/>
              </w:trPr>
              <w:tc>
                <w:tcPr>
                  <w:tcW w:w="9263" w:type="dxa"/>
                  <w:gridSpan w:val="6"/>
                  <w:vAlign w:val="center"/>
                </w:tcPr>
                <w:p w:rsidR="0026142E" w:rsidRDefault="002739C7">
                  <w:pPr>
                    <w:rPr>
                      <w:rFonts w:ascii="Times New Roman" w:hAnsi="Times New Roman" w:cs="Times New Roman"/>
                      <w:b/>
                      <w:sz w:val="24"/>
                      <w:szCs w:val="24"/>
                    </w:rPr>
                  </w:pPr>
                  <w:r>
                    <w:rPr>
                      <w:rFonts w:ascii="Times New Roman" w:hAnsi="Times New Roman" w:cs="Times New Roman"/>
                      <w:bCs/>
                      <w:sz w:val="24"/>
                      <w:szCs w:val="24"/>
                    </w:rPr>
                    <w:t>采样日期：</w:t>
                  </w:r>
                  <w:r>
                    <w:rPr>
                      <w:rFonts w:ascii="Times New Roman" w:hAnsi="Times New Roman" w:cs="Times New Roman"/>
                      <w:bCs/>
                      <w:sz w:val="24"/>
                      <w:szCs w:val="24"/>
                    </w:rPr>
                    <w:t>2019</w:t>
                  </w:r>
                  <w:r>
                    <w:rPr>
                      <w:rFonts w:ascii="Times New Roman" w:hAnsi="Times New Roman" w:cs="Times New Roman"/>
                      <w:bCs/>
                      <w:sz w:val="24"/>
                      <w:szCs w:val="24"/>
                    </w:rPr>
                    <w:t>年</w:t>
                  </w:r>
                  <w:r>
                    <w:rPr>
                      <w:rFonts w:ascii="Times New Roman" w:hAnsi="Times New Roman" w:cs="Times New Roman"/>
                      <w:bCs/>
                      <w:sz w:val="24"/>
                      <w:szCs w:val="24"/>
                    </w:rPr>
                    <w:t>1</w:t>
                  </w:r>
                  <w:r>
                    <w:rPr>
                      <w:rFonts w:ascii="Times New Roman" w:hAnsi="Times New Roman" w:cs="Times New Roman" w:hint="eastAsia"/>
                      <w:bCs/>
                      <w:sz w:val="24"/>
                      <w:szCs w:val="24"/>
                    </w:rPr>
                    <w:t>1</w:t>
                  </w:r>
                  <w:r>
                    <w:rPr>
                      <w:rFonts w:ascii="Times New Roman" w:hAnsi="Times New Roman" w:cs="Times New Roman"/>
                      <w:bCs/>
                      <w:sz w:val="24"/>
                      <w:szCs w:val="24"/>
                    </w:rPr>
                    <w:t>月</w:t>
                  </w:r>
                  <w:r>
                    <w:rPr>
                      <w:rFonts w:ascii="Times New Roman" w:hAnsi="Times New Roman" w:cs="Times New Roman" w:hint="eastAsia"/>
                      <w:bCs/>
                      <w:sz w:val="24"/>
                      <w:szCs w:val="24"/>
                    </w:rPr>
                    <w:t>26</w:t>
                  </w:r>
                  <w:r>
                    <w:rPr>
                      <w:rFonts w:ascii="Times New Roman" w:hAnsi="Times New Roman" w:cs="Times New Roman"/>
                      <w:bCs/>
                      <w:sz w:val="24"/>
                      <w:szCs w:val="24"/>
                    </w:rPr>
                    <w:t>日</w:t>
                  </w:r>
                </w:p>
              </w:tc>
            </w:tr>
            <w:tr w:rsidR="0026142E">
              <w:trPr>
                <w:trHeight w:val="482"/>
              </w:trPr>
              <w:tc>
                <w:tcPr>
                  <w:tcW w:w="2943" w:type="dxa"/>
                  <w:gridSpan w:val="2"/>
                  <w:vAlign w:val="center"/>
                </w:tcPr>
                <w:p w:rsidR="0026142E" w:rsidRDefault="002739C7">
                  <w:pPr>
                    <w:tabs>
                      <w:tab w:val="right" w:pos="8906"/>
                    </w:tabs>
                    <w:jc w:val="center"/>
                    <w:rPr>
                      <w:rFonts w:ascii="Times New Roman" w:hAnsi="Times New Roman" w:cs="Times New Roman"/>
                      <w:kern w:val="0"/>
                      <w:sz w:val="24"/>
                      <w:szCs w:val="24"/>
                    </w:rPr>
                  </w:pPr>
                  <w:r>
                    <w:rPr>
                      <w:rFonts w:ascii="Times New Roman" w:hAnsi="Times New Roman" w:cs="Times New Roman"/>
                      <w:kern w:val="0"/>
                      <w:sz w:val="24"/>
                      <w:szCs w:val="24"/>
                    </w:rPr>
                    <w:t>环境条件</w:t>
                  </w:r>
                </w:p>
              </w:tc>
              <w:tc>
                <w:tcPr>
                  <w:tcW w:w="6320" w:type="dxa"/>
                  <w:gridSpan w:val="4"/>
                  <w:vAlign w:val="center"/>
                </w:tcPr>
                <w:p w:rsidR="0026142E" w:rsidRDefault="002739C7">
                  <w:pPr>
                    <w:tabs>
                      <w:tab w:val="right" w:pos="8906"/>
                    </w:tabs>
                    <w:jc w:val="left"/>
                    <w:rPr>
                      <w:rFonts w:ascii="Times New Roman" w:hAnsi="Times New Roman" w:cs="Times New Roman"/>
                      <w:kern w:val="0"/>
                      <w:sz w:val="24"/>
                      <w:szCs w:val="24"/>
                    </w:rPr>
                  </w:pPr>
                  <w:r>
                    <w:rPr>
                      <w:rFonts w:ascii="Times New Roman" w:hAnsi="Times New Roman" w:cs="Times New Roman"/>
                      <w:kern w:val="0"/>
                      <w:sz w:val="24"/>
                      <w:szCs w:val="24"/>
                    </w:rPr>
                    <w:t>天气：</w:t>
                  </w:r>
                  <w:r>
                    <w:rPr>
                      <w:rFonts w:ascii="Times New Roman" w:hAnsi="Times New Roman" w:cs="Times New Roman" w:hint="eastAsia"/>
                      <w:kern w:val="0"/>
                      <w:sz w:val="24"/>
                      <w:szCs w:val="24"/>
                    </w:rPr>
                    <w:t>阴</w:t>
                  </w:r>
                  <w:r>
                    <w:rPr>
                      <w:rFonts w:ascii="Times New Roman" w:hAnsi="Times New Roman" w:cs="Times New Roman"/>
                      <w:kern w:val="0"/>
                      <w:sz w:val="24"/>
                      <w:szCs w:val="24"/>
                    </w:rPr>
                    <w:t>；</w:t>
                  </w:r>
                  <w:r>
                    <w:rPr>
                      <w:rFonts w:ascii="Times New Roman" w:hAnsi="Times New Roman" w:cs="Times New Roman"/>
                      <w:kern w:val="0"/>
                      <w:sz w:val="24"/>
                      <w:szCs w:val="24"/>
                    </w:rPr>
                    <w:t xml:space="preserve">  </w:t>
                  </w:r>
                  <w:r>
                    <w:rPr>
                      <w:rFonts w:ascii="Times New Roman" w:hAnsi="Times New Roman" w:cs="Times New Roman"/>
                      <w:kern w:val="0"/>
                      <w:sz w:val="24"/>
                      <w:szCs w:val="24"/>
                    </w:rPr>
                    <w:t>风速：</w:t>
                  </w:r>
                  <w:r>
                    <w:rPr>
                      <w:rFonts w:ascii="Times New Roman" w:hAnsi="Times New Roman" w:cs="Times New Roman" w:hint="eastAsia"/>
                      <w:kern w:val="0"/>
                      <w:sz w:val="24"/>
                      <w:szCs w:val="24"/>
                    </w:rPr>
                    <w:t>2.0</w:t>
                  </w:r>
                  <w:r>
                    <w:rPr>
                      <w:rFonts w:ascii="Times New Roman" w:hAnsi="Times New Roman" w:cs="Times New Roman"/>
                      <w:kern w:val="0"/>
                      <w:sz w:val="24"/>
                      <w:szCs w:val="24"/>
                    </w:rPr>
                    <w:t>m/s</w:t>
                  </w:r>
                </w:p>
              </w:tc>
            </w:tr>
            <w:tr w:rsidR="0026142E">
              <w:trPr>
                <w:trHeight w:val="482"/>
              </w:trPr>
              <w:tc>
                <w:tcPr>
                  <w:tcW w:w="817" w:type="dxa"/>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测点编号</w:t>
                  </w:r>
                </w:p>
              </w:tc>
              <w:tc>
                <w:tcPr>
                  <w:tcW w:w="2126" w:type="dxa"/>
                  <w:tcBorders>
                    <w:righ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pacing w:val="-5"/>
                      <w:sz w:val="24"/>
                      <w:szCs w:val="24"/>
                      <w:lang w:bidi="he-IL"/>
                    </w:rPr>
                    <w:t>检测点位置</w:t>
                  </w:r>
                </w:p>
              </w:tc>
              <w:tc>
                <w:tcPr>
                  <w:tcW w:w="1630" w:type="dxa"/>
                  <w:tcBorders>
                    <w:lef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检测时段</w:t>
                  </w:r>
                </w:p>
              </w:tc>
              <w:tc>
                <w:tcPr>
                  <w:tcW w:w="2616" w:type="dxa"/>
                  <w:gridSpan w:val="2"/>
                  <w:tcBorders>
                    <w:righ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检测结果</w:t>
                  </w:r>
                </w:p>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dB(A)</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主要声源</w:t>
                  </w:r>
                </w:p>
              </w:tc>
            </w:tr>
            <w:tr w:rsidR="0026142E">
              <w:trPr>
                <w:trHeight w:val="482"/>
              </w:trPr>
              <w:tc>
                <w:tcPr>
                  <w:tcW w:w="817" w:type="dxa"/>
                  <w:vMerge w:val="restart"/>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vMerge w:val="restart"/>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厂东界外</w:t>
                  </w:r>
                  <w:r>
                    <w:rPr>
                      <w:rFonts w:ascii="Times New Roman" w:hAnsi="Times New Roman" w:cs="Times New Roman"/>
                      <w:sz w:val="24"/>
                      <w:szCs w:val="24"/>
                    </w:rPr>
                    <w:t>1m</w:t>
                  </w:r>
                  <w:r>
                    <w:rPr>
                      <w:rFonts w:ascii="Times New Roman" w:hAnsi="Times New Roman" w:cs="Times New Roman"/>
                      <w:sz w:val="24"/>
                      <w:szCs w:val="24"/>
                    </w:rPr>
                    <w:t>处</w:t>
                  </w:r>
                </w:p>
              </w:tc>
              <w:tc>
                <w:tcPr>
                  <w:tcW w:w="1630" w:type="dxa"/>
                  <w:vMerge w:val="restart"/>
                  <w:tcBorders>
                    <w:lef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昼间：</w:t>
                  </w:r>
                </w:p>
                <w:p w:rsidR="0026142E" w:rsidRDefault="002739C7">
                  <w:pPr>
                    <w:jc w:val="center"/>
                    <w:rPr>
                      <w:rFonts w:ascii="Times New Roman" w:eastAsia="宋体"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3</w:t>
                  </w:r>
                  <w:r>
                    <w:rPr>
                      <w:rFonts w:ascii="Times New Roman" w:hAnsi="Times New Roman" w:cs="Times New Roman"/>
                      <w:sz w:val="24"/>
                      <w:szCs w:val="24"/>
                    </w:rPr>
                    <w:t>:0</w:t>
                  </w:r>
                  <w:r>
                    <w:rPr>
                      <w:rFonts w:ascii="Times New Roman" w:hAnsi="Times New Roman" w:cs="Times New Roman" w:hint="eastAsia"/>
                      <w:sz w:val="24"/>
                      <w:szCs w:val="24"/>
                    </w:rPr>
                    <w:t>5</w:t>
                  </w:r>
                  <w:r>
                    <w:rPr>
                      <w:rFonts w:ascii="Times New Roman" w:hAnsi="Times New Roman" w:cs="Times New Roman"/>
                      <w:sz w:val="24"/>
                      <w:szCs w:val="24"/>
                    </w:rPr>
                    <w:t>~1</w:t>
                  </w:r>
                  <w:r>
                    <w:rPr>
                      <w:rFonts w:ascii="Times New Roman" w:hAnsi="Times New Roman" w:cs="Times New Roman" w:hint="eastAsia"/>
                      <w:sz w:val="24"/>
                      <w:szCs w:val="24"/>
                    </w:rPr>
                    <w:t>4</w:t>
                  </w:r>
                  <w:r>
                    <w:rPr>
                      <w:rFonts w:ascii="Times New Roman" w:hAnsi="Times New Roman" w:cs="Times New Roman"/>
                      <w:sz w:val="24"/>
                      <w:szCs w:val="24"/>
                    </w:rPr>
                    <w:t>:</w:t>
                  </w:r>
                  <w:r>
                    <w:rPr>
                      <w:rFonts w:ascii="Times New Roman" w:hAnsi="Times New Roman" w:cs="Times New Roman" w:hint="eastAsia"/>
                      <w:sz w:val="24"/>
                      <w:szCs w:val="24"/>
                    </w:rPr>
                    <w:t>1</w:t>
                  </w:r>
                  <w:r>
                    <w:rPr>
                      <w:rFonts w:ascii="Times New Roman" w:hAnsi="Times New Roman" w:cs="Times New Roman"/>
                      <w:sz w:val="24"/>
                      <w:szCs w:val="24"/>
                    </w:rPr>
                    <w:t>4</w:t>
                  </w:r>
                </w:p>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夜间：</w:t>
                  </w:r>
                </w:p>
                <w:p w:rsidR="0026142E" w:rsidRDefault="002739C7">
                  <w:pPr>
                    <w:tabs>
                      <w:tab w:val="right" w:pos="8906"/>
                    </w:tabs>
                    <w:jc w:val="center"/>
                    <w:rPr>
                      <w:rFonts w:ascii="Times New Roman" w:eastAsia="宋体" w:hAnsi="Times New Roman" w:cs="Times New Roman"/>
                      <w:b/>
                      <w:sz w:val="24"/>
                      <w:szCs w:val="24"/>
                    </w:rPr>
                  </w:pPr>
                  <w:r>
                    <w:rPr>
                      <w:rFonts w:ascii="Times New Roman" w:hAnsi="Times New Roman" w:cs="Times New Roman"/>
                      <w:sz w:val="24"/>
                      <w:szCs w:val="24"/>
                    </w:rPr>
                    <w:t>22:0</w:t>
                  </w:r>
                  <w:r>
                    <w:rPr>
                      <w:rFonts w:ascii="Times New Roman" w:hAnsi="Times New Roman" w:cs="Times New Roman" w:hint="eastAsia"/>
                      <w:sz w:val="24"/>
                      <w:szCs w:val="24"/>
                    </w:rPr>
                    <w:t>3</w:t>
                  </w:r>
                  <w:r>
                    <w:rPr>
                      <w:rFonts w:ascii="Times New Roman" w:hAnsi="Times New Roman" w:cs="Times New Roman"/>
                      <w:sz w:val="24"/>
                      <w:szCs w:val="24"/>
                    </w:rPr>
                    <w:t>~23:0</w:t>
                  </w:r>
                  <w:r>
                    <w:rPr>
                      <w:rFonts w:ascii="Times New Roman" w:hAnsi="Times New Roman" w:cs="Times New Roman" w:hint="eastAsia"/>
                      <w:sz w:val="24"/>
                      <w:szCs w:val="24"/>
                    </w:rPr>
                    <w:t>5</w:t>
                  </w: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昼间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53.9</w:t>
                  </w:r>
                </w:p>
              </w:tc>
              <w:tc>
                <w:tcPr>
                  <w:tcW w:w="2074" w:type="dxa"/>
                  <w:tcBorders>
                    <w:left w:val="single" w:sz="4" w:space="0" w:color="auto"/>
                  </w:tcBorders>
                  <w:vAlign w:val="center"/>
                </w:tcPr>
                <w:p w:rsidR="0026142E" w:rsidRDefault="002739C7">
                  <w:pPr>
                    <w:tabs>
                      <w:tab w:val="right" w:pos="8906"/>
                    </w:tabs>
                    <w:jc w:val="center"/>
                    <w:rPr>
                      <w:rFonts w:ascii="Times New Roman" w:eastAsia="宋体" w:hAnsi="Times New Roman" w:cs="Times New Roman"/>
                      <w:sz w:val="24"/>
                      <w:szCs w:val="24"/>
                    </w:rPr>
                  </w:pPr>
                  <w:r>
                    <w:rPr>
                      <w:rFonts w:ascii="Times New Roman" w:hAnsi="Times New Roman" w:cs="Times New Roman"/>
                      <w:sz w:val="24"/>
                      <w:szCs w:val="24"/>
                    </w:rPr>
                    <w:t>无明显声源</w:t>
                  </w:r>
                </w:p>
              </w:tc>
            </w:tr>
            <w:tr w:rsidR="0026142E">
              <w:trPr>
                <w:trHeight w:val="482"/>
              </w:trPr>
              <w:tc>
                <w:tcPr>
                  <w:tcW w:w="817" w:type="dxa"/>
                  <w:vMerge/>
                  <w:vAlign w:val="center"/>
                </w:tcPr>
                <w:p w:rsidR="0026142E" w:rsidRDefault="0026142E">
                  <w:pPr>
                    <w:tabs>
                      <w:tab w:val="right" w:pos="8906"/>
                    </w:tabs>
                    <w:jc w:val="center"/>
                    <w:rPr>
                      <w:rFonts w:ascii="Times New Roman" w:hAnsi="Times New Roman" w:cs="Times New Roman"/>
                      <w:sz w:val="24"/>
                      <w:szCs w:val="24"/>
                    </w:rPr>
                  </w:pPr>
                </w:p>
              </w:tc>
              <w:tc>
                <w:tcPr>
                  <w:tcW w:w="2126" w:type="dxa"/>
                  <w:vMerge/>
                  <w:tcBorders>
                    <w:right w:val="single" w:sz="4" w:space="0" w:color="auto"/>
                  </w:tcBorders>
                  <w:vAlign w:val="center"/>
                </w:tcPr>
                <w:p w:rsidR="0026142E" w:rsidRDefault="0026142E">
                  <w:pPr>
                    <w:jc w:val="center"/>
                    <w:rPr>
                      <w:rFonts w:ascii="Times New Roman" w:hAnsi="Times New Roman" w:cs="Times New Roman"/>
                      <w:sz w:val="24"/>
                      <w:szCs w:val="24"/>
                    </w:rPr>
                  </w:pP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夜间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49.1</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无明显声源</w:t>
                  </w:r>
                </w:p>
              </w:tc>
            </w:tr>
            <w:tr w:rsidR="0026142E">
              <w:trPr>
                <w:trHeight w:val="482"/>
              </w:trPr>
              <w:tc>
                <w:tcPr>
                  <w:tcW w:w="817" w:type="dxa"/>
                  <w:vMerge w:val="restart"/>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vMerge w:val="restart"/>
                  <w:tcBorders>
                    <w:righ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厂南界外</w:t>
                  </w:r>
                  <w:r>
                    <w:rPr>
                      <w:rFonts w:ascii="Times New Roman" w:hAnsi="Times New Roman" w:cs="Times New Roman"/>
                      <w:sz w:val="24"/>
                      <w:szCs w:val="24"/>
                    </w:rPr>
                    <w:t>1m</w:t>
                  </w:r>
                  <w:r>
                    <w:rPr>
                      <w:rFonts w:ascii="Times New Roman" w:hAnsi="Times New Roman" w:cs="Times New Roman"/>
                      <w:sz w:val="24"/>
                      <w:szCs w:val="24"/>
                    </w:rPr>
                    <w:t>处</w:t>
                  </w: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昼间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54.0</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b/>
                      <w:sz w:val="24"/>
                      <w:szCs w:val="24"/>
                      <w:highlight w:val="yellow"/>
                    </w:rPr>
                  </w:pPr>
                  <w:r>
                    <w:rPr>
                      <w:rFonts w:ascii="Times New Roman" w:hAnsi="Times New Roman" w:cs="Times New Roman"/>
                      <w:sz w:val="24"/>
                      <w:szCs w:val="24"/>
                    </w:rPr>
                    <w:t>无明显声源</w:t>
                  </w:r>
                </w:p>
              </w:tc>
            </w:tr>
            <w:tr w:rsidR="0026142E">
              <w:trPr>
                <w:trHeight w:val="482"/>
              </w:trPr>
              <w:tc>
                <w:tcPr>
                  <w:tcW w:w="817" w:type="dxa"/>
                  <w:vMerge/>
                  <w:vAlign w:val="center"/>
                </w:tcPr>
                <w:p w:rsidR="0026142E" w:rsidRDefault="0026142E">
                  <w:pPr>
                    <w:tabs>
                      <w:tab w:val="right" w:pos="8906"/>
                    </w:tabs>
                    <w:jc w:val="center"/>
                    <w:rPr>
                      <w:rFonts w:ascii="Times New Roman" w:hAnsi="Times New Roman" w:cs="Times New Roman"/>
                      <w:sz w:val="24"/>
                      <w:szCs w:val="24"/>
                    </w:rPr>
                  </w:pPr>
                </w:p>
              </w:tc>
              <w:tc>
                <w:tcPr>
                  <w:tcW w:w="2126" w:type="dxa"/>
                  <w:vMerge/>
                  <w:tcBorders>
                    <w:righ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夜间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48.8</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highlight w:val="yellow"/>
                    </w:rPr>
                  </w:pPr>
                  <w:r>
                    <w:rPr>
                      <w:rFonts w:ascii="Times New Roman" w:hAnsi="Times New Roman" w:cs="Times New Roman"/>
                      <w:sz w:val="24"/>
                      <w:szCs w:val="24"/>
                    </w:rPr>
                    <w:t>无明显声源</w:t>
                  </w:r>
                </w:p>
              </w:tc>
            </w:tr>
            <w:tr w:rsidR="0026142E">
              <w:trPr>
                <w:trHeight w:val="482"/>
              </w:trPr>
              <w:tc>
                <w:tcPr>
                  <w:tcW w:w="817" w:type="dxa"/>
                  <w:vMerge w:val="restart"/>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vMerge w:val="restart"/>
                  <w:tcBorders>
                    <w:righ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厂西界外</w:t>
                  </w:r>
                  <w:r>
                    <w:rPr>
                      <w:rFonts w:ascii="Times New Roman" w:hAnsi="Times New Roman" w:cs="Times New Roman"/>
                      <w:sz w:val="24"/>
                      <w:szCs w:val="24"/>
                    </w:rPr>
                    <w:t>1m</w:t>
                  </w:r>
                  <w:r>
                    <w:rPr>
                      <w:rFonts w:ascii="Times New Roman" w:hAnsi="Times New Roman" w:cs="Times New Roman"/>
                      <w:sz w:val="24"/>
                      <w:szCs w:val="24"/>
                    </w:rPr>
                    <w:t>处</w:t>
                  </w: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昼间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59.6</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b/>
                      <w:sz w:val="24"/>
                      <w:szCs w:val="24"/>
                      <w:highlight w:val="yellow"/>
                    </w:rPr>
                  </w:pPr>
                  <w:r>
                    <w:rPr>
                      <w:rFonts w:ascii="Times New Roman" w:hAnsi="Times New Roman" w:cs="Times New Roman"/>
                      <w:sz w:val="24"/>
                      <w:szCs w:val="24"/>
                    </w:rPr>
                    <w:t>无明显声源</w:t>
                  </w:r>
                </w:p>
              </w:tc>
            </w:tr>
            <w:tr w:rsidR="0026142E">
              <w:trPr>
                <w:trHeight w:val="482"/>
              </w:trPr>
              <w:tc>
                <w:tcPr>
                  <w:tcW w:w="817" w:type="dxa"/>
                  <w:vMerge/>
                  <w:vAlign w:val="center"/>
                </w:tcPr>
                <w:p w:rsidR="0026142E" w:rsidRDefault="0026142E">
                  <w:pPr>
                    <w:tabs>
                      <w:tab w:val="right" w:pos="8906"/>
                    </w:tabs>
                    <w:jc w:val="center"/>
                    <w:rPr>
                      <w:rFonts w:ascii="Times New Roman" w:hAnsi="Times New Roman" w:cs="Times New Roman"/>
                      <w:sz w:val="24"/>
                      <w:szCs w:val="24"/>
                    </w:rPr>
                  </w:pPr>
                </w:p>
              </w:tc>
              <w:tc>
                <w:tcPr>
                  <w:tcW w:w="2126" w:type="dxa"/>
                  <w:vMerge/>
                  <w:tcBorders>
                    <w:righ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夜间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47.1</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highlight w:val="yellow"/>
                    </w:rPr>
                  </w:pPr>
                  <w:r>
                    <w:rPr>
                      <w:rFonts w:ascii="Times New Roman" w:hAnsi="Times New Roman" w:cs="Times New Roman"/>
                      <w:sz w:val="24"/>
                      <w:szCs w:val="24"/>
                    </w:rPr>
                    <w:t>无明显声源</w:t>
                  </w:r>
                </w:p>
              </w:tc>
            </w:tr>
            <w:tr w:rsidR="0026142E">
              <w:trPr>
                <w:trHeight w:val="482"/>
              </w:trPr>
              <w:tc>
                <w:tcPr>
                  <w:tcW w:w="817" w:type="dxa"/>
                  <w:vMerge w:val="restart"/>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vMerge w:val="restart"/>
                  <w:tcBorders>
                    <w:righ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厂北界外</w:t>
                  </w:r>
                  <w:r>
                    <w:rPr>
                      <w:rFonts w:ascii="Times New Roman" w:hAnsi="Times New Roman" w:cs="Times New Roman"/>
                      <w:sz w:val="24"/>
                      <w:szCs w:val="24"/>
                    </w:rPr>
                    <w:t>1m</w:t>
                  </w:r>
                  <w:r>
                    <w:rPr>
                      <w:rFonts w:ascii="Times New Roman" w:hAnsi="Times New Roman" w:cs="Times New Roman"/>
                      <w:sz w:val="24"/>
                      <w:szCs w:val="24"/>
                    </w:rPr>
                    <w:t>处</w:t>
                  </w: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昼间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55.9</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无明显声源</w:t>
                  </w:r>
                </w:p>
              </w:tc>
            </w:tr>
            <w:tr w:rsidR="0026142E">
              <w:trPr>
                <w:trHeight w:val="482"/>
              </w:trPr>
              <w:tc>
                <w:tcPr>
                  <w:tcW w:w="817" w:type="dxa"/>
                  <w:vMerge/>
                  <w:vAlign w:val="center"/>
                </w:tcPr>
                <w:p w:rsidR="0026142E" w:rsidRDefault="0026142E">
                  <w:pPr>
                    <w:tabs>
                      <w:tab w:val="right" w:pos="8906"/>
                    </w:tabs>
                    <w:jc w:val="center"/>
                    <w:rPr>
                      <w:rFonts w:ascii="Times New Roman" w:hAnsi="Times New Roman" w:cs="Times New Roman"/>
                      <w:b/>
                      <w:sz w:val="24"/>
                      <w:szCs w:val="24"/>
                    </w:rPr>
                  </w:pPr>
                </w:p>
              </w:tc>
              <w:tc>
                <w:tcPr>
                  <w:tcW w:w="2126" w:type="dxa"/>
                  <w:vMerge/>
                  <w:tcBorders>
                    <w:right w:val="single" w:sz="4" w:space="0" w:color="auto"/>
                  </w:tcBorders>
                  <w:vAlign w:val="center"/>
                </w:tcPr>
                <w:p w:rsidR="0026142E" w:rsidRDefault="0026142E">
                  <w:pPr>
                    <w:tabs>
                      <w:tab w:val="right" w:pos="8906"/>
                    </w:tabs>
                    <w:rPr>
                      <w:rFonts w:ascii="Times New Roman" w:hAnsi="Times New Roman" w:cs="Times New Roman"/>
                      <w:b/>
                      <w:sz w:val="24"/>
                      <w:szCs w:val="24"/>
                    </w:rPr>
                  </w:pP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夜间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54.8</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无明显声源</w:t>
                  </w:r>
                </w:p>
              </w:tc>
            </w:tr>
            <w:tr w:rsidR="0026142E">
              <w:trPr>
                <w:trHeight w:val="482"/>
              </w:trPr>
              <w:tc>
                <w:tcPr>
                  <w:tcW w:w="9263" w:type="dxa"/>
                  <w:gridSpan w:val="6"/>
                  <w:vAlign w:val="center"/>
                </w:tcPr>
                <w:p w:rsidR="0026142E" w:rsidRDefault="002739C7">
                  <w:pPr>
                    <w:rPr>
                      <w:rFonts w:ascii="Times New Roman" w:hAnsi="Times New Roman" w:cs="Times New Roman"/>
                      <w:sz w:val="24"/>
                      <w:szCs w:val="24"/>
                    </w:rPr>
                  </w:pPr>
                  <w:r>
                    <w:rPr>
                      <w:rFonts w:ascii="Times New Roman" w:hAnsi="Times New Roman" w:cs="Times New Roman"/>
                      <w:bCs/>
                      <w:sz w:val="24"/>
                      <w:szCs w:val="24"/>
                    </w:rPr>
                    <w:lastRenderedPageBreak/>
                    <w:t>采样日期：</w:t>
                  </w:r>
                  <w:r>
                    <w:rPr>
                      <w:rFonts w:ascii="Times New Roman" w:hAnsi="Times New Roman" w:cs="Times New Roman"/>
                      <w:bCs/>
                      <w:sz w:val="24"/>
                      <w:szCs w:val="24"/>
                    </w:rPr>
                    <w:t>2019</w:t>
                  </w:r>
                  <w:r>
                    <w:rPr>
                      <w:rFonts w:ascii="Times New Roman" w:hAnsi="Times New Roman" w:cs="Times New Roman"/>
                      <w:bCs/>
                      <w:sz w:val="24"/>
                      <w:szCs w:val="24"/>
                    </w:rPr>
                    <w:t>年</w:t>
                  </w:r>
                  <w:r>
                    <w:rPr>
                      <w:rFonts w:ascii="Times New Roman" w:hAnsi="Times New Roman" w:cs="Times New Roman"/>
                      <w:bCs/>
                      <w:sz w:val="24"/>
                      <w:szCs w:val="24"/>
                    </w:rPr>
                    <w:t>1</w:t>
                  </w:r>
                  <w:r>
                    <w:rPr>
                      <w:rFonts w:ascii="Times New Roman" w:hAnsi="Times New Roman" w:cs="Times New Roman" w:hint="eastAsia"/>
                      <w:bCs/>
                      <w:sz w:val="24"/>
                      <w:szCs w:val="24"/>
                    </w:rPr>
                    <w:t>1</w:t>
                  </w:r>
                  <w:r>
                    <w:rPr>
                      <w:rFonts w:ascii="Times New Roman" w:hAnsi="Times New Roman" w:cs="Times New Roman"/>
                      <w:bCs/>
                      <w:sz w:val="24"/>
                      <w:szCs w:val="24"/>
                    </w:rPr>
                    <w:t>月</w:t>
                  </w:r>
                  <w:r>
                    <w:rPr>
                      <w:rFonts w:ascii="Times New Roman" w:hAnsi="Times New Roman" w:cs="Times New Roman" w:hint="eastAsia"/>
                      <w:bCs/>
                      <w:sz w:val="24"/>
                      <w:szCs w:val="24"/>
                    </w:rPr>
                    <w:t>27</w:t>
                  </w:r>
                  <w:r>
                    <w:rPr>
                      <w:rFonts w:ascii="Times New Roman" w:hAnsi="Times New Roman" w:cs="Times New Roman"/>
                      <w:bCs/>
                      <w:sz w:val="24"/>
                      <w:szCs w:val="24"/>
                    </w:rPr>
                    <w:t>日</w:t>
                  </w:r>
                </w:p>
              </w:tc>
            </w:tr>
            <w:tr w:rsidR="0026142E">
              <w:trPr>
                <w:trHeight w:val="482"/>
              </w:trPr>
              <w:tc>
                <w:tcPr>
                  <w:tcW w:w="2943" w:type="dxa"/>
                  <w:gridSpan w:val="2"/>
                  <w:tcBorders>
                    <w:righ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kern w:val="0"/>
                      <w:sz w:val="24"/>
                      <w:szCs w:val="24"/>
                    </w:rPr>
                    <w:t>环境条件</w:t>
                  </w:r>
                </w:p>
              </w:tc>
              <w:tc>
                <w:tcPr>
                  <w:tcW w:w="6320" w:type="dxa"/>
                  <w:gridSpan w:val="4"/>
                  <w:tcBorders>
                    <w:left w:val="single" w:sz="4" w:space="0" w:color="auto"/>
                  </w:tcBorders>
                  <w:vAlign w:val="center"/>
                </w:tcPr>
                <w:p w:rsidR="0026142E" w:rsidRDefault="002739C7">
                  <w:pPr>
                    <w:tabs>
                      <w:tab w:val="right" w:pos="8906"/>
                    </w:tabs>
                    <w:jc w:val="left"/>
                    <w:rPr>
                      <w:rFonts w:ascii="Times New Roman" w:hAnsi="Times New Roman" w:cs="Times New Roman"/>
                      <w:sz w:val="24"/>
                      <w:szCs w:val="24"/>
                    </w:rPr>
                  </w:pPr>
                  <w:r>
                    <w:rPr>
                      <w:rFonts w:ascii="Times New Roman" w:hAnsi="Times New Roman" w:cs="Times New Roman"/>
                      <w:kern w:val="0"/>
                      <w:sz w:val="24"/>
                      <w:szCs w:val="24"/>
                    </w:rPr>
                    <w:t>天气：</w:t>
                  </w:r>
                  <w:r>
                    <w:rPr>
                      <w:rFonts w:ascii="Times New Roman" w:hAnsi="Times New Roman" w:cs="Times New Roman" w:hint="eastAsia"/>
                      <w:kern w:val="0"/>
                      <w:sz w:val="24"/>
                      <w:szCs w:val="24"/>
                    </w:rPr>
                    <w:t>阴</w:t>
                  </w:r>
                  <w:r>
                    <w:rPr>
                      <w:rFonts w:ascii="Times New Roman" w:hAnsi="Times New Roman" w:cs="Times New Roman"/>
                      <w:kern w:val="0"/>
                      <w:sz w:val="24"/>
                      <w:szCs w:val="24"/>
                    </w:rPr>
                    <w:t>；</w:t>
                  </w:r>
                  <w:r>
                    <w:rPr>
                      <w:rFonts w:ascii="Times New Roman" w:hAnsi="Times New Roman" w:cs="Times New Roman"/>
                      <w:kern w:val="0"/>
                      <w:sz w:val="24"/>
                      <w:szCs w:val="24"/>
                    </w:rPr>
                    <w:t xml:space="preserve">  </w:t>
                  </w:r>
                  <w:r>
                    <w:rPr>
                      <w:rFonts w:ascii="Times New Roman" w:hAnsi="Times New Roman" w:cs="Times New Roman"/>
                      <w:kern w:val="0"/>
                      <w:sz w:val="24"/>
                      <w:szCs w:val="24"/>
                    </w:rPr>
                    <w:t>风速：</w:t>
                  </w:r>
                  <w:r>
                    <w:rPr>
                      <w:rFonts w:ascii="Times New Roman" w:hAnsi="Times New Roman" w:cs="Times New Roman"/>
                      <w:kern w:val="0"/>
                      <w:sz w:val="24"/>
                      <w:szCs w:val="24"/>
                    </w:rPr>
                    <w:t>1.</w:t>
                  </w:r>
                  <w:r>
                    <w:rPr>
                      <w:rFonts w:ascii="Times New Roman" w:hAnsi="Times New Roman" w:cs="Times New Roman" w:hint="eastAsia"/>
                      <w:kern w:val="0"/>
                      <w:sz w:val="24"/>
                      <w:szCs w:val="24"/>
                    </w:rPr>
                    <w:t>9</w:t>
                  </w:r>
                  <w:r>
                    <w:rPr>
                      <w:rFonts w:ascii="Times New Roman" w:hAnsi="Times New Roman" w:cs="Times New Roman"/>
                      <w:kern w:val="0"/>
                      <w:sz w:val="24"/>
                      <w:szCs w:val="24"/>
                    </w:rPr>
                    <w:t>m/s</w:t>
                  </w:r>
                </w:p>
              </w:tc>
            </w:tr>
            <w:tr w:rsidR="0026142E">
              <w:trPr>
                <w:trHeight w:val="482"/>
              </w:trPr>
              <w:tc>
                <w:tcPr>
                  <w:tcW w:w="817" w:type="dxa"/>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测点编号</w:t>
                  </w:r>
                </w:p>
              </w:tc>
              <w:tc>
                <w:tcPr>
                  <w:tcW w:w="2126" w:type="dxa"/>
                  <w:tcBorders>
                    <w:righ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pacing w:val="-5"/>
                      <w:sz w:val="24"/>
                      <w:szCs w:val="24"/>
                      <w:lang w:bidi="he-IL"/>
                    </w:rPr>
                    <w:t>检测点位置</w:t>
                  </w:r>
                </w:p>
              </w:tc>
              <w:tc>
                <w:tcPr>
                  <w:tcW w:w="1630" w:type="dxa"/>
                  <w:tcBorders>
                    <w:lef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检测时段</w:t>
                  </w:r>
                </w:p>
              </w:tc>
              <w:tc>
                <w:tcPr>
                  <w:tcW w:w="2616" w:type="dxa"/>
                  <w:gridSpan w:val="2"/>
                  <w:tcBorders>
                    <w:righ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检测结果</w:t>
                  </w:r>
                </w:p>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dB(A)</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主要声源</w:t>
                  </w:r>
                </w:p>
              </w:tc>
            </w:tr>
            <w:tr w:rsidR="0026142E">
              <w:trPr>
                <w:trHeight w:val="482"/>
              </w:trPr>
              <w:tc>
                <w:tcPr>
                  <w:tcW w:w="817" w:type="dxa"/>
                  <w:vMerge w:val="restart"/>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▲1#</w:t>
                  </w:r>
                </w:p>
              </w:tc>
              <w:tc>
                <w:tcPr>
                  <w:tcW w:w="2126" w:type="dxa"/>
                  <w:vMerge w:val="restart"/>
                  <w:tcBorders>
                    <w:right w:val="single" w:sz="4" w:space="0" w:color="auto"/>
                  </w:tcBorders>
                  <w:vAlign w:val="center"/>
                </w:tcPr>
                <w:p w:rsidR="0026142E" w:rsidRDefault="002739C7">
                  <w:pPr>
                    <w:jc w:val="center"/>
                    <w:rPr>
                      <w:rFonts w:ascii="Times New Roman" w:hAnsi="Times New Roman" w:cs="Times New Roman"/>
                      <w:b/>
                      <w:sz w:val="24"/>
                      <w:szCs w:val="24"/>
                    </w:rPr>
                  </w:pPr>
                  <w:r>
                    <w:rPr>
                      <w:rFonts w:ascii="Times New Roman" w:hAnsi="Times New Roman" w:cs="Times New Roman"/>
                      <w:sz w:val="24"/>
                      <w:szCs w:val="24"/>
                    </w:rPr>
                    <w:t>厂东界外</w:t>
                  </w:r>
                  <w:r>
                    <w:rPr>
                      <w:rFonts w:ascii="Times New Roman" w:hAnsi="Times New Roman" w:cs="Times New Roman"/>
                      <w:sz w:val="24"/>
                      <w:szCs w:val="24"/>
                    </w:rPr>
                    <w:t>1m</w:t>
                  </w:r>
                  <w:r>
                    <w:rPr>
                      <w:rFonts w:ascii="Times New Roman" w:hAnsi="Times New Roman" w:cs="Times New Roman"/>
                      <w:sz w:val="24"/>
                      <w:szCs w:val="24"/>
                    </w:rPr>
                    <w:t>处</w:t>
                  </w:r>
                </w:p>
              </w:tc>
              <w:tc>
                <w:tcPr>
                  <w:tcW w:w="1630" w:type="dxa"/>
                  <w:vMerge w:val="restart"/>
                  <w:tcBorders>
                    <w:lef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昼间：</w:t>
                  </w:r>
                </w:p>
                <w:p w:rsidR="0026142E" w:rsidRDefault="002739C7">
                  <w:pPr>
                    <w:jc w:val="center"/>
                    <w:rPr>
                      <w:rFonts w:ascii="Times New Roman" w:eastAsia="宋体" w:hAnsi="Times New Roman" w:cs="Times New Roman"/>
                      <w:sz w:val="24"/>
                      <w:szCs w:val="24"/>
                    </w:rPr>
                  </w:pPr>
                  <w:r>
                    <w:rPr>
                      <w:rFonts w:ascii="Times New Roman" w:hAnsi="Times New Roman" w:cs="Times New Roman"/>
                      <w:sz w:val="24"/>
                      <w:szCs w:val="24"/>
                    </w:rPr>
                    <w:t>10:1</w:t>
                  </w:r>
                  <w:r>
                    <w:rPr>
                      <w:rFonts w:ascii="Times New Roman" w:hAnsi="Times New Roman" w:cs="Times New Roman" w:hint="eastAsia"/>
                      <w:sz w:val="24"/>
                      <w:szCs w:val="24"/>
                    </w:rPr>
                    <w:t>4</w:t>
                  </w:r>
                  <w:r>
                    <w:rPr>
                      <w:rFonts w:ascii="Times New Roman" w:hAnsi="Times New Roman" w:cs="Times New Roman"/>
                      <w:sz w:val="24"/>
                      <w:szCs w:val="24"/>
                    </w:rPr>
                    <w:t>~11:0</w:t>
                  </w:r>
                  <w:r>
                    <w:rPr>
                      <w:rFonts w:ascii="Times New Roman" w:hAnsi="Times New Roman" w:cs="Times New Roman" w:hint="eastAsia"/>
                      <w:sz w:val="24"/>
                      <w:szCs w:val="24"/>
                    </w:rPr>
                    <w:t>9</w:t>
                  </w:r>
                </w:p>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夜间：</w:t>
                  </w:r>
                </w:p>
                <w:p w:rsidR="0026142E" w:rsidRDefault="002739C7">
                  <w:pPr>
                    <w:tabs>
                      <w:tab w:val="right" w:pos="8906"/>
                    </w:tabs>
                    <w:jc w:val="center"/>
                    <w:rPr>
                      <w:rFonts w:ascii="Times New Roman" w:eastAsia="宋体" w:hAnsi="Times New Roman" w:cs="Times New Roman"/>
                      <w:b/>
                      <w:sz w:val="24"/>
                      <w:szCs w:val="24"/>
                    </w:rPr>
                  </w:pPr>
                  <w:r>
                    <w:rPr>
                      <w:rFonts w:ascii="Times New Roman" w:hAnsi="Times New Roman" w:cs="Times New Roman"/>
                      <w:sz w:val="24"/>
                      <w:szCs w:val="24"/>
                    </w:rPr>
                    <w:t>22:0</w:t>
                  </w:r>
                  <w:r>
                    <w:rPr>
                      <w:rFonts w:ascii="Times New Roman" w:hAnsi="Times New Roman" w:cs="Times New Roman" w:hint="eastAsia"/>
                      <w:sz w:val="24"/>
                      <w:szCs w:val="24"/>
                    </w:rPr>
                    <w:t>0</w:t>
                  </w:r>
                  <w:r>
                    <w:rPr>
                      <w:rFonts w:ascii="Times New Roman" w:hAnsi="Times New Roman" w:cs="Times New Roman"/>
                      <w:sz w:val="24"/>
                      <w:szCs w:val="24"/>
                    </w:rPr>
                    <w:t>~23:0</w:t>
                  </w:r>
                  <w:r>
                    <w:rPr>
                      <w:rFonts w:ascii="Times New Roman" w:hAnsi="Times New Roman" w:cs="Times New Roman" w:hint="eastAsia"/>
                      <w:sz w:val="24"/>
                      <w:szCs w:val="24"/>
                    </w:rPr>
                    <w:t>0</w:t>
                  </w: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昼间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57.5</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无明显声源</w:t>
                  </w:r>
                </w:p>
              </w:tc>
            </w:tr>
            <w:tr w:rsidR="0026142E">
              <w:trPr>
                <w:trHeight w:val="482"/>
              </w:trPr>
              <w:tc>
                <w:tcPr>
                  <w:tcW w:w="817" w:type="dxa"/>
                  <w:vMerge/>
                  <w:vAlign w:val="center"/>
                </w:tcPr>
                <w:p w:rsidR="0026142E" w:rsidRDefault="0026142E">
                  <w:pPr>
                    <w:tabs>
                      <w:tab w:val="right" w:pos="8906"/>
                    </w:tabs>
                    <w:jc w:val="center"/>
                    <w:rPr>
                      <w:rFonts w:ascii="Times New Roman" w:hAnsi="Times New Roman" w:cs="Times New Roman"/>
                      <w:b/>
                      <w:sz w:val="24"/>
                      <w:szCs w:val="24"/>
                    </w:rPr>
                  </w:pPr>
                </w:p>
              </w:tc>
              <w:tc>
                <w:tcPr>
                  <w:tcW w:w="2126" w:type="dxa"/>
                  <w:vMerge/>
                  <w:tcBorders>
                    <w:right w:val="single" w:sz="4" w:space="0" w:color="auto"/>
                  </w:tcBorders>
                  <w:vAlign w:val="center"/>
                </w:tcPr>
                <w:p w:rsidR="0026142E" w:rsidRDefault="0026142E">
                  <w:pPr>
                    <w:tabs>
                      <w:tab w:val="right" w:pos="8906"/>
                    </w:tabs>
                    <w:rPr>
                      <w:rFonts w:ascii="Times New Roman" w:hAnsi="Times New Roman" w:cs="Times New Roman"/>
                      <w:b/>
                      <w:sz w:val="24"/>
                      <w:szCs w:val="24"/>
                    </w:rPr>
                  </w:pP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夜间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54.0</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无明显声源</w:t>
                  </w:r>
                </w:p>
              </w:tc>
            </w:tr>
            <w:tr w:rsidR="0026142E">
              <w:trPr>
                <w:trHeight w:val="482"/>
              </w:trPr>
              <w:tc>
                <w:tcPr>
                  <w:tcW w:w="817" w:type="dxa"/>
                  <w:vMerge w:val="restart"/>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▲2#</w:t>
                  </w:r>
                </w:p>
              </w:tc>
              <w:tc>
                <w:tcPr>
                  <w:tcW w:w="2126" w:type="dxa"/>
                  <w:vMerge w:val="restart"/>
                  <w:tcBorders>
                    <w:righ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厂南界外</w:t>
                  </w:r>
                  <w:r>
                    <w:rPr>
                      <w:rFonts w:ascii="Times New Roman" w:hAnsi="Times New Roman" w:cs="Times New Roman"/>
                      <w:sz w:val="24"/>
                      <w:szCs w:val="24"/>
                    </w:rPr>
                    <w:t>1m</w:t>
                  </w:r>
                  <w:r>
                    <w:rPr>
                      <w:rFonts w:ascii="Times New Roman" w:hAnsi="Times New Roman" w:cs="Times New Roman"/>
                      <w:sz w:val="24"/>
                      <w:szCs w:val="24"/>
                    </w:rPr>
                    <w:t>处</w:t>
                  </w: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昼间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58.6</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无明显声源</w:t>
                  </w:r>
                </w:p>
              </w:tc>
            </w:tr>
            <w:tr w:rsidR="0026142E">
              <w:trPr>
                <w:trHeight w:val="482"/>
              </w:trPr>
              <w:tc>
                <w:tcPr>
                  <w:tcW w:w="817" w:type="dxa"/>
                  <w:vMerge/>
                  <w:vAlign w:val="center"/>
                </w:tcPr>
                <w:p w:rsidR="0026142E" w:rsidRDefault="0026142E">
                  <w:pPr>
                    <w:tabs>
                      <w:tab w:val="right" w:pos="8906"/>
                    </w:tabs>
                    <w:jc w:val="center"/>
                    <w:rPr>
                      <w:rFonts w:ascii="Times New Roman" w:hAnsi="Times New Roman" w:cs="Times New Roman"/>
                      <w:b/>
                      <w:sz w:val="24"/>
                      <w:szCs w:val="24"/>
                    </w:rPr>
                  </w:pPr>
                </w:p>
              </w:tc>
              <w:tc>
                <w:tcPr>
                  <w:tcW w:w="2126" w:type="dxa"/>
                  <w:vMerge/>
                  <w:tcBorders>
                    <w:right w:val="single" w:sz="4" w:space="0" w:color="auto"/>
                  </w:tcBorders>
                  <w:vAlign w:val="center"/>
                </w:tcPr>
                <w:p w:rsidR="0026142E" w:rsidRDefault="0026142E">
                  <w:pPr>
                    <w:tabs>
                      <w:tab w:val="right" w:pos="8906"/>
                    </w:tabs>
                    <w:rPr>
                      <w:rFonts w:ascii="Times New Roman" w:hAnsi="Times New Roman" w:cs="Times New Roman"/>
                      <w:b/>
                      <w:sz w:val="24"/>
                      <w:szCs w:val="24"/>
                    </w:rPr>
                  </w:pP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夜间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49.5</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无明显声源</w:t>
                  </w:r>
                </w:p>
              </w:tc>
            </w:tr>
            <w:tr w:rsidR="0026142E">
              <w:trPr>
                <w:trHeight w:val="482"/>
              </w:trPr>
              <w:tc>
                <w:tcPr>
                  <w:tcW w:w="817" w:type="dxa"/>
                  <w:vMerge w:val="restart"/>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▲3#</w:t>
                  </w:r>
                </w:p>
              </w:tc>
              <w:tc>
                <w:tcPr>
                  <w:tcW w:w="2126" w:type="dxa"/>
                  <w:vMerge w:val="restart"/>
                  <w:tcBorders>
                    <w:righ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厂西界外</w:t>
                  </w:r>
                  <w:r>
                    <w:rPr>
                      <w:rFonts w:ascii="Times New Roman" w:hAnsi="Times New Roman" w:cs="Times New Roman"/>
                      <w:sz w:val="24"/>
                      <w:szCs w:val="24"/>
                    </w:rPr>
                    <w:t>1m</w:t>
                  </w:r>
                  <w:r>
                    <w:rPr>
                      <w:rFonts w:ascii="Times New Roman" w:hAnsi="Times New Roman" w:cs="Times New Roman"/>
                      <w:sz w:val="24"/>
                      <w:szCs w:val="24"/>
                    </w:rPr>
                    <w:t>处</w:t>
                  </w: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昼间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56.6</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无明显声源</w:t>
                  </w:r>
                </w:p>
              </w:tc>
            </w:tr>
            <w:tr w:rsidR="0026142E">
              <w:trPr>
                <w:trHeight w:val="482"/>
              </w:trPr>
              <w:tc>
                <w:tcPr>
                  <w:tcW w:w="817" w:type="dxa"/>
                  <w:vMerge/>
                  <w:vAlign w:val="center"/>
                </w:tcPr>
                <w:p w:rsidR="0026142E" w:rsidRDefault="0026142E">
                  <w:pPr>
                    <w:tabs>
                      <w:tab w:val="right" w:pos="8906"/>
                    </w:tabs>
                    <w:jc w:val="center"/>
                    <w:rPr>
                      <w:rFonts w:ascii="Times New Roman" w:hAnsi="Times New Roman" w:cs="Times New Roman"/>
                      <w:b/>
                      <w:sz w:val="24"/>
                      <w:szCs w:val="24"/>
                    </w:rPr>
                  </w:pPr>
                </w:p>
              </w:tc>
              <w:tc>
                <w:tcPr>
                  <w:tcW w:w="2126" w:type="dxa"/>
                  <w:vMerge/>
                  <w:tcBorders>
                    <w:right w:val="single" w:sz="4" w:space="0" w:color="auto"/>
                  </w:tcBorders>
                  <w:vAlign w:val="center"/>
                </w:tcPr>
                <w:p w:rsidR="0026142E" w:rsidRDefault="0026142E">
                  <w:pPr>
                    <w:tabs>
                      <w:tab w:val="right" w:pos="8906"/>
                    </w:tabs>
                    <w:rPr>
                      <w:rFonts w:ascii="Times New Roman" w:hAnsi="Times New Roman" w:cs="Times New Roman"/>
                      <w:b/>
                      <w:sz w:val="24"/>
                      <w:szCs w:val="24"/>
                    </w:rPr>
                  </w:pP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夜间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46.7</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无明显声源</w:t>
                  </w:r>
                </w:p>
              </w:tc>
            </w:tr>
            <w:tr w:rsidR="0026142E">
              <w:trPr>
                <w:trHeight w:val="482"/>
              </w:trPr>
              <w:tc>
                <w:tcPr>
                  <w:tcW w:w="817" w:type="dxa"/>
                  <w:vMerge w:val="restart"/>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▲4#</w:t>
                  </w:r>
                </w:p>
              </w:tc>
              <w:tc>
                <w:tcPr>
                  <w:tcW w:w="2126" w:type="dxa"/>
                  <w:vMerge w:val="restart"/>
                  <w:tcBorders>
                    <w:right w:val="single" w:sz="4" w:space="0" w:color="auto"/>
                  </w:tcBorders>
                  <w:vAlign w:val="center"/>
                </w:tcPr>
                <w:p w:rsidR="0026142E" w:rsidRDefault="002739C7">
                  <w:pPr>
                    <w:tabs>
                      <w:tab w:val="right" w:pos="8906"/>
                    </w:tabs>
                    <w:jc w:val="center"/>
                    <w:rPr>
                      <w:rFonts w:ascii="Times New Roman" w:hAnsi="Times New Roman" w:cs="Times New Roman"/>
                      <w:b/>
                      <w:sz w:val="24"/>
                      <w:szCs w:val="24"/>
                    </w:rPr>
                  </w:pPr>
                  <w:r>
                    <w:rPr>
                      <w:rFonts w:ascii="Times New Roman" w:hAnsi="Times New Roman" w:cs="Times New Roman"/>
                      <w:sz w:val="24"/>
                      <w:szCs w:val="24"/>
                    </w:rPr>
                    <w:t>厂北界外</w:t>
                  </w:r>
                  <w:r>
                    <w:rPr>
                      <w:rFonts w:ascii="Times New Roman" w:hAnsi="Times New Roman" w:cs="Times New Roman"/>
                      <w:sz w:val="24"/>
                      <w:szCs w:val="24"/>
                    </w:rPr>
                    <w:t>1m</w:t>
                  </w:r>
                  <w:r>
                    <w:rPr>
                      <w:rFonts w:ascii="Times New Roman" w:hAnsi="Times New Roman" w:cs="Times New Roman"/>
                      <w:sz w:val="24"/>
                      <w:szCs w:val="24"/>
                    </w:rPr>
                    <w:t>处</w:t>
                  </w: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昼间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57.2</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无明显声源</w:t>
                  </w:r>
                </w:p>
              </w:tc>
            </w:tr>
            <w:tr w:rsidR="0026142E">
              <w:trPr>
                <w:trHeight w:val="482"/>
              </w:trPr>
              <w:tc>
                <w:tcPr>
                  <w:tcW w:w="817" w:type="dxa"/>
                  <w:vMerge/>
                  <w:vAlign w:val="center"/>
                </w:tcPr>
                <w:p w:rsidR="0026142E" w:rsidRDefault="0026142E">
                  <w:pPr>
                    <w:tabs>
                      <w:tab w:val="right" w:pos="8906"/>
                    </w:tabs>
                    <w:jc w:val="center"/>
                    <w:rPr>
                      <w:rFonts w:ascii="Times New Roman" w:hAnsi="Times New Roman" w:cs="Times New Roman"/>
                      <w:b/>
                      <w:sz w:val="24"/>
                      <w:szCs w:val="24"/>
                    </w:rPr>
                  </w:pPr>
                </w:p>
              </w:tc>
              <w:tc>
                <w:tcPr>
                  <w:tcW w:w="2126" w:type="dxa"/>
                  <w:vMerge/>
                  <w:tcBorders>
                    <w:right w:val="single" w:sz="4" w:space="0" w:color="auto"/>
                  </w:tcBorders>
                  <w:vAlign w:val="center"/>
                </w:tcPr>
                <w:p w:rsidR="0026142E" w:rsidRDefault="0026142E">
                  <w:pPr>
                    <w:tabs>
                      <w:tab w:val="right" w:pos="8906"/>
                    </w:tabs>
                    <w:rPr>
                      <w:rFonts w:ascii="Times New Roman" w:hAnsi="Times New Roman" w:cs="Times New Roman"/>
                      <w:b/>
                      <w:sz w:val="24"/>
                      <w:szCs w:val="24"/>
                    </w:rPr>
                  </w:pPr>
                </w:p>
              </w:tc>
              <w:tc>
                <w:tcPr>
                  <w:tcW w:w="1630" w:type="dxa"/>
                  <w:vMerge/>
                  <w:tcBorders>
                    <w:left w:val="single" w:sz="4" w:space="0" w:color="auto"/>
                  </w:tcBorders>
                  <w:vAlign w:val="center"/>
                </w:tcPr>
                <w:p w:rsidR="0026142E" w:rsidRDefault="0026142E">
                  <w:pPr>
                    <w:tabs>
                      <w:tab w:val="right" w:pos="8906"/>
                    </w:tabs>
                    <w:jc w:val="center"/>
                    <w:rPr>
                      <w:rFonts w:ascii="Times New Roman" w:hAnsi="Times New Roman" w:cs="Times New Roman"/>
                      <w:b/>
                      <w:sz w:val="24"/>
                      <w:szCs w:val="24"/>
                    </w:rPr>
                  </w:pPr>
                </w:p>
              </w:tc>
              <w:tc>
                <w:tcPr>
                  <w:tcW w:w="1022" w:type="dxa"/>
                  <w:tcBorders>
                    <w:right w:val="single" w:sz="4" w:space="0" w:color="auto"/>
                  </w:tcBorders>
                  <w:vAlign w:val="center"/>
                </w:tcPr>
                <w:p w:rsidR="0026142E" w:rsidRDefault="002739C7">
                  <w:pPr>
                    <w:jc w:val="center"/>
                    <w:rPr>
                      <w:rFonts w:ascii="Times New Roman" w:hAnsi="Times New Roman" w:cs="Times New Roman"/>
                      <w:sz w:val="24"/>
                      <w:szCs w:val="24"/>
                    </w:rPr>
                  </w:pPr>
                  <w:r>
                    <w:rPr>
                      <w:rFonts w:ascii="Times New Roman" w:hAnsi="Times New Roman" w:cs="Times New Roman"/>
                      <w:sz w:val="24"/>
                      <w:szCs w:val="24"/>
                    </w:rPr>
                    <w:t>夜间</w:t>
                  </w:r>
                </w:p>
              </w:tc>
              <w:tc>
                <w:tcPr>
                  <w:tcW w:w="1594" w:type="dxa"/>
                  <w:tcBorders>
                    <w:right w:val="single" w:sz="4" w:space="0" w:color="auto"/>
                  </w:tcBorders>
                  <w:vAlign w:val="center"/>
                </w:tcPr>
                <w:p w:rsidR="0026142E" w:rsidRDefault="002739C7">
                  <w:pPr>
                    <w:tabs>
                      <w:tab w:val="right" w:pos="8906"/>
                    </w:tabs>
                    <w:jc w:val="center"/>
                    <w:rPr>
                      <w:rFonts w:ascii="Times New Roman" w:eastAsia="宋体" w:hAnsi="Times New Roman" w:cs="Times New Roman"/>
                      <w:szCs w:val="21"/>
                    </w:rPr>
                  </w:pPr>
                  <w:r>
                    <w:rPr>
                      <w:rFonts w:ascii="Times New Roman" w:eastAsia="宋体" w:hAnsi="Times New Roman" w:cs="Times New Roman"/>
                      <w:szCs w:val="21"/>
                    </w:rPr>
                    <w:t>49.5</w:t>
                  </w:r>
                </w:p>
              </w:tc>
              <w:tc>
                <w:tcPr>
                  <w:tcW w:w="2074" w:type="dxa"/>
                  <w:tcBorders>
                    <w:left w:val="single" w:sz="4" w:space="0" w:color="auto"/>
                  </w:tcBorders>
                  <w:vAlign w:val="center"/>
                </w:tcPr>
                <w:p w:rsidR="0026142E" w:rsidRDefault="002739C7">
                  <w:pPr>
                    <w:tabs>
                      <w:tab w:val="right" w:pos="8906"/>
                    </w:tabs>
                    <w:jc w:val="center"/>
                    <w:rPr>
                      <w:rFonts w:ascii="Times New Roman" w:hAnsi="Times New Roman" w:cs="Times New Roman"/>
                      <w:sz w:val="24"/>
                      <w:szCs w:val="24"/>
                    </w:rPr>
                  </w:pPr>
                  <w:r>
                    <w:rPr>
                      <w:rFonts w:ascii="Times New Roman" w:hAnsi="Times New Roman" w:cs="Times New Roman"/>
                      <w:sz w:val="24"/>
                      <w:szCs w:val="24"/>
                    </w:rPr>
                    <w:t>无明显声源</w:t>
                  </w:r>
                </w:p>
              </w:tc>
            </w:tr>
          </w:tbl>
          <w:p w:rsidR="0026142E" w:rsidRDefault="002739C7">
            <w:pPr>
              <w:spacing w:line="360" w:lineRule="auto"/>
              <w:ind w:firstLineChars="200" w:firstLine="480"/>
              <w:rPr>
                <w:rFonts w:ascii="Times New Roman" w:eastAsia="仿宋" w:hAnsi="Times New Roman"/>
              </w:rPr>
            </w:pPr>
            <w:r>
              <w:rPr>
                <w:rFonts w:ascii="Times New Roman" w:eastAsia="宋体" w:hAnsi="Times New Roman" w:cs="Times New Roman"/>
                <w:color w:val="000000"/>
                <w:sz w:val="24"/>
              </w:rPr>
              <w:t>检测结果表明，</w:t>
            </w:r>
            <w:r>
              <w:rPr>
                <w:rFonts w:ascii="Times New Roman" w:eastAsia="宋体" w:hAnsi="Times New Roman" w:cs="Times New Roman"/>
                <w:sz w:val="24"/>
                <w:szCs w:val="24"/>
              </w:rPr>
              <w:t>该项目厂界昼间噪声最大值为</w:t>
            </w:r>
            <w:r>
              <w:rPr>
                <w:rFonts w:ascii="Times New Roman" w:eastAsia="宋体" w:hAnsi="Times New Roman" w:cs="Times New Roman"/>
                <w:sz w:val="24"/>
                <w:szCs w:val="24"/>
              </w:rPr>
              <w:t>5</w:t>
            </w:r>
            <w:r>
              <w:rPr>
                <w:rFonts w:ascii="Times New Roman" w:eastAsia="宋体" w:hAnsi="Times New Roman" w:cs="Times New Roman" w:hint="eastAsia"/>
                <w:sz w:val="24"/>
                <w:szCs w:val="24"/>
              </w:rPr>
              <w:t>9.6</w:t>
            </w:r>
            <w:r>
              <w:rPr>
                <w:rFonts w:ascii="Times New Roman" w:eastAsia="宋体" w:hAnsi="Times New Roman" w:cs="Times New Roman"/>
                <w:bCs/>
                <w:sz w:val="24"/>
                <w:szCs w:val="24"/>
              </w:rPr>
              <w:t>dB(A)</w:t>
            </w:r>
            <w:r>
              <w:rPr>
                <w:rFonts w:ascii="Times New Roman" w:eastAsia="宋体" w:hAnsi="Times New Roman" w:cs="Times New Roman"/>
                <w:sz w:val="24"/>
                <w:szCs w:val="24"/>
              </w:rPr>
              <w:t>、厂界夜间噪声最大值为</w:t>
            </w:r>
            <w:r>
              <w:rPr>
                <w:rFonts w:ascii="Times New Roman" w:eastAsia="宋体" w:hAnsi="Times New Roman" w:cs="Times New Roman" w:hint="eastAsia"/>
                <w:sz w:val="24"/>
                <w:szCs w:val="24"/>
              </w:rPr>
              <w:t>54.8</w:t>
            </w:r>
            <w:r>
              <w:rPr>
                <w:rFonts w:ascii="Times New Roman" w:eastAsia="宋体" w:hAnsi="Times New Roman" w:cs="Times New Roman"/>
                <w:bCs/>
                <w:sz w:val="24"/>
                <w:szCs w:val="24"/>
              </w:rPr>
              <w:t>dB(A)</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满足</w:t>
            </w:r>
            <w:r>
              <w:rPr>
                <w:rFonts w:ascii="Times New Roman" w:eastAsia="宋体" w:hAnsi="Times New Roman" w:cs="Times New Roman"/>
                <w:sz w:val="24"/>
                <w:szCs w:val="24"/>
              </w:rPr>
              <w:t>（</w:t>
            </w:r>
            <w:r>
              <w:rPr>
                <w:rFonts w:ascii="Times New Roman" w:eastAsia="宋体" w:hAnsi="Times New Roman" w:cs="Times New Roman"/>
                <w:sz w:val="24"/>
                <w:szCs w:val="24"/>
              </w:rPr>
              <w:t>GB12348-2008</w:t>
            </w:r>
            <w:r>
              <w:rPr>
                <w:rFonts w:ascii="Times New Roman" w:eastAsia="宋体" w:hAnsi="Times New Roman" w:cs="Times New Roman"/>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sz w:val="24"/>
                <w:szCs w:val="24"/>
              </w:rPr>
              <w:t>类标准限值要求，为达标排放。</w:t>
            </w:r>
          </w:p>
        </w:tc>
      </w:tr>
    </w:tbl>
    <w:p w:rsidR="00AE1AA9" w:rsidRDefault="00AE1AA9">
      <w:pPr>
        <w:spacing w:line="0" w:lineRule="atLeast"/>
        <w:jc w:val="left"/>
        <w:rPr>
          <w:rFonts w:ascii="Times New Roman" w:hAnsi="Times New Roman" w:hint="eastAsia"/>
          <w:b/>
          <w:color w:val="000000"/>
          <w:sz w:val="28"/>
        </w:rPr>
      </w:pPr>
    </w:p>
    <w:p w:rsidR="0026142E" w:rsidRDefault="002739C7">
      <w:pPr>
        <w:spacing w:line="0" w:lineRule="atLeast"/>
        <w:jc w:val="left"/>
        <w:rPr>
          <w:rFonts w:ascii="Times New Roman" w:hAnsi="Times New Roman"/>
          <w:b/>
          <w:color w:val="000000"/>
          <w:sz w:val="28"/>
        </w:rPr>
      </w:pPr>
      <w:r>
        <w:rPr>
          <w:rFonts w:ascii="Times New Roman" w:hAnsi="Times New Roman"/>
          <w:b/>
          <w:color w:val="000000"/>
          <w:sz w:val="28"/>
        </w:rPr>
        <w:lastRenderedPageBreak/>
        <w:t>表</w:t>
      </w:r>
      <w:r>
        <w:rPr>
          <w:rFonts w:ascii="Times New Roman" w:hAnsi="Times New Roman" w:hint="eastAsia"/>
          <w:b/>
          <w:color w:val="000000"/>
          <w:sz w:val="28"/>
        </w:rPr>
        <w:t>八</w:t>
      </w:r>
      <w:r>
        <w:rPr>
          <w:rFonts w:ascii="Times New Roman" w:hAnsi="Times New Roman"/>
          <w:b/>
          <w:color w:val="000000"/>
          <w:sz w:val="28"/>
        </w:rPr>
        <w:t>、验收监测结论及建议</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26142E">
        <w:trPr>
          <w:trHeight w:val="13302"/>
        </w:trPr>
        <w:tc>
          <w:tcPr>
            <w:tcW w:w="9639" w:type="dxa"/>
          </w:tcPr>
          <w:p w:rsidR="0026142E" w:rsidRDefault="002739C7">
            <w:pPr>
              <w:spacing w:line="360" w:lineRule="auto"/>
              <w:ind w:firstLineChars="196" w:firstLine="472"/>
              <w:rPr>
                <w:rFonts w:ascii="宋体" w:eastAsia="宋体" w:hAnsi="宋体"/>
                <w:b/>
                <w:sz w:val="24"/>
                <w:szCs w:val="24"/>
              </w:rPr>
            </w:pPr>
            <w:r>
              <w:rPr>
                <w:rFonts w:ascii="宋体" w:eastAsia="宋体" w:hAnsi="宋体" w:hint="eastAsia"/>
                <w:b/>
                <w:sz w:val="24"/>
                <w:szCs w:val="24"/>
              </w:rPr>
              <w:t>1 、工程概况</w:t>
            </w:r>
          </w:p>
          <w:p w:rsidR="0026142E" w:rsidRDefault="002739C7">
            <w:pPr>
              <w:spacing w:line="360" w:lineRule="auto"/>
              <w:ind w:firstLineChars="200" w:firstLine="480"/>
              <w:rPr>
                <w:rFonts w:cs="宋体"/>
                <w:bCs/>
                <w:sz w:val="24"/>
                <w:szCs w:val="24"/>
              </w:rPr>
            </w:pPr>
            <w:r>
              <w:rPr>
                <w:rFonts w:cs="宋体" w:hint="eastAsia"/>
                <w:bCs/>
                <w:sz w:val="24"/>
                <w:szCs w:val="24"/>
              </w:rPr>
              <w:t>本项目位于吉州区工业园，用地中心坐标为</w:t>
            </w:r>
            <w:r>
              <w:rPr>
                <w:rFonts w:cs="宋体" w:hint="eastAsia"/>
                <w:bCs/>
                <w:sz w:val="24"/>
                <w:szCs w:val="24"/>
              </w:rPr>
              <w:t>E115014.4</w:t>
            </w:r>
            <w:r>
              <w:rPr>
                <w:rFonts w:cs="宋体" w:hint="eastAsia"/>
                <w:bCs/>
                <w:sz w:val="24"/>
                <w:szCs w:val="24"/>
              </w:rPr>
              <w:t>，</w:t>
            </w:r>
            <w:r>
              <w:rPr>
                <w:rFonts w:cs="宋体" w:hint="eastAsia"/>
                <w:bCs/>
                <w:sz w:val="24"/>
                <w:szCs w:val="24"/>
              </w:rPr>
              <w:t>N27924.9</w:t>
            </w:r>
            <w:r>
              <w:rPr>
                <w:rFonts w:cs="宋体" w:hint="eastAsia"/>
                <w:bCs/>
                <w:sz w:val="24"/>
                <w:szCs w:val="24"/>
              </w:rPr>
              <w:t>″。本项目租赁吉安市吉州区工业园新永胜制衣厂</w:t>
            </w:r>
            <w:r>
              <w:rPr>
                <w:rFonts w:cs="宋体" w:hint="eastAsia"/>
                <w:bCs/>
                <w:sz w:val="24"/>
                <w:szCs w:val="24"/>
              </w:rPr>
              <w:t>21</w:t>
            </w:r>
            <w:r>
              <w:rPr>
                <w:rFonts w:cs="宋体" w:hint="eastAsia"/>
                <w:bCs/>
                <w:sz w:val="24"/>
                <w:szCs w:val="24"/>
              </w:rPr>
              <w:t>幢</w:t>
            </w:r>
            <w:r>
              <w:rPr>
                <w:rFonts w:cs="宋体" w:hint="eastAsia"/>
                <w:bCs/>
                <w:sz w:val="24"/>
                <w:szCs w:val="24"/>
              </w:rPr>
              <w:t>10</w:t>
            </w:r>
            <w:r>
              <w:rPr>
                <w:rFonts w:cs="宋体" w:hint="eastAsia"/>
                <w:bCs/>
                <w:sz w:val="24"/>
                <w:szCs w:val="24"/>
              </w:rPr>
              <w:t>号</w:t>
            </w:r>
            <w:r>
              <w:rPr>
                <w:rFonts w:cs="宋体" w:hint="eastAsia"/>
                <w:bCs/>
                <w:sz w:val="24"/>
                <w:szCs w:val="24"/>
              </w:rPr>
              <w:t>B1</w:t>
            </w:r>
            <w:r>
              <w:rPr>
                <w:rFonts w:cs="宋体" w:hint="eastAsia"/>
                <w:bCs/>
                <w:sz w:val="24"/>
                <w:szCs w:val="24"/>
              </w:rPr>
              <w:t>车间</w:t>
            </w:r>
            <w:r>
              <w:rPr>
                <w:rFonts w:cs="宋体" w:hint="eastAsia"/>
                <w:bCs/>
                <w:sz w:val="24"/>
                <w:szCs w:val="24"/>
              </w:rPr>
              <w:t>2</w:t>
            </w:r>
            <w:r>
              <w:rPr>
                <w:rFonts w:cs="宋体" w:hint="eastAsia"/>
                <w:bCs/>
                <w:sz w:val="24"/>
                <w:szCs w:val="24"/>
              </w:rPr>
              <w:t>楼进行生产，租赁使用面积</w:t>
            </w:r>
            <w:r>
              <w:rPr>
                <w:rFonts w:cs="宋体" w:hint="eastAsia"/>
                <w:bCs/>
                <w:sz w:val="24"/>
                <w:szCs w:val="24"/>
              </w:rPr>
              <w:t>1400m</w:t>
            </w:r>
            <w:r>
              <w:rPr>
                <w:rFonts w:cs="宋体" w:hint="eastAsia"/>
                <w:bCs/>
                <w:sz w:val="24"/>
                <w:szCs w:val="24"/>
                <w:vertAlign w:val="superscript"/>
              </w:rPr>
              <w:t>2</w:t>
            </w:r>
            <w:r>
              <w:rPr>
                <w:rFonts w:cs="宋体" w:hint="eastAsia"/>
                <w:bCs/>
                <w:sz w:val="24"/>
                <w:szCs w:val="24"/>
              </w:rPr>
              <w:t>，项目建成后年产</w:t>
            </w:r>
            <w:r>
              <w:rPr>
                <w:rFonts w:cs="宋体" w:hint="eastAsia"/>
                <w:bCs/>
                <w:sz w:val="24"/>
                <w:szCs w:val="24"/>
              </w:rPr>
              <w:t>1000</w:t>
            </w:r>
            <w:r>
              <w:rPr>
                <w:rFonts w:cs="宋体" w:hint="eastAsia"/>
                <w:bCs/>
                <w:sz w:val="24"/>
                <w:szCs w:val="24"/>
              </w:rPr>
              <w:t>万件印烫花半成品。本项目总投资为</w:t>
            </w:r>
            <w:r>
              <w:rPr>
                <w:rFonts w:cs="宋体" w:hint="eastAsia"/>
                <w:bCs/>
                <w:sz w:val="24"/>
                <w:szCs w:val="24"/>
              </w:rPr>
              <w:t>100</w:t>
            </w:r>
            <w:r>
              <w:rPr>
                <w:rFonts w:cs="宋体" w:hint="eastAsia"/>
                <w:bCs/>
                <w:sz w:val="24"/>
                <w:szCs w:val="24"/>
              </w:rPr>
              <w:t>万，其中环保投资为</w:t>
            </w:r>
            <w:r>
              <w:rPr>
                <w:rFonts w:cs="宋体" w:hint="eastAsia"/>
                <w:bCs/>
                <w:sz w:val="24"/>
                <w:szCs w:val="24"/>
              </w:rPr>
              <w:t>20</w:t>
            </w:r>
            <w:r>
              <w:rPr>
                <w:rFonts w:cs="宋体" w:hint="eastAsia"/>
                <w:bCs/>
                <w:sz w:val="24"/>
                <w:szCs w:val="24"/>
              </w:rPr>
              <w:t>万元，环保投资占总投资比例为</w:t>
            </w:r>
            <w:r>
              <w:rPr>
                <w:rFonts w:cs="宋体" w:hint="eastAsia"/>
                <w:bCs/>
                <w:sz w:val="24"/>
                <w:szCs w:val="24"/>
              </w:rPr>
              <w:t>20</w:t>
            </w:r>
            <w:r>
              <w:rPr>
                <w:rFonts w:cs="宋体" w:hint="eastAsia"/>
                <w:bCs/>
                <w:sz w:val="24"/>
                <w:szCs w:val="24"/>
              </w:rPr>
              <w:t>％。</w:t>
            </w:r>
          </w:p>
          <w:p w:rsidR="0026142E" w:rsidRDefault="002739C7">
            <w:pPr>
              <w:spacing w:line="360" w:lineRule="auto"/>
              <w:ind w:left="420"/>
              <w:rPr>
                <w:rFonts w:ascii="宋体" w:eastAsia="宋体" w:hAnsi="宋体"/>
                <w:b/>
                <w:sz w:val="24"/>
                <w:szCs w:val="24"/>
              </w:rPr>
            </w:pPr>
            <w:r>
              <w:rPr>
                <w:rFonts w:ascii="宋体" w:eastAsia="宋体" w:hAnsi="宋体" w:hint="eastAsia"/>
                <w:b/>
                <w:sz w:val="24"/>
                <w:szCs w:val="24"/>
              </w:rPr>
              <w:t>2 、验收监测结果</w:t>
            </w:r>
          </w:p>
          <w:p w:rsidR="0026142E" w:rsidRDefault="002739C7">
            <w:pPr>
              <w:spacing w:line="360" w:lineRule="auto"/>
              <w:ind w:firstLineChars="150" w:firstLine="360"/>
              <w:rPr>
                <w:rFonts w:asciiTheme="minorEastAsia" w:hAnsiTheme="minorEastAsia"/>
                <w:sz w:val="24"/>
                <w:szCs w:val="24"/>
              </w:rPr>
            </w:pPr>
            <w:r>
              <w:rPr>
                <w:rFonts w:asciiTheme="minorEastAsia" w:hAnsiTheme="minorEastAsia" w:hint="eastAsia"/>
                <w:sz w:val="24"/>
                <w:szCs w:val="24"/>
              </w:rPr>
              <w:t>（1）废水</w:t>
            </w:r>
            <w:r>
              <w:rPr>
                <w:rFonts w:ascii="宋体" w:eastAsia="宋体" w:hAnsi="宋体" w:hint="eastAsia"/>
                <w:sz w:val="24"/>
                <w:szCs w:val="24"/>
              </w:rPr>
              <w:t>监测结果</w:t>
            </w:r>
          </w:p>
          <w:p w:rsidR="0026142E" w:rsidRDefault="002739C7">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项目生产洗版废水经车间一套污水处理设备（混凝沉淀+多介质过滤）处理，最终废水通过污水管网排入吉州工业园污水处理厂。连续监测两天结果</w:t>
            </w:r>
            <w:r w:rsidR="002B18D8" w:rsidRPr="002B18D8">
              <w:rPr>
                <w:rFonts w:asciiTheme="minorEastAsia" w:hAnsiTheme="minorEastAsia" w:hint="eastAsia"/>
                <w:color w:val="000000" w:themeColor="text1"/>
                <w:sz w:val="24"/>
                <w:szCs w:val="24"/>
              </w:rPr>
              <w:t>表明：废水中的各排放因子的排放</w:t>
            </w:r>
            <w:proofErr w:type="gramStart"/>
            <w:r w:rsidR="002B18D8" w:rsidRPr="002B18D8">
              <w:rPr>
                <w:rFonts w:asciiTheme="minorEastAsia" w:hAnsiTheme="minorEastAsia" w:hint="eastAsia"/>
                <w:color w:val="000000" w:themeColor="text1"/>
                <w:sz w:val="24"/>
                <w:szCs w:val="24"/>
              </w:rPr>
              <w:t>浓满足</w:t>
            </w:r>
            <w:proofErr w:type="gramEnd"/>
            <w:r w:rsidR="002B18D8" w:rsidRPr="002B18D8">
              <w:rPr>
                <w:rFonts w:asciiTheme="minorEastAsia" w:hAnsiTheme="minorEastAsia" w:hint="eastAsia"/>
                <w:color w:val="000000" w:themeColor="text1"/>
                <w:sz w:val="24"/>
                <w:szCs w:val="24"/>
              </w:rPr>
              <w:t>《污水综合排放标准》（GB8978-1996）表4中三级标准及吉安新源污水处理有限公司接管标准严者要求的限值，即PH6-9，化学需氧量500mg/L，悬浮物400mg/L，生化需氧量300mg/L,氨氮50mg/L为达标排放。</w:t>
            </w:r>
          </w:p>
          <w:p w:rsidR="0026142E" w:rsidRDefault="002739C7">
            <w:pPr>
              <w:spacing w:line="360" w:lineRule="auto"/>
              <w:ind w:firstLineChars="150" w:firstLine="3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（2）废气</w:t>
            </w:r>
            <w:r>
              <w:rPr>
                <w:rFonts w:ascii="宋体" w:eastAsia="宋体" w:hAnsi="宋体" w:hint="eastAsia"/>
                <w:color w:val="000000" w:themeColor="text1"/>
                <w:sz w:val="24"/>
                <w:szCs w:val="24"/>
              </w:rPr>
              <w:t>监测结果</w:t>
            </w:r>
          </w:p>
          <w:p w:rsidR="0026142E" w:rsidRDefault="002739C7">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项目废气</w:t>
            </w:r>
            <w:r>
              <w:rPr>
                <w:rFonts w:ascii="宋体" w:eastAsia="宋体" w:hAnsi="宋体" w:hint="eastAsia"/>
                <w:color w:val="000000" w:themeColor="text1"/>
                <w:sz w:val="24"/>
                <w:szCs w:val="24"/>
              </w:rPr>
              <w:t>监测的项目为厂界四周无组织废气，监测结果表明，</w:t>
            </w:r>
            <w:r>
              <w:rPr>
                <w:rFonts w:ascii="宋体" w:eastAsia="宋体" w:hAnsi="宋体" w:cs="Times New Roman" w:hint="eastAsia"/>
                <w:color w:val="000000" w:themeColor="text1"/>
                <w:sz w:val="24"/>
                <w:szCs w:val="24"/>
              </w:rPr>
              <w:t>无组织</w:t>
            </w:r>
            <w:r>
              <w:rPr>
                <w:rFonts w:ascii="宋体" w:eastAsia="宋体" w:hAnsi="宋体" w:cs="Times New Roman"/>
                <w:color w:val="000000" w:themeColor="text1"/>
                <w:sz w:val="24"/>
                <w:szCs w:val="24"/>
              </w:rPr>
              <w:t>废气</w:t>
            </w:r>
            <w:r w:rsidR="00AE1AA9">
              <w:rPr>
                <w:rFonts w:ascii="宋体" w:eastAsia="宋体" w:hAnsi="宋体" w:cs="Times New Roman" w:hint="eastAsia"/>
                <w:color w:val="000000" w:themeColor="text1"/>
                <w:sz w:val="24"/>
                <w:szCs w:val="24"/>
              </w:rPr>
              <w:t>总</w:t>
            </w:r>
            <w:r>
              <w:rPr>
                <w:rFonts w:ascii="宋体" w:eastAsia="宋体" w:hAnsi="宋体" w:cs="Times New Roman" w:hint="eastAsia"/>
                <w:color w:val="000000" w:themeColor="text1"/>
                <w:sz w:val="24"/>
                <w:szCs w:val="24"/>
              </w:rPr>
              <w:t>挥发性有机物厂界四周外浓度最高值为1.57mg/m</w:t>
            </w:r>
            <w:r>
              <w:rPr>
                <w:rFonts w:ascii="宋体" w:eastAsia="宋体" w:hAnsi="宋体" w:cs="Times New Roman" w:hint="eastAsia"/>
                <w:color w:val="000000" w:themeColor="text1"/>
                <w:sz w:val="24"/>
                <w:szCs w:val="24"/>
                <w:vertAlign w:val="superscript"/>
              </w:rPr>
              <w:t>3</w:t>
            </w:r>
            <w:r>
              <w:rPr>
                <w:rFonts w:ascii="宋体" w:eastAsia="宋体" w:hAnsi="宋体" w:cs="Times New Roman" w:hint="eastAsia"/>
                <w:color w:val="000000" w:themeColor="text1"/>
                <w:sz w:val="24"/>
                <w:szCs w:val="24"/>
              </w:rPr>
              <w:t>，符合江西省地方标准《挥发性有机物排放标准第1部分:印刷业》（DB36/1101.1-2019）表2中TVOC无组织排放浓度限值，达标排放。</w:t>
            </w:r>
            <w:r w:rsidR="00AE1ABD" w:rsidRPr="00AE1ABD">
              <w:rPr>
                <w:rFonts w:ascii="宋体" w:eastAsia="宋体" w:hAnsi="宋体" w:cs="Times New Roman" w:hint="eastAsia"/>
                <w:color w:val="000000" w:themeColor="text1"/>
                <w:sz w:val="24"/>
                <w:szCs w:val="24"/>
              </w:rPr>
              <w:t>该项目有组织废气中</w:t>
            </w:r>
            <w:r w:rsidR="00AE1AA9">
              <w:rPr>
                <w:rFonts w:ascii="宋体" w:eastAsia="宋体" w:hAnsi="宋体" w:cs="Times New Roman" w:hint="eastAsia"/>
                <w:color w:val="000000" w:themeColor="text1"/>
                <w:sz w:val="24"/>
                <w:szCs w:val="24"/>
              </w:rPr>
              <w:t>总</w:t>
            </w:r>
            <w:r w:rsidR="00AE1ABD" w:rsidRPr="00AE1ABD">
              <w:rPr>
                <w:rFonts w:ascii="宋体" w:eastAsia="宋体" w:hAnsi="宋体" w:cs="Times New Roman" w:hint="eastAsia"/>
                <w:color w:val="000000" w:themeColor="text1"/>
                <w:sz w:val="24"/>
                <w:szCs w:val="24"/>
              </w:rPr>
              <w:t>挥发性有机物的排放满足</w:t>
            </w:r>
            <w:r w:rsidR="00243266" w:rsidRPr="00243266">
              <w:rPr>
                <w:rFonts w:ascii="宋体" w:eastAsia="宋体" w:hAnsi="宋体" w:cs="Times New Roman" w:hint="eastAsia"/>
                <w:color w:val="000000" w:themeColor="text1"/>
                <w:sz w:val="24"/>
                <w:szCs w:val="24"/>
              </w:rPr>
              <w:t>江西省地方标准《挥发性有机物排放标准第一部分：印刷业》（DB36/1101.1-2019</w:t>
            </w:r>
            <w:r w:rsidR="00243266">
              <w:rPr>
                <w:rFonts w:ascii="宋体" w:eastAsia="宋体" w:hAnsi="宋体" w:cs="Times New Roman" w:hint="eastAsia"/>
                <w:color w:val="000000" w:themeColor="text1"/>
                <w:sz w:val="24"/>
                <w:szCs w:val="24"/>
              </w:rPr>
              <w:t>）</w:t>
            </w:r>
            <w:r w:rsidR="00AE1ABD" w:rsidRPr="00AE1ABD">
              <w:rPr>
                <w:rFonts w:ascii="宋体" w:eastAsia="宋体" w:hAnsi="宋体" w:cs="Times New Roman" w:hint="eastAsia"/>
                <w:color w:val="000000" w:themeColor="text1"/>
                <w:sz w:val="24"/>
                <w:szCs w:val="24"/>
              </w:rPr>
              <w:t>标准要求即浓度100mg/m</w:t>
            </w:r>
            <w:r w:rsidR="00AE1ABD" w:rsidRPr="00AE1ABD">
              <w:rPr>
                <w:rFonts w:ascii="宋体" w:eastAsia="宋体" w:hAnsi="宋体" w:cs="Times New Roman" w:hint="eastAsia"/>
                <w:color w:val="000000" w:themeColor="text1"/>
                <w:sz w:val="24"/>
                <w:szCs w:val="24"/>
                <w:vertAlign w:val="superscript"/>
              </w:rPr>
              <w:t>3</w:t>
            </w:r>
            <w:r w:rsidR="00AE1ABD" w:rsidRPr="00AE1ABD">
              <w:rPr>
                <w:rFonts w:ascii="宋体" w:eastAsia="宋体" w:hAnsi="宋体" w:cs="Times New Roman" w:hint="eastAsia"/>
                <w:color w:val="000000" w:themeColor="text1"/>
                <w:sz w:val="24"/>
                <w:szCs w:val="24"/>
              </w:rPr>
              <w:t>为达标排放。</w:t>
            </w:r>
            <w:r>
              <w:rPr>
                <w:rFonts w:asciiTheme="minorEastAsia" w:hAnsiTheme="minorEastAsia"/>
                <w:color w:val="000000" w:themeColor="text1"/>
                <w:sz w:val="24"/>
                <w:szCs w:val="24"/>
              </w:rPr>
              <w:t xml:space="preserve"> </w:t>
            </w:r>
          </w:p>
          <w:p w:rsidR="0026142E" w:rsidRDefault="002739C7">
            <w:pPr>
              <w:spacing w:line="360" w:lineRule="auto"/>
              <w:ind w:firstLineChars="150" w:firstLine="3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（3）噪声监测结果</w:t>
            </w:r>
          </w:p>
          <w:p w:rsidR="0026142E" w:rsidRDefault="002739C7">
            <w:pPr>
              <w:spacing w:line="360" w:lineRule="auto"/>
              <w:ind w:firstLineChars="150" w:firstLine="360"/>
              <w:rPr>
                <w:rFonts w:asciiTheme="minorEastAsia" w:hAnsiTheme="minorEastAsia" w:cs="Times New Roman"/>
                <w:color w:val="000000" w:themeColor="text1"/>
                <w:sz w:val="24"/>
                <w:szCs w:val="24"/>
              </w:rPr>
            </w:pPr>
            <w:r>
              <w:rPr>
                <w:rFonts w:ascii="宋体" w:eastAsia="宋体" w:hAnsi="宋体" w:hint="eastAsia"/>
                <w:color w:val="000000" w:themeColor="text1"/>
                <w:sz w:val="24"/>
                <w:szCs w:val="24"/>
              </w:rPr>
              <w:t>监测结果表明，</w:t>
            </w:r>
            <w:r>
              <w:rPr>
                <w:rFonts w:asciiTheme="minorEastAsia" w:hAnsiTheme="minorEastAsia" w:cs="Times New Roman"/>
                <w:color w:val="000000" w:themeColor="text1"/>
                <w:sz w:val="24"/>
                <w:szCs w:val="24"/>
              </w:rPr>
              <w:t>项目厂界昼间噪声</w:t>
            </w:r>
            <w:r>
              <w:rPr>
                <w:rFonts w:asciiTheme="minorEastAsia" w:hAnsiTheme="minorEastAsia" w:cs="Times New Roman" w:hint="eastAsia"/>
                <w:color w:val="000000" w:themeColor="text1"/>
                <w:sz w:val="24"/>
                <w:szCs w:val="24"/>
              </w:rPr>
              <w:t>最大值</w:t>
            </w:r>
            <w:r>
              <w:rPr>
                <w:rFonts w:asciiTheme="minorEastAsia" w:hAnsiTheme="minorEastAsia" w:cs="Times New Roman"/>
                <w:color w:val="000000" w:themeColor="text1"/>
                <w:sz w:val="24"/>
                <w:szCs w:val="24"/>
              </w:rPr>
              <w:t>为</w:t>
            </w:r>
            <w:r>
              <w:rPr>
                <w:rFonts w:asciiTheme="minorEastAsia" w:hAnsiTheme="minorEastAsia" w:cs="Times New Roman" w:hint="eastAsia"/>
                <w:color w:val="000000" w:themeColor="text1"/>
                <w:sz w:val="24"/>
                <w:szCs w:val="24"/>
              </w:rPr>
              <w:t>59.6</w:t>
            </w:r>
            <w:r>
              <w:rPr>
                <w:rFonts w:asciiTheme="minorEastAsia" w:hAnsiTheme="minorEastAsia" w:cs="Times New Roman"/>
                <w:bCs/>
                <w:color w:val="000000" w:themeColor="text1"/>
                <w:sz w:val="24"/>
                <w:szCs w:val="24"/>
              </w:rPr>
              <w:t>dB(A)</w:t>
            </w:r>
            <w:r>
              <w:rPr>
                <w:rFonts w:asciiTheme="minorEastAsia" w:hAnsiTheme="minorEastAsia" w:cs="Times New Roman" w:hint="eastAsia"/>
                <w:color w:val="000000" w:themeColor="text1"/>
                <w:sz w:val="24"/>
                <w:szCs w:val="24"/>
              </w:rPr>
              <w:t>、</w:t>
            </w:r>
            <w:r>
              <w:rPr>
                <w:rFonts w:asciiTheme="minorEastAsia" w:hAnsiTheme="minorEastAsia" w:cs="Times New Roman"/>
                <w:color w:val="000000" w:themeColor="text1"/>
                <w:sz w:val="24"/>
                <w:szCs w:val="24"/>
              </w:rPr>
              <w:t>厂界</w:t>
            </w:r>
            <w:r>
              <w:rPr>
                <w:rFonts w:asciiTheme="minorEastAsia" w:hAnsiTheme="minorEastAsia" w:cs="Times New Roman" w:hint="eastAsia"/>
                <w:color w:val="000000" w:themeColor="text1"/>
                <w:sz w:val="24"/>
                <w:szCs w:val="24"/>
              </w:rPr>
              <w:t>夜</w:t>
            </w:r>
            <w:r>
              <w:rPr>
                <w:rFonts w:asciiTheme="minorEastAsia" w:hAnsiTheme="minorEastAsia" w:cs="Times New Roman"/>
                <w:color w:val="000000" w:themeColor="text1"/>
                <w:sz w:val="24"/>
                <w:szCs w:val="24"/>
              </w:rPr>
              <w:t>间噪声</w:t>
            </w:r>
            <w:r>
              <w:rPr>
                <w:rFonts w:asciiTheme="minorEastAsia" w:hAnsiTheme="minorEastAsia" w:cs="Times New Roman" w:hint="eastAsia"/>
                <w:color w:val="000000" w:themeColor="text1"/>
                <w:sz w:val="24"/>
                <w:szCs w:val="24"/>
              </w:rPr>
              <w:t>最大</w:t>
            </w:r>
            <w:r>
              <w:rPr>
                <w:rFonts w:asciiTheme="minorEastAsia" w:hAnsiTheme="minorEastAsia" w:cs="Times New Roman"/>
                <w:color w:val="000000" w:themeColor="text1"/>
                <w:sz w:val="24"/>
                <w:szCs w:val="24"/>
              </w:rPr>
              <w:t>值为</w:t>
            </w:r>
            <w:r>
              <w:rPr>
                <w:rFonts w:asciiTheme="minorEastAsia" w:hAnsiTheme="minorEastAsia" w:cs="Times New Roman" w:hint="eastAsia"/>
                <w:color w:val="000000" w:themeColor="text1"/>
                <w:sz w:val="24"/>
                <w:szCs w:val="24"/>
              </w:rPr>
              <w:t>54.8</w:t>
            </w:r>
            <w:r>
              <w:rPr>
                <w:rFonts w:asciiTheme="minorEastAsia" w:hAnsiTheme="minorEastAsia" w:cs="Times New Roman"/>
                <w:bCs/>
                <w:color w:val="000000" w:themeColor="text1"/>
                <w:sz w:val="24"/>
                <w:szCs w:val="24"/>
              </w:rPr>
              <w:t>dB(A)，</w:t>
            </w:r>
            <w:r>
              <w:rPr>
                <w:rFonts w:asciiTheme="minorEastAsia" w:hAnsiTheme="minorEastAsia" w:cs="Times New Roman" w:hint="eastAsia"/>
                <w:bCs/>
                <w:color w:val="000000" w:themeColor="text1"/>
                <w:sz w:val="24"/>
                <w:szCs w:val="24"/>
              </w:rPr>
              <w:t>满足</w:t>
            </w:r>
            <w:r>
              <w:rPr>
                <w:rFonts w:ascii="宋体" w:eastAsia="宋体" w:hAnsi="宋体" w:hint="eastAsia"/>
                <w:color w:val="000000" w:themeColor="text1"/>
                <w:sz w:val="24"/>
                <w:szCs w:val="24"/>
              </w:rPr>
              <w:t>《</w:t>
            </w:r>
            <w:r>
              <w:rPr>
                <w:rFonts w:asciiTheme="minorEastAsia" w:hAnsiTheme="minorEastAsia" w:hint="eastAsia"/>
                <w:color w:val="000000" w:themeColor="text1"/>
                <w:sz w:val="24"/>
                <w:szCs w:val="24"/>
              </w:rPr>
              <w:t>业企业厂界环境噪声排放噪声标准</w:t>
            </w:r>
            <w:r>
              <w:rPr>
                <w:rFonts w:asciiTheme="minorEastAsia" w:hAnsiTheme="minorEastAsia" w:cs="Times New Roman"/>
                <w:color w:val="000000" w:themeColor="text1"/>
                <w:sz w:val="24"/>
                <w:szCs w:val="24"/>
              </w:rPr>
              <w:t>》（GB12348-</w:t>
            </w:r>
            <w:r>
              <w:rPr>
                <w:rFonts w:asciiTheme="minorEastAsia" w:hAnsiTheme="minorEastAsia" w:cs="Times New Roman" w:hint="eastAsia"/>
                <w:color w:val="000000" w:themeColor="text1"/>
                <w:sz w:val="24"/>
                <w:szCs w:val="24"/>
              </w:rPr>
              <w:t>2008</w:t>
            </w:r>
            <w:r>
              <w:rPr>
                <w:rFonts w:asciiTheme="minorEastAsia" w:hAnsiTheme="minorEastAsia" w:cs="Times New Roman"/>
                <w:color w:val="000000" w:themeColor="text1"/>
                <w:sz w:val="24"/>
                <w:szCs w:val="24"/>
              </w:rPr>
              <w:t>）</w:t>
            </w:r>
            <w:r>
              <w:rPr>
                <w:rFonts w:asciiTheme="minorEastAsia" w:hAnsiTheme="minorEastAsia" w:cs="Times New Roman" w:hint="eastAsia"/>
                <w:color w:val="000000" w:themeColor="text1"/>
                <w:sz w:val="24"/>
                <w:szCs w:val="24"/>
              </w:rPr>
              <w:t>3</w:t>
            </w:r>
            <w:r>
              <w:rPr>
                <w:rFonts w:asciiTheme="minorEastAsia" w:hAnsiTheme="minorEastAsia" w:cs="Times New Roman"/>
                <w:color w:val="000000" w:themeColor="text1"/>
                <w:sz w:val="24"/>
                <w:szCs w:val="24"/>
              </w:rPr>
              <w:t>类标准限值</w:t>
            </w:r>
            <w:r>
              <w:rPr>
                <w:rFonts w:asciiTheme="minorEastAsia" w:hAnsiTheme="minorEastAsia" w:cs="Times New Roman" w:hint="eastAsia"/>
                <w:color w:val="000000" w:themeColor="text1"/>
                <w:sz w:val="24"/>
                <w:szCs w:val="24"/>
              </w:rPr>
              <w:t>要求，为达标排放</w:t>
            </w:r>
            <w:r>
              <w:rPr>
                <w:rFonts w:asciiTheme="minorEastAsia" w:hAnsiTheme="minorEastAsia" w:cs="Times New Roman"/>
                <w:color w:val="000000" w:themeColor="text1"/>
                <w:sz w:val="24"/>
                <w:szCs w:val="24"/>
              </w:rPr>
              <w:t>。</w:t>
            </w:r>
          </w:p>
          <w:p w:rsidR="0026142E" w:rsidRDefault="002739C7">
            <w:pPr>
              <w:spacing w:line="360" w:lineRule="auto"/>
              <w:ind w:firstLineChars="150" w:firstLine="3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（4）固体废物检查结果</w:t>
            </w:r>
          </w:p>
          <w:p w:rsidR="0026142E" w:rsidRDefault="002739C7">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目前，</w:t>
            </w:r>
            <w:r>
              <w:rPr>
                <w:rFonts w:ascii="宋体" w:eastAsia="宋体" w:hAnsi="宋体"/>
                <w:sz w:val="24"/>
                <w:szCs w:val="24"/>
              </w:rPr>
              <w:t>生活垃圾交由环卫部门处理</w:t>
            </w:r>
            <w:r>
              <w:rPr>
                <w:rFonts w:ascii="宋体" w:eastAsia="宋体" w:hAnsi="宋体" w:hint="eastAsia"/>
                <w:sz w:val="24"/>
                <w:szCs w:val="24"/>
              </w:rPr>
              <w:t>，</w:t>
            </w:r>
            <w:r>
              <w:rPr>
                <w:rFonts w:ascii="Times New Roman" w:hAnsi="Times New Roman" w:hint="eastAsia"/>
                <w:sz w:val="24"/>
                <w:szCs w:val="24"/>
              </w:rPr>
              <w:t>危险废物包括废颜料桶、废胶浆空桶，暂存于</w:t>
            </w:r>
            <w:proofErr w:type="gramStart"/>
            <w:r>
              <w:rPr>
                <w:rFonts w:ascii="Times New Roman" w:hAnsi="Times New Roman" w:hint="eastAsia"/>
                <w:sz w:val="24"/>
                <w:szCs w:val="24"/>
              </w:rPr>
              <w:t>危废间</w:t>
            </w:r>
            <w:proofErr w:type="gramEnd"/>
            <w:r>
              <w:rPr>
                <w:rFonts w:ascii="Times New Roman" w:hAnsi="Times New Roman" w:hint="eastAsia"/>
                <w:sz w:val="24"/>
                <w:szCs w:val="24"/>
              </w:rPr>
              <w:t>并定期交由东莞市能通印花材料有限公司进行处理，</w:t>
            </w:r>
            <w:r>
              <w:rPr>
                <w:rFonts w:asciiTheme="minorEastAsia" w:hAnsiTheme="minorEastAsia" w:hint="eastAsia"/>
                <w:color w:val="000000" w:themeColor="text1"/>
                <w:sz w:val="24"/>
                <w:szCs w:val="24"/>
              </w:rPr>
              <w:t>对外环境影响较小。</w:t>
            </w:r>
          </w:p>
          <w:p w:rsidR="0026142E" w:rsidRDefault="002739C7">
            <w:pPr>
              <w:spacing w:line="360" w:lineRule="auto"/>
              <w:ind w:firstLineChars="200" w:firstLine="482"/>
              <w:rPr>
                <w:rFonts w:ascii="宋体" w:eastAsia="宋体" w:hAnsi="宋体"/>
                <w:b/>
                <w:sz w:val="24"/>
                <w:szCs w:val="24"/>
              </w:rPr>
            </w:pPr>
            <w:r>
              <w:rPr>
                <w:rFonts w:ascii="宋体" w:eastAsia="宋体" w:hAnsi="宋体" w:hint="eastAsia"/>
                <w:b/>
                <w:sz w:val="24"/>
                <w:szCs w:val="24"/>
              </w:rPr>
              <w:t>3 、综合结论</w:t>
            </w:r>
          </w:p>
          <w:p w:rsidR="00AE1AA9" w:rsidRPr="00AE1AA9" w:rsidRDefault="002739C7" w:rsidP="00AE1AA9">
            <w:pPr>
              <w:spacing w:line="360" w:lineRule="auto"/>
              <w:ind w:firstLineChars="200" w:firstLine="480"/>
              <w:rPr>
                <w:rFonts w:ascii="宋体" w:eastAsia="宋体" w:hAnsi="宋体"/>
                <w:sz w:val="24"/>
                <w:szCs w:val="24"/>
              </w:rPr>
            </w:pPr>
            <w:r>
              <w:rPr>
                <w:rFonts w:ascii="宋体" w:eastAsia="宋体" w:hAnsi="宋体" w:hint="eastAsia"/>
                <w:sz w:val="24"/>
                <w:szCs w:val="24"/>
              </w:rPr>
              <w:t>与项目环境影响评价文件及审批文件相对照，该项目基本落实了环</w:t>
            </w:r>
            <w:proofErr w:type="gramStart"/>
            <w:r>
              <w:rPr>
                <w:rFonts w:ascii="宋体" w:eastAsia="宋体" w:hAnsi="宋体" w:hint="eastAsia"/>
                <w:sz w:val="24"/>
                <w:szCs w:val="24"/>
              </w:rPr>
              <w:t>评文件</w:t>
            </w:r>
            <w:proofErr w:type="gramEnd"/>
            <w:r>
              <w:rPr>
                <w:rFonts w:ascii="宋体" w:eastAsia="宋体" w:hAnsi="宋体" w:hint="eastAsia"/>
                <w:sz w:val="24"/>
                <w:szCs w:val="24"/>
              </w:rPr>
              <w:t>中提出的各项污染防治措施，各项监测指标均满足标准要求，项目的实施在一定程度上促进了所在地区的经济发展，在项目保证现有环境保护设施正常运行的前提下，本场基本达到环境保护验收条件，可申请环保验收。</w:t>
            </w:r>
          </w:p>
          <w:p w:rsidR="00AE1AA9" w:rsidRDefault="00AE1AA9">
            <w:pPr>
              <w:spacing w:line="360" w:lineRule="auto"/>
              <w:ind w:firstLineChars="200" w:firstLine="482"/>
              <w:rPr>
                <w:rFonts w:ascii="宋体" w:eastAsia="宋体" w:hAnsi="宋体" w:hint="eastAsia"/>
                <w:b/>
                <w:sz w:val="24"/>
                <w:szCs w:val="24"/>
              </w:rPr>
            </w:pPr>
          </w:p>
          <w:p w:rsidR="0026142E" w:rsidRDefault="002739C7">
            <w:pPr>
              <w:spacing w:line="360" w:lineRule="auto"/>
              <w:ind w:firstLineChars="200" w:firstLine="482"/>
              <w:rPr>
                <w:rFonts w:ascii="宋体" w:eastAsia="宋体" w:hAnsi="宋体"/>
                <w:b/>
                <w:sz w:val="24"/>
                <w:szCs w:val="24"/>
              </w:rPr>
            </w:pPr>
            <w:r>
              <w:rPr>
                <w:rFonts w:ascii="宋体" w:eastAsia="宋体" w:hAnsi="宋体" w:hint="eastAsia"/>
                <w:b/>
                <w:sz w:val="24"/>
                <w:szCs w:val="24"/>
              </w:rPr>
              <w:lastRenderedPageBreak/>
              <w:t>4 、要求与建议</w:t>
            </w:r>
          </w:p>
          <w:p w:rsidR="0026142E" w:rsidRDefault="002739C7">
            <w:pPr>
              <w:spacing w:line="360" w:lineRule="auto"/>
              <w:ind w:firstLineChars="150" w:firstLine="360"/>
              <w:rPr>
                <w:rFonts w:ascii="宋体" w:eastAsia="宋体" w:hAnsi="宋体"/>
                <w:sz w:val="24"/>
                <w:szCs w:val="24"/>
              </w:rPr>
            </w:pPr>
            <w:r>
              <w:rPr>
                <w:rFonts w:ascii="宋体" w:eastAsia="宋体" w:hAnsi="宋体" w:hint="eastAsia"/>
                <w:sz w:val="24"/>
                <w:szCs w:val="24"/>
              </w:rPr>
              <w:t>（1）加强生产运行过程中的环境管理工作，定期进行环境监测，避免对周围环境造成污染。</w:t>
            </w:r>
          </w:p>
          <w:p w:rsidR="0026142E" w:rsidRDefault="002739C7">
            <w:pPr>
              <w:spacing w:line="360" w:lineRule="auto"/>
              <w:rPr>
                <w:rFonts w:ascii="宋体" w:eastAsia="宋体" w:hAnsi="宋体"/>
                <w:sz w:val="24"/>
                <w:szCs w:val="24"/>
              </w:rPr>
            </w:pPr>
            <w:r>
              <w:rPr>
                <w:rFonts w:ascii="宋体" w:eastAsia="宋体" w:hAnsi="宋体" w:hint="eastAsia"/>
                <w:sz w:val="24"/>
                <w:szCs w:val="24"/>
              </w:rPr>
              <w:t>（2）加强生产区域的粉尘影响，做到有生产就有环保设施运行，环保措施同步。</w:t>
            </w:r>
          </w:p>
          <w:p w:rsidR="00E27BA9" w:rsidRPr="00E27BA9" w:rsidRDefault="002B18D8" w:rsidP="002B18D8">
            <w:pPr>
              <w:pStyle w:val="a0"/>
              <w:spacing w:before="312"/>
              <w:ind w:firstLineChars="0" w:firstLine="0"/>
            </w:pPr>
            <w:r>
              <w:rPr>
                <w:rFonts w:hint="eastAsia"/>
              </w:rPr>
              <w:t>（3）</w:t>
            </w:r>
            <w:r w:rsidRPr="002B18D8">
              <w:rPr>
                <w:rFonts w:hint="eastAsia"/>
              </w:rPr>
              <w:t>项目执行了环保“三同时”制度，落实了污染防治措施；根据现场检查、验收监测及项目竣工环境保护验收监测报告表结果，项目满足环评及批复要求，该项目在补充有机废气治理治理措施及补充监测数据，确保长期稳定达标排放的前提下，可以通过竣工环境保护验收。</w:t>
            </w:r>
          </w:p>
        </w:tc>
      </w:tr>
    </w:tbl>
    <w:p w:rsidR="0026142E" w:rsidRDefault="0026142E" w:rsidP="00AE1AA9"/>
    <w:sectPr w:rsidR="0026142E">
      <w:footerReference w:type="default" r:id="rId2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F12" w:rsidRDefault="00366F12">
      <w:r>
        <w:separator/>
      </w:r>
    </w:p>
  </w:endnote>
  <w:endnote w:type="continuationSeparator" w:id="0">
    <w:p w:rsidR="00366F12" w:rsidRDefault="0036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F12" w:rsidRDefault="00366F12">
    <w:pPr>
      <w:pStyle w:val="a9"/>
    </w:pPr>
    <w:r>
      <w:rPr>
        <w:noProof/>
      </w:rPr>
      <mc:AlternateContent>
        <mc:Choice Requires="wps">
          <w:drawing>
            <wp:anchor distT="0" distB="0" distL="114300" distR="114300" simplePos="0" relativeHeight="251659264" behindDoc="0" locked="0" layoutInCell="1" allowOverlap="1" wp14:anchorId="43B2DEB8" wp14:editId="40171E39">
              <wp:simplePos x="0" y="0"/>
              <wp:positionH relativeFrom="margin">
                <wp:align>center</wp:align>
              </wp:positionH>
              <wp:positionV relativeFrom="paragraph">
                <wp:posOffset>0</wp:posOffset>
              </wp:positionV>
              <wp:extent cx="116205" cy="1397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366F12" w:rsidRDefault="00366F12">
                          <w:pPr>
                            <w:pStyle w:val="a9"/>
                          </w:pPr>
                          <w:r>
                            <w:fldChar w:fldCharType="begin"/>
                          </w:r>
                          <w:r>
                            <w:instrText xml:space="preserve"> PAGE  \* MERGEFORMAT </w:instrText>
                          </w:r>
                          <w:r>
                            <w:fldChar w:fldCharType="separate"/>
                          </w:r>
                          <w:r w:rsidR="00AE1AA9">
                            <w:rPr>
                              <w:noProof/>
                            </w:rPr>
                            <w:t>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" filled="f" stroked="f">
              <v:textbox style="mso-fit-shape-to-text:t" inset="0,0,0,0">
                <w:txbxContent>
                  <w:p w:rsidR="00366F12" w:rsidRDefault="00366F12">
                    <w:pPr>
                      <w:pStyle w:val="a9"/>
                    </w:pPr>
                    <w:r>
                      <w:fldChar w:fldCharType="begin"/>
                    </w:r>
                    <w:r>
                      <w:instrText xml:space="preserve"> PAGE  \* MERGEFORMAT </w:instrText>
                    </w:r>
                    <w:r>
                      <w:fldChar w:fldCharType="separate"/>
                    </w:r>
                    <w:r w:rsidR="00AE1AA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F12" w:rsidRDefault="00366F12">
      <w:r>
        <w:separator/>
      </w:r>
    </w:p>
  </w:footnote>
  <w:footnote w:type="continuationSeparator" w:id="0">
    <w:p w:rsidR="00366F12" w:rsidRDefault="00366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7"/>
      <w:numFmt w:val="chineseCounting"/>
      <w:suff w:val="nothing"/>
      <w:lvlText w:val="%1、"/>
      <w:lvlJc w:val="left"/>
      <w:pPr>
        <w:ind w:left="0" w:firstLine="0"/>
      </w:pPr>
    </w:lvl>
  </w:abstractNum>
  <w:abstractNum w:abstractNumId="1">
    <w:nsid w:val="1C8127BC"/>
    <w:multiLevelType w:val="multilevel"/>
    <w:tmpl w:val="1C8127B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F29F73"/>
    <w:multiLevelType w:val="singleLevel"/>
    <w:tmpl w:val="5AF29F73"/>
    <w:lvl w:ilvl="0">
      <w:start w:val="1"/>
      <w:numFmt w:val="decimal"/>
      <w:suff w:val="nothing"/>
      <w:lvlText w:val="%1、"/>
      <w:lvlJc w:val="left"/>
    </w:lvl>
  </w:abstractNum>
  <w:abstractNum w:abstractNumId="3">
    <w:nsid w:val="5AFD1CB4"/>
    <w:multiLevelType w:val="singleLevel"/>
    <w:tmpl w:val="5AFD1CB4"/>
    <w:lvl w:ilvl="0">
      <w:start w:val="3"/>
      <w:numFmt w:val="decimal"/>
      <w:suff w:val="nothing"/>
      <w:lvlText w:val="%1、"/>
      <w:lvlJc w:val="left"/>
    </w:lvl>
  </w:abstractNum>
  <w:abstractNum w:abstractNumId="4">
    <w:nsid w:val="5B0902ED"/>
    <w:multiLevelType w:val="singleLevel"/>
    <w:tmpl w:val="5B0902ED"/>
    <w:lvl w:ilvl="0">
      <w:start w:val="1"/>
      <w:numFmt w:val="decimal"/>
      <w:suff w:val="nothing"/>
      <w:lvlText w:val="%1、"/>
      <w:lvlJc w:val="left"/>
    </w:lvl>
  </w:abstractNum>
  <w:abstractNum w:abstractNumId="5">
    <w:nsid w:val="5B0BC60B"/>
    <w:multiLevelType w:val="singleLevel"/>
    <w:tmpl w:val="5B0BC60B"/>
    <w:lvl w:ilvl="0">
      <w:start w:val="1"/>
      <w:numFmt w:val="decimal"/>
      <w:suff w:val="nothing"/>
      <w:lvlText w:val="%1、"/>
      <w:lvlJc w:val="left"/>
    </w:lvl>
  </w:abstractNum>
  <w:abstractNum w:abstractNumId="6">
    <w:nsid w:val="7DB9EC04"/>
    <w:multiLevelType w:val="singleLevel"/>
    <w:tmpl w:val="7DB9EC04"/>
    <w:lvl w:ilvl="0">
      <w:start w:val="2"/>
      <w:numFmt w:val="decimal"/>
      <w:suff w:val="nothing"/>
      <w:lvlText w:val="%1、"/>
      <w:lvlJc w:val="left"/>
      <w:pPr>
        <w:ind w:left="0" w:firstLine="0"/>
      </w:pPr>
    </w:lvl>
  </w:abstractNum>
  <w:num w:numId="1">
    <w:abstractNumId w:val="2"/>
  </w:num>
  <w:num w:numId="2">
    <w:abstractNumId w:val="3"/>
  </w:num>
  <w:num w:numId="3">
    <w:abstractNumId w:val="1"/>
  </w:num>
  <w:num w:numId="4">
    <w:abstractNumId w:val="4"/>
  </w:num>
  <w:num w:numId="5">
    <w:abstractNumId w:val="5"/>
  </w:num>
  <w:num w:numId="6">
    <w:abstractNumId w:val="6"/>
    <w:lvlOverride w:ilvl="0">
      <w:startOverride w:val="2"/>
    </w:lvlOverride>
  </w:num>
  <w:num w:numId="7">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486"/>
    <w:rsid w:val="00004F2C"/>
    <w:rsid w:val="000077E2"/>
    <w:rsid w:val="000212DD"/>
    <w:rsid w:val="00022D71"/>
    <w:rsid w:val="0003050C"/>
    <w:rsid w:val="00031147"/>
    <w:rsid w:val="000332B4"/>
    <w:rsid w:val="000353F6"/>
    <w:rsid w:val="00040906"/>
    <w:rsid w:val="00040ED0"/>
    <w:rsid w:val="00044951"/>
    <w:rsid w:val="00046AE7"/>
    <w:rsid w:val="0005138E"/>
    <w:rsid w:val="00052E69"/>
    <w:rsid w:val="00053A22"/>
    <w:rsid w:val="00057AD5"/>
    <w:rsid w:val="000620DB"/>
    <w:rsid w:val="00063881"/>
    <w:rsid w:val="00070097"/>
    <w:rsid w:val="000728A8"/>
    <w:rsid w:val="000874BA"/>
    <w:rsid w:val="000877AA"/>
    <w:rsid w:val="00090569"/>
    <w:rsid w:val="00091C96"/>
    <w:rsid w:val="00095A0D"/>
    <w:rsid w:val="000A2B2E"/>
    <w:rsid w:val="000A58DD"/>
    <w:rsid w:val="000A740B"/>
    <w:rsid w:val="000B1110"/>
    <w:rsid w:val="000B1598"/>
    <w:rsid w:val="000B4D8A"/>
    <w:rsid w:val="000B5853"/>
    <w:rsid w:val="000C1357"/>
    <w:rsid w:val="000C4FD1"/>
    <w:rsid w:val="000C6192"/>
    <w:rsid w:val="000D37DC"/>
    <w:rsid w:val="000D43DC"/>
    <w:rsid w:val="000D7F19"/>
    <w:rsid w:val="000E09DC"/>
    <w:rsid w:val="000E4AF8"/>
    <w:rsid w:val="000E4E0F"/>
    <w:rsid w:val="000E57CC"/>
    <w:rsid w:val="000E600E"/>
    <w:rsid w:val="000F27D2"/>
    <w:rsid w:val="000F4BB0"/>
    <w:rsid w:val="000F6991"/>
    <w:rsid w:val="000F6A3A"/>
    <w:rsid w:val="00105D5A"/>
    <w:rsid w:val="00105DAF"/>
    <w:rsid w:val="0010686C"/>
    <w:rsid w:val="0011220C"/>
    <w:rsid w:val="00113600"/>
    <w:rsid w:val="0011442D"/>
    <w:rsid w:val="00114CE6"/>
    <w:rsid w:val="00121E0E"/>
    <w:rsid w:val="00123B39"/>
    <w:rsid w:val="00124F8B"/>
    <w:rsid w:val="0012590A"/>
    <w:rsid w:val="0012591D"/>
    <w:rsid w:val="00125AF8"/>
    <w:rsid w:val="00131944"/>
    <w:rsid w:val="001343C1"/>
    <w:rsid w:val="001347F6"/>
    <w:rsid w:val="00134965"/>
    <w:rsid w:val="00141577"/>
    <w:rsid w:val="00143516"/>
    <w:rsid w:val="001436C9"/>
    <w:rsid w:val="00144C5C"/>
    <w:rsid w:val="0014745C"/>
    <w:rsid w:val="0015342D"/>
    <w:rsid w:val="00157323"/>
    <w:rsid w:val="001605B6"/>
    <w:rsid w:val="00162FD8"/>
    <w:rsid w:val="00163B72"/>
    <w:rsid w:val="00166CE8"/>
    <w:rsid w:val="00173404"/>
    <w:rsid w:val="00175688"/>
    <w:rsid w:val="001778A6"/>
    <w:rsid w:val="00177ED1"/>
    <w:rsid w:val="00180BAE"/>
    <w:rsid w:val="00180CFE"/>
    <w:rsid w:val="0018523B"/>
    <w:rsid w:val="00185AEC"/>
    <w:rsid w:val="001872D9"/>
    <w:rsid w:val="001905A6"/>
    <w:rsid w:val="00190D8B"/>
    <w:rsid w:val="00191CA3"/>
    <w:rsid w:val="00192202"/>
    <w:rsid w:val="00194DC0"/>
    <w:rsid w:val="001A2B75"/>
    <w:rsid w:val="001A3617"/>
    <w:rsid w:val="001B2ABD"/>
    <w:rsid w:val="001B3E5C"/>
    <w:rsid w:val="001B46FA"/>
    <w:rsid w:val="001B700D"/>
    <w:rsid w:val="001B72F2"/>
    <w:rsid w:val="001E0C8A"/>
    <w:rsid w:val="001E2FFE"/>
    <w:rsid w:val="001F40E8"/>
    <w:rsid w:val="001F79E7"/>
    <w:rsid w:val="00200A0C"/>
    <w:rsid w:val="00201C6E"/>
    <w:rsid w:val="002032A9"/>
    <w:rsid w:val="00210DFD"/>
    <w:rsid w:val="0021224C"/>
    <w:rsid w:val="002165D0"/>
    <w:rsid w:val="00220081"/>
    <w:rsid w:val="0022056F"/>
    <w:rsid w:val="00223348"/>
    <w:rsid w:val="002259F4"/>
    <w:rsid w:val="0023178F"/>
    <w:rsid w:val="0023329D"/>
    <w:rsid w:val="002410E9"/>
    <w:rsid w:val="00242253"/>
    <w:rsid w:val="00243266"/>
    <w:rsid w:val="00244752"/>
    <w:rsid w:val="0025337E"/>
    <w:rsid w:val="00253B5A"/>
    <w:rsid w:val="00260F2B"/>
    <w:rsid w:val="0026142E"/>
    <w:rsid w:val="00266170"/>
    <w:rsid w:val="0027039A"/>
    <w:rsid w:val="00272E19"/>
    <w:rsid w:val="002739C7"/>
    <w:rsid w:val="00273C6A"/>
    <w:rsid w:val="002800CC"/>
    <w:rsid w:val="00281252"/>
    <w:rsid w:val="00294859"/>
    <w:rsid w:val="00294EBD"/>
    <w:rsid w:val="00296549"/>
    <w:rsid w:val="002A3586"/>
    <w:rsid w:val="002A7F4C"/>
    <w:rsid w:val="002B15D7"/>
    <w:rsid w:val="002B18D8"/>
    <w:rsid w:val="002B7F9E"/>
    <w:rsid w:val="002C425F"/>
    <w:rsid w:val="002C6AB3"/>
    <w:rsid w:val="002D07D4"/>
    <w:rsid w:val="002D2064"/>
    <w:rsid w:val="002D3310"/>
    <w:rsid w:val="002D767E"/>
    <w:rsid w:val="002D78B3"/>
    <w:rsid w:val="002E0F58"/>
    <w:rsid w:val="002E28DB"/>
    <w:rsid w:val="002E5086"/>
    <w:rsid w:val="002E5F09"/>
    <w:rsid w:val="002E7089"/>
    <w:rsid w:val="002E7548"/>
    <w:rsid w:val="002E7939"/>
    <w:rsid w:val="002F3031"/>
    <w:rsid w:val="002F7456"/>
    <w:rsid w:val="0030115C"/>
    <w:rsid w:val="00307E71"/>
    <w:rsid w:val="003126B9"/>
    <w:rsid w:val="003131C7"/>
    <w:rsid w:val="00314B35"/>
    <w:rsid w:val="00323211"/>
    <w:rsid w:val="00326993"/>
    <w:rsid w:val="003310A1"/>
    <w:rsid w:val="003311C5"/>
    <w:rsid w:val="00337D7C"/>
    <w:rsid w:val="003404F3"/>
    <w:rsid w:val="00340DD4"/>
    <w:rsid w:val="0034212F"/>
    <w:rsid w:val="003438B6"/>
    <w:rsid w:val="00343BE0"/>
    <w:rsid w:val="0034461E"/>
    <w:rsid w:val="00347167"/>
    <w:rsid w:val="003522DC"/>
    <w:rsid w:val="00361696"/>
    <w:rsid w:val="003627A8"/>
    <w:rsid w:val="0036594B"/>
    <w:rsid w:val="00366F12"/>
    <w:rsid w:val="003741DD"/>
    <w:rsid w:val="003760EF"/>
    <w:rsid w:val="00384587"/>
    <w:rsid w:val="0038488C"/>
    <w:rsid w:val="00390823"/>
    <w:rsid w:val="003A1E28"/>
    <w:rsid w:val="003A4F26"/>
    <w:rsid w:val="003A5C53"/>
    <w:rsid w:val="003C5FDF"/>
    <w:rsid w:val="003C7B38"/>
    <w:rsid w:val="003D1039"/>
    <w:rsid w:val="003D446C"/>
    <w:rsid w:val="003D5813"/>
    <w:rsid w:val="003D7949"/>
    <w:rsid w:val="003D7C44"/>
    <w:rsid w:val="003E1DAF"/>
    <w:rsid w:val="003E384F"/>
    <w:rsid w:val="003E7305"/>
    <w:rsid w:val="003F07AD"/>
    <w:rsid w:val="004015D4"/>
    <w:rsid w:val="004031FC"/>
    <w:rsid w:val="004038C4"/>
    <w:rsid w:val="004046D5"/>
    <w:rsid w:val="004056B6"/>
    <w:rsid w:val="00405ACD"/>
    <w:rsid w:val="00407643"/>
    <w:rsid w:val="004113FA"/>
    <w:rsid w:val="00413305"/>
    <w:rsid w:val="00415DE3"/>
    <w:rsid w:val="004202E3"/>
    <w:rsid w:val="00423592"/>
    <w:rsid w:val="00424179"/>
    <w:rsid w:val="004427BF"/>
    <w:rsid w:val="00442BF0"/>
    <w:rsid w:val="00444684"/>
    <w:rsid w:val="00445866"/>
    <w:rsid w:val="0044692C"/>
    <w:rsid w:val="00450AA0"/>
    <w:rsid w:val="00450C9A"/>
    <w:rsid w:val="00452669"/>
    <w:rsid w:val="00456379"/>
    <w:rsid w:val="004569E1"/>
    <w:rsid w:val="00457292"/>
    <w:rsid w:val="0046000E"/>
    <w:rsid w:val="004605E3"/>
    <w:rsid w:val="00462D30"/>
    <w:rsid w:val="00464B48"/>
    <w:rsid w:val="00476A7E"/>
    <w:rsid w:val="00477498"/>
    <w:rsid w:val="004817C3"/>
    <w:rsid w:val="004868AB"/>
    <w:rsid w:val="00486DF6"/>
    <w:rsid w:val="004937B9"/>
    <w:rsid w:val="00495B72"/>
    <w:rsid w:val="004A66AC"/>
    <w:rsid w:val="004B13CF"/>
    <w:rsid w:val="004B2B3D"/>
    <w:rsid w:val="004B4D22"/>
    <w:rsid w:val="004B740E"/>
    <w:rsid w:val="004C0653"/>
    <w:rsid w:val="004C1F01"/>
    <w:rsid w:val="004C4AE2"/>
    <w:rsid w:val="004C6D1A"/>
    <w:rsid w:val="004D60BB"/>
    <w:rsid w:val="004D6250"/>
    <w:rsid w:val="004E250A"/>
    <w:rsid w:val="004E37B0"/>
    <w:rsid w:val="004E5110"/>
    <w:rsid w:val="004F13C7"/>
    <w:rsid w:val="004F1835"/>
    <w:rsid w:val="004F4083"/>
    <w:rsid w:val="00500D58"/>
    <w:rsid w:val="00505FDE"/>
    <w:rsid w:val="005065A8"/>
    <w:rsid w:val="00506BB5"/>
    <w:rsid w:val="005077E8"/>
    <w:rsid w:val="0051437F"/>
    <w:rsid w:val="0051577A"/>
    <w:rsid w:val="0052077B"/>
    <w:rsid w:val="0052088B"/>
    <w:rsid w:val="00520A45"/>
    <w:rsid w:val="00520CED"/>
    <w:rsid w:val="00523914"/>
    <w:rsid w:val="00525DCD"/>
    <w:rsid w:val="00543431"/>
    <w:rsid w:val="00545E0C"/>
    <w:rsid w:val="00546F9F"/>
    <w:rsid w:val="00547E34"/>
    <w:rsid w:val="00550361"/>
    <w:rsid w:val="00550B8C"/>
    <w:rsid w:val="0055218C"/>
    <w:rsid w:val="005612A9"/>
    <w:rsid w:val="0056400D"/>
    <w:rsid w:val="00565951"/>
    <w:rsid w:val="0056698B"/>
    <w:rsid w:val="00566CB3"/>
    <w:rsid w:val="005671B8"/>
    <w:rsid w:val="005801C4"/>
    <w:rsid w:val="00582922"/>
    <w:rsid w:val="00584CD2"/>
    <w:rsid w:val="0058606B"/>
    <w:rsid w:val="005860D5"/>
    <w:rsid w:val="0058720D"/>
    <w:rsid w:val="00592A55"/>
    <w:rsid w:val="00592EBA"/>
    <w:rsid w:val="005A318E"/>
    <w:rsid w:val="005A3A0A"/>
    <w:rsid w:val="005A508E"/>
    <w:rsid w:val="005A5F9E"/>
    <w:rsid w:val="005A7520"/>
    <w:rsid w:val="005B15FC"/>
    <w:rsid w:val="005B207B"/>
    <w:rsid w:val="005B309C"/>
    <w:rsid w:val="005B3DC1"/>
    <w:rsid w:val="005C30E6"/>
    <w:rsid w:val="005C747A"/>
    <w:rsid w:val="005C77BE"/>
    <w:rsid w:val="005D1B05"/>
    <w:rsid w:val="005D1B4A"/>
    <w:rsid w:val="005D4045"/>
    <w:rsid w:val="005E3348"/>
    <w:rsid w:val="005E40E0"/>
    <w:rsid w:val="005F4664"/>
    <w:rsid w:val="005F6319"/>
    <w:rsid w:val="005F6ABD"/>
    <w:rsid w:val="00603B4D"/>
    <w:rsid w:val="00604311"/>
    <w:rsid w:val="00604489"/>
    <w:rsid w:val="006071D4"/>
    <w:rsid w:val="00613F0A"/>
    <w:rsid w:val="00621F12"/>
    <w:rsid w:val="00622E99"/>
    <w:rsid w:val="006231E3"/>
    <w:rsid w:val="00631E3F"/>
    <w:rsid w:val="006407BC"/>
    <w:rsid w:val="00645E80"/>
    <w:rsid w:val="00655B52"/>
    <w:rsid w:val="00655F3D"/>
    <w:rsid w:val="00663817"/>
    <w:rsid w:val="00665FD4"/>
    <w:rsid w:val="006726D3"/>
    <w:rsid w:val="00673A50"/>
    <w:rsid w:val="00675BBF"/>
    <w:rsid w:val="006769C9"/>
    <w:rsid w:val="00677217"/>
    <w:rsid w:val="00681982"/>
    <w:rsid w:val="006836BC"/>
    <w:rsid w:val="00683F2B"/>
    <w:rsid w:val="00685233"/>
    <w:rsid w:val="00691380"/>
    <w:rsid w:val="006961F2"/>
    <w:rsid w:val="006A1AF6"/>
    <w:rsid w:val="006B3BF3"/>
    <w:rsid w:val="006B47A6"/>
    <w:rsid w:val="006C011E"/>
    <w:rsid w:val="006C0B3F"/>
    <w:rsid w:val="006C1E67"/>
    <w:rsid w:val="006C27AE"/>
    <w:rsid w:val="006C5AC6"/>
    <w:rsid w:val="006D613A"/>
    <w:rsid w:val="006E051D"/>
    <w:rsid w:val="006E39BF"/>
    <w:rsid w:val="006E3C67"/>
    <w:rsid w:val="006E3E89"/>
    <w:rsid w:val="006E3F60"/>
    <w:rsid w:val="006E78A8"/>
    <w:rsid w:val="006F662C"/>
    <w:rsid w:val="006F6E4B"/>
    <w:rsid w:val="0070703A"/>
    <w:rsid w:val="0071034B"/>
    <w:rsid w:val="00711AC9"/>
    <w:rsid w:val="00712035"/>
    <w:rsid w:val="00715C24"/>
    <w:rsid w:val="0072028E"/>
    <w:rsid w:val="00722FD9"/>
    <w:rsid w:val="0072335F"/>
    <w:rsid w:val="00726CAE"/>
    <w:rsid w:val="00730989"/>
    <w:rsid w:val="00730B6D"/>
    <w:rsid w:val="00736F79"/>
    <w:rsid w:val="007370C4"/>
    <w:rsid w:val="007410B4"/>
    <w:rsid w:val="00761813"/>
    <w:rsid w:val="00761D64"/>
    <w:rsid w:val="0076222F"/>
    <w:rsid w:val="00772881"/>
    <w:rsid w:val="00777F03"/>
    <w:rsid w:val="007810F7"/>
    <w:rsid w:val="00784978"/>
    <w:rsid w:val="007854F8"/>
    <w:rsid w:val="00785AFA"/>
    <w:rsid w:val="007909F7"/>
    <w:rsid w:val="0079165E"/>
    <w:rsid w:val="007934DD"/>
    <w:rsid w:val="00794EF6"/>
    <w:rsid w:val="007956D4"/>
    <w:rsid w:val="007B0939"/>
    <w:rsid w:val="007B18B3"/>
    <w:rsid w:val="007B2E40"/>
    <w:rsid w:val="007B55DC"/>
    <w:rsid w:val="007B7697"/>
    <w:rsid w:val="007C38A8"/>
    <w:rsid w:val="007C3B5A"/>
    <w:rsid w:val="007C42EC"/>
    <w:rsid w:val="007C7F37"/>
    <w:rsid w:val="007D3086"/>
    <w:rsid w:val="007D6E29"/>
    <w:rsid w:val="007D7797"/>
    <w:rsid w:val="007D7CFE"/>
    <w:rsid w:val="007E1C01"/>
    <w:rsid w:val="007E546C"/>
    <w:rsid w:val="007E7E03"/>
    <w:rsid w:val="007F0D72"/>
    <w:rsid w:val="007F46CF"/>
    <w:rsid w:val="007F75F3"/>
    <w:rsid w:val="00801AFD"/>
    <w:rsid w:val="00804D27"/>
    <w:rsid w:val="00805375"/>
    <w:rsid w:val="00805D31"/>
    <w:rsid w:val="00806480"/>
    <w:rsid w:val="00806A4A"/>
    <w:rsid w:val="00807AA3"/>
    <w:rsid w:val="0081491F"/>
    <w:rsid w:val="00816714"/>
    <w:rsid w:val="008175AA"/>
    <w:rsid w:val="008175FE"/>
    <w:rsid w:val="00821AA9"/>
    <w:rsid w:val="00822B6F"/>
    <w:rsid w:val="00826076"/>
    <w:rsid w:val="00832DFF"/>
    <w:rsid w:val="0083575D"/>
    <w:rsid w:val="00837606"/>
    <w:rsid w:val="00842207"/>
    <w:rsid w:val="00843BF8"/>
    <w:rsid w:val="00845B41"/>
    <w:rsid w:val="00851812"/>
    <w:rsid w:val="00855708"/>
    <w:rsid w:val="00855715"/>
    <w:rsid w:val="00861C93"/>
    <w:rsid w:val="00862395"/>
    <w:rsid w:val="00866C2C"/>
    <w:rsid w:val="00881321"/>
    <w:rsid w:val="008819AD"/>
    <w:rsid w:val="00883277"/>
    <w:rsid w:val="00885F99"/>
    <w:rsid w:val="008911B0"/>
    <w:rsid w:val="00894B9D"/>
    <w:rsid w:val="00896468"/>
    <w:rsid w:val="00896502"/>
    <w:rsid w:val="008966F2"/>
    <w:rsid w:val="008A6349"/>
    <w:rsid w:val="008A66BD"/>
    <w:rsid w:val="008B23E5"/>
    <w:rsid w:val="008B28D6"/>
    <w:rsid w:val="008B2B3E"/>
    <w:rsid w:val="008B7904"/>
    <w:rsid w:val="008B79F9"/>
    <w:rsid w:val="008D0EFC"/>
    <w:rsid w:val="008D30AE"/>
    <w:rsid w:val="008D51C0"/>
    <w:rsid w:val="008D59B0"/>
    <w:rsid w:val="008E09F7"/>
    <w:rsid w:val="008E33A8"/>
    <w:rsid w:val="008E62BD"/>
    <w:rsid w:val="00903D27"/>
    <w:rsid w:val="0090421E"/>
    <w:rsid w:val="009061AF"/>
    <w:rsid w:val="00907BA4"/>
    <w:rsid w:val="009107ED"/>
    <w:rsid w:val="009212E2"/>
    <w:rsid w:val="00922691"/>
    <w:rsid w:val="009226BE"/>
    <w:rsid w:val="00925D04"/>
    <w:rsid w:val="00930FC6"/>
    <w:rsid w:val="00937856"/>
    <w:rsid w:val="00937FAC"/>
    <w:rsid w:val="00942EBE"/>
    <w:rsid w:val="0094710D"/>
    <w:rsid w:val="00947D4B"/>
    <w:rsid w:val="009516FC"/>
    <w:rsid w:val="00953C0C"/>
    <w:rsid w:val="00956F0B"/>
    <w:rsid w:val="0096036F"/>
    <w:rsid w:val="00962025"/>
    <w:rsid w:val="00964411"/>
    <w:rsid w:val="00964B43"/>
    <w:rsid w:val="00965C95"/>
    <w:rsid w:val="00967A22"/>
    <w:rsid w:val="00970A6D"/>
    <w:rsid w:val="009762E9"/>
    <w:rsid w:val="00976CAB"/>
    <w:rsid w:val="00977852"/>
    <w:rsid w:val="009819AF"/>
    <w:rsid w:val="00982CA3"/>
    <w:rsid w:val="00983E2C"/>
    <w:rsid w:val="009841FC"/>
    <w:rsid w:val="0098796E"/>
    <w:rsid w:val="00991734"/>
    <w:rsid w:val="00992486"/>
    <w:rsid w:val="00997378"/>
    <w:rsid w:val="009A1952"/>
    <w:rsid w:val="009B52BC"/>
    <w:rsid w:val="009C12F7"/>
    <w:rsid w:val="009C2D50"/>
    <w:rsid w:val="009C5DDE"/>
    <w:rsid w:val="009D0D95"/>
    <w:rsid w:val="009D1045"/>
    <w:rsid w:val="009D67C8"/>
    <w:rsid w:val="009E2F08"/>
    <w:rsid w:val="009E54C1"/>
    <w:rsid w:val="009E6BE2"/>
    <w:rsid w:val="009F3224"/>
    <w:rsid w:val="00A0705C"/>
    <w:rsid w:val="00A17DC5"/>
    <w:rsid w:val="00A21336"/>
    <w:rsid w:val="00A2278C"/>
    <w:rsid w:val="00A2301F"/>
    <w:rsid w:val="00A24B89"/>
    <w:rsid w:val="00A2528A"/>
    <w:rsid w:val="00A26D86"/>
    <w:rsid w:val="00A33128"/>
    <w:rsid w:val="00A342E8"/>
    <w:rsid w:val="00A355D9"/>
    <w:rsid w:val="00A40224"/>
    <w:rsid w:val="00A4045E"/>
    <w:rsid w:val="00A4061F"/>
    <w:rsid w:val="00A410C2"/>
    <w:rsid w:val="00A4110C"/>
    <w:rsid w:val="00A42ED3"/>
    <w:rsid w:val="00A43145"/>
    <w:rsid w:val="00A525A4"/>
    <w:rsid w:val="00A52FF6"/>
    <w:rsid w:val="00A566E2"/>
    <w:rsid w:val="00A60130"/>
    <w:rsid w:val="00A60525"/>
    <w:rsid w:val="00A61BED"/>
    <w:rsid w:val="00A65C9D"/>
    <w:rsid w:val="00A65F40"/>
    <w:rsid w:val="00A66977"/>
    <w:rsid w:val="00A67613"/>
    <w:rsid w:val="00A73DA9"/>
    <w:rsid w:val="00A757CD"/>
    <w:rsid w:val="00A8170E"/>
    <w:rsid w:val="00A86070"/>
    <w:rsid w:val="00A90D24"/>
    <w:rsid w:val="00A92130"/>
    <w:rsid w:val="00A922E2"/>
    <w:rsid w:val="00A95BCF"/>
    <w:rsid w:val="00AA11B6"/>
    <w:rsid w:val="00AA5B2C"/>
    <w:rsid w:val="00AA6A7E"/>
    <w:rsid w:val="00AA6BB3"/>
    <w:rsid w:val="00AA7ADC"/>
    <w:rsid w:val="00AA7B8A"/>
    <w:rsid w:val="00AA7DF1"/>
    <w:rsid w:val="00AB0380"/>
    <w:rsid w:val="00AB0ADB"/>
    <w:rsid w:val="00AB1712"/>
    <w:rsid w:val="00AB1BB0"/>
    <w:rsid w:val="00AB34BB"/>
    <w:rsid w:val="00AB4977"/>
    <w:rsid w:val="00AC0DE1"/>
    <w:rsid w:val="00AC5C93"/>
    <w:rsid w:val="00AD1845"/>
    <w:rsid w:val="00AE0D2B"/>
    <w:rsid w:val="00AE107A"/>
    <w:rsid w:val="00AE1A62"/>
    <w:rsid w:val="00AE1AA9"/>
    <w:rsid w:val="00AE1ABD"/>
    <w:rsid w:val="00AE7CCB"/>
    <w:rsid w:val="00AF1408"/>
    <w:rsid w:val="00AF268F"/>
    <w:rsid w:val="00AF4815"/>
    <w:rsid w:val="00B0049D"/>
    <w:rsid w:val="00B058C9"/>
    <w:rsid w:val="00B100E4"/>
    <w:rsid w:val="00B105F2"/>
    <w:rsid w:val="00B225B0"/>
    <w:rsid w:val="00B230C5"/>
    <w:rsid w:val="00B239E6"/>
    <w:rsid w:val="00B2556F"/>
    <w:rsid w:val="00B423A6"/>
    <w:rsid w:val="00B42C75"/>
    <w:rsid w:val="00B509D6"/>
    <w:rsid w:val="00B5153C"/>
    <w:rsid w:val="00B52824"/>
    <w:rsid w:val="00B53029"/>
    <w:rsid w:val="00B54CCB"/>
    <w:rsid w:val="00B605D9"/>
    <w:rsid w:val="00B60C5E"/>
    <w:rsid w:val="00B6172B"/>
    <w:rsid w:val="00B627F0"/>
    <w:rsid w:val="00B65AAE"/>
    <w:rsid w:val="00B7040D"/>
    <w:rsid w:val="00B80CF0"/>
    <w:rsid w:val="00B82F2D"/>
    <w:rsid w:val="00B83DAB"/>
    <w:rsid w:val="00B93E05"/>
    <w:rsid w:val="00B9773A"/>
    <w:rsid w:val="00BA05F5"/>
    <w:rsid w:val="00BA3026"/>
    <w:rsid w:val="00BA5CAB"/>
    <w:rsid w:val="00BA5E2B"/>
    <w:rsid w:val="00BA7714"/>
    <w:rsid w:val="00BB306A"/>
    <w:rsid w:val="00BB3651"/>
    <w:rsid w:val="00BB4D47"/>
    <w:rsid w:val="00BB5F30"/>
    <w:rsid w:val="00BB6CB5"/>
    <w:rsid w:val="00BB72D3"/>
    <w:rsid w:val="00BB7898"/>
    <w:rsid w:val="00BC3F9A"/>
    <w:rsid w:val="00BC41E8"/>
    <w:rsid w:val="00BD2C23"/>
    <w:rsid w:val="00BE7950"/>
    <w:rsid w:val="00BF22A6"/>
    <w:rsid w:val="00BF338B"/>
    <w:rsid w:val="00BF4436"/>
    <w:rsid w:val="00BF49FD"/>
    <w:rsid w:val="00BF7FAC"/>
    <w:rsid w:val="00C012DB"/>
    <w:rsid w:val="00C01E14"/>
    <w:rsid w:val="00C0405F"/>
    <w:rsid w:val="00C05662"/>
    <w:rsid w:val="00C07E60"/>
    <w:rsid w:val="00C106E8"/>
    <w:rsid w:val="00C122E6"/>
    <w:rsid w:val="00C17C69"/>
    <w:rsid w:val="00C22DBC"/>
    <w:rsid w:val="00C231D0"/>
    <w:rsid w:val="00C2519B"/>
    <w:rsid w:val="00C25DA1"/>
    <w:rsid w:val="00C25F7C"/>
    <w:rsid w:val="00C31FDF"/>
    <w:rsid w:val="00C32A2E"/>
    <w:rsid w:val="00C33BCC"/>
    <w:rsid w:val="00C33CE3"/>
    <w:rsid w:val="00C3526C"/>
    <w:rsid w:val="00C36584"/>
    <w:rsid w:val="00C469CC"/>
    <w:rsid w:val="00C46A6C"/>
    <w:rsid w:val="00C50235"/>
    <w:rsid w:val="00C5463F"/>
    <w:rsid w:val="00C54D12"/>
    <w:rsid w:val="00C57290"/>
    <w:rsid w:val="00C57F5A"/>
    <w:rsid w:val="00C60844"/>
    <w:rsid w:val="00C641D5"/>
    <w:rsid w:val="00C654AE"/>
    <w:rsid w:val="00C65BA7"/>
    <w:rsid w:val="00C666A3"/>
    <w:rsid w:val="00C67C9D"/>
    <w:rsid w:val="00C7037C"/>
    <w:rsid w:val="00C75852"/>
    <w:rsid w:val="00C81641"/>
    <w:rsid w:val="00C81849"/>
    <w:rsid w:val="00C83F32"/>
    <w:rsid w:val="00C85FE1"/>
    <w:rsid w:val="00C864EE"/>
    <w:rsid w:val="00C86CCA"/>
    <w:rsid w:val="00C93B19"/>
    <w:rsid w:val="00CA03EA"/>
    <w:rsid w:val="00CA292C"/>
    <w:rsid w:val="00CA2C35"/>
    <w:rsid w:val="00CA458E"/>
    <w:rsid w:val="00CB0FA9"/>
    <w:rsid w:val="00CB13BA"/>
    <w:rsid w:val="00CC047F"/>
    <w:rsid w:val="00CC36E0"/>
    <w:rsid w:val="00CC3A33"/>
    <w:rsid w:val="00CC4C54"/>
    <w:rsid w:val="00CC4DDB"/>
    <w:rsid w:val="00CC535A"/>
    <w:rsid w:val="00CD0B9C"/>
    <w:rsid w:val="00CD3592"/>
    <w:rsid w:val="00CD6351"/>
    <w:rsid w:val="00CE10A1"/>
    <w:rsid w:val="00CE10BD"/>
    <w:rsid w:val="00CF2B31"/>
    <w:rsid w:val="00CF4EE2"/>
    <w:rsid w:val="00CF6208"/>
    <w:rsid w:val="00D008AA"/>
    <w:rsid w:val="00D0373B"/>
    <w:rsid w:val="00D05924"/>
    <w:rsid w:val="00D06F0D"/>
    <w:rsid w:val="00D12B31"/>
    <w:rsid w:val="00D1528B"/>
    <w:rsid w:val="00D227B8"/>
    <w:rsid w:val="00D22F79"/>
    <w:rsid w:val="00D24023"/>
    <w:rsid w:val="00D2705E"/>
    <w:rsid w:val="00D3142B"/>
    <w:rsid w:val="00D34CF0"/>
    <w:rsid w:val="00D41F0E"/>
    <w:rsid w:val="00D43313"/>
    <w:rsid w:val="00D448D4"/>
    <w:rsid w:val="00D5402F"/>
    <w:rsid w:val="00D65EF2"/>
    <w:rsid w:val="00D701DA"/>
    <w:rsid w:val="00D73110"/>
    <w:rsid w:val="00D7517B"/>
    <w:rsid w:val="00D77650"/>
    <w:rsid w:val="00D77988"/>
    <w:rsid w:val="00D80D64"/>
    <w:rsid w:val="00D82F98"/>
    <w:rsid w:val="00D83B63"/>
    <w:rsid w:val="00D91605"/>
    <w:rsid w:val="00D93291"/>
    <w:rsid w:val="00D976A1"/>
    <w:rsid w:val="00D97F44"/>
    <w:rsid w:val="00DA1DEA"/>
    <w:rsid w:val="00DA43FF"/>
    <w:rsid w:val="00DA5E1D"/>
    <w:rsid w:val="00DB2012"/>
    <w:rsid w:val="00DB5FBE"/>
    <w:rsid w:val="00DB7D91"/>
    <w:rsid w:val="00DC136D"/>
    <w:rsid w:val="00DC5805"/>
    <w:rsid w:val="00DD0465"/>
    <w:rsid w:val="00DD57F4"/>
    <w:rsid w:val="00DD585B"/>
    <w:rsid w:val="00DE01C7"/>
    <w:rsid w:val="00DE05AF"/>
    <w:rsid w:val="00DE68D4"/>
    <w:rsid w:val="00DF017B"/>
    <w:rsid w:val="00E03993"/>
    <w:rsid w:val="00E0512E"/>
    <w:rsid w:val="00E0573A"/>
    <w:rsid w:val="00E10029"/>
    <w:rsid w:val="00E117B1"/>
    <w:rsid w:val="00E14B0A"/>
    <w:rsid w:val="00E16059"/>
    <w:rsid w:val="00E227B6"/>
    <w:rsid w:val="00E2517E"/>
    <w:rsid w:val="00E257FD"/>
    <w:rsid w:val="00E26B4D"/>
    <w:rsid w:val="00E278A1"/>
    <w:rsid w:val="00E27BA9"/>
    <w:rsid w:val="00E3046D"/>
    <w:rsid w:val="00E34281"/>
    <w:rsid w:val="00E35F2C"/>
    <w:rsid w:val="00E37108"/>
    <w:rsid w:val="00E3751C"/>
    <w:rsid w:val="00E42AC6"/>
    <w:rsid w:val="00E43EC0"/>
    <w:rsid w:val="00E529BE"/>
    <w:rsid w:val="00E53C5F"/>
    <w:rsid w:val="00E5420B"/>
    <w:rsid w:val="00E56312"/>
    <w:rsid w:val="00E61B6C"/>
    <w:rsid w:val="00E62CA3"/>
    <w:rsid w:val="00E63BF7"/>
    <w:rsid w:val="00E7121A"/>
    <w:rsid w:val="00E74469"/>
    <w:rsid w:val="00E7461D"/>
    <w:rsid w:val="00E760F8"/>
    <w:rsid w:val="00E8132D"/>
    <w:rsid w:val="00E81A9F"/>
    <w:rsid w:val="00E83667"/>
    <w:rsid w:val="00E91DDD"/>
    <w:rsid w:val="00E95C37"/>
    <w:rsid w:val="00EA1A0A"/>
    <w:rsid w:val="00EA4058"/>
    <w:rsid w:val="00EA52C0"/>
    <w:rsid w:val="00EA6211"/>
    <w:rsid w:val="00EA6EB7"/>
    <w:rsid w:val="00EA7A7A"/>
    <w:rsid w:val="00EB06B8"/>
    <w:rsid w:val="00EB0B37"/>
    <w:rsid w:val="00EB3F48"/>
    <w:rsid w:val="00EB464E"/>
    <w:rsid w:val="00EC2B26"/>
    <w:rsid w:val="00EC3E8D"/>
    <w:rsid w:val="00EC4D9A"/>
    <w:rsid w:val="00EC4EAD"/>
    <w:rsid w:val="00ED1A43"/>
    <w:rsid w:val="00ED5985"/>
    <w:rsid w:val="00EE08B2"/>
    <w:rsid w:val="00EE1962"/>
    <w:rsid w:val="00EE5727"/>
    <w:rsid w:val="00EF2CE3"/>
    <w:rsid w:val="00EF32AB"/>
    <w:rsid w:val="00EF6A5C"/>
    <w:rsid w:val="00EF7799"/>
    <w:rsid w:val="00F00DEA"/>
    <w:rsid w:val="00F05844"/>
    <w:rsid w:val="00F06441"/>
    <w:rsid w:val="00F06F1A"/>
    <w:rsid w:val="00F10F9E"/>
    <w:rsid w:val="00F1354E"/>
    <w:rsid w:val="00F139B1"/>
    <w:rsid w:val="00F145C8"/>
    <w:rsid w:val="00F17422"/>
    <w:rsid w:val="00F22442"/>
    <w:rsid w:val="00F2282C"/>
    <w:rsid w:val="00F27F2F"/>
    <w:rsid w:val="00F31BD8"/>
    <w:rsid w:val="00F3545B"/>
    <w:rsid w:val="00F41752"/>
    <w:rsid w:val="00F4278D"/>
    <w:rsid w:val="00F43821"/>
    <w:rsid w:val="00F4426F"/>
    <w:rsid w:val="00F44F2C"/>
    <w:rsid w:val="00F54A5D"/>
    <w:rsid w:val="00F609A8"/>
    <w:rsid w:val="00F63A2B"/>
    <w:rsid w:val="00F645D2"/>
    <w:rsid w:val="00F73528"/>
    <w:rsid w:val="00F7520F"/>
    <w:rsid w:val="00F822AF"/>
    <w:rsid w:val="00F84F3A"/>
    <w:rsid w:val="00F85EBE"/>
    <w:rsid w:val="00F86824"/>
    <w:rsid w:val="00F90A3A"/>
    <w:rsid w:val="00F91C61"/>
    <w:rsid w:val="00F93191"/>
    <w:rsid w:val="00F956FD"/>
    <w:rsid w:val="00F9620A"/>
    <w:rsid w:val="00FA500F"/>
    <w:rsid w:val="00FA79D4"/>
    <w:rsid w:val="00FB5380"/>
    <w:rsid w:val="00FB59FE"/>
    <w:rsid w:val="00FC08B9"/>
    <w:rsid w:val="00FC6A78"/>
    <w:rsid w:val="00FC7407"/>
    <w:rsid w:val="00FC741D"/>
    <w:rsid w:val="00FD5078"/>
    <w:rsid w:val="00FD6606"/>
    <w:rsid w:val="00FE0C16"/>
    <w:rsid w:val="00FE10AB"/>
    <w:rsid w:val="00FE110E"/>
    <w:rsid w:val="00FE1872"/>
    <w:rsid w:val="00FE7995"/>
    <w:rsid w:val="00FF1D28"/>
    <w:rsid w:val="00FF355F"/>
    <w:rsid w:val="00FF435E"/>
    <w:rsid w:val="00FF5ECD"/>
    <w:rsid w:val="00FF609D"/>
    <w:rsid w:val="00FF71F4"/>
    <w:rsid w:val="03D23FC5"/>
    <w:rsid w:val="04D53DD0"/>
    <w:rsid w:val="05440D9C"/>
    <w:rsid w:val="067E30E7"/>
    <w:rsid w:val="076F1751"/>
    <w:rsid w:val="07835FCB"/>
    <w:rsid w:val="085B78E5"/>
    <w:rsid w:val="08A335C0"/>
    <w:rsid w:val="0A0B783C"/>
    <w:rsid w:val="0A2E4611"/>
    <w:rsid w:val="0AE126F8"/>
    <w:rsid w:val="0B9C575B"/>
    <w:rsid w:val="0CB078D3"/>
    <w:rsid w:val="0DAB57FF"/>
    <w:rsid w:val="10FD7D1F"/>
    <w:rsid w:val="11180897"/>
    <w:rsid w:val="11C65EAA"/>
    <w:rsid w:val="14F165BB"/>
    <w:rsid w:val="15853805"/>
    <w:rsid w:val="16B46C7F"/>
    <w:rsid w:val="16C5065F"/>
    <w:rsid w:val="17477E1F"/>
    <w:rsid w:val="17B53701"/>
    <w:rsid w:val="1AA66643"/>
    <w:rsid w:val="1C284CC7"/>
    <w:rsid w:val="1CC92A80"/>
    <w:rsid w:val="1D2C60E9"/>
    <w:rsid w:val="1D8D6E66"/>
    <w:rsid w:val="1DEF20B5"/>
    <w:rsid w:val="229356F5"/>
    <w:rsid w:val="25C44127"/>
    <w:rsid w:val="273218A9"/>
    <w:rsid w:val="296A4385"/>
    <w:rsid w:val="2A9E134F"/>
    <w:rsid w:val="2F01579A"/>
    <w:rsid w:val="31AE702D"/>
    <w:rsid w:val="33063716"/>
    <w:rsid w:val="3D244DC6"/>
    <w:rsid w:val="413C78F1"/>
    <w:rsid w:val="43724EAB"/>
    <w:rsid w:val="45770C7B"/>
    <w:rsid w:val="47424758"/>
    <w:rsid w:val="48F009D0"/>
    <w:rsid w:val="4B070E49"/>
    <w:rsid w:val="4E414E11"/>
    <w:rsid w:val="4F1104B3"/>
    <w:rsid w:val="509A1E2B"/>
    <w:rsid w:val="57722A3C"/>
    <w:rsid w:val="5843633E"/>
    <w:rsid w:val="5EF90F2D"/>
    <w:rsid w:val="607620C6"/>
    <w:rsid w:val="62E03DA3"/>
    <w:rsid w:val="63653534"/>
    <w:rsid w:val="63D0472D"/>
    <w:rsid w:val="65327FEC"/>
    <w:rsid w:val="67437612"/>
    <w:rsid w:val="699775A7"/>
    <w:rsid w:val="6A201AB7"/>
    <w:rsid w:val="6B78341B"/>
    <w:rsid w:val="6BF20EAD"/>
    <w:rsid w:val="6C216312"/>
    <w:rsid w:val="6CE267A7"/>
    <w:rsid w:val="70DC763D"/>
    <w:rsid w:val="72E67577"/>
    <w:rsid w:val="742D083E"/>
    <w:rsid w:val="75F766F6"/>
    <w:rsid w:val="76225D22"/>
    <w:rsid w:val="76726767"/>
    <w:rsid w:val="76CF02F6"/>
    <w:rsid w:val="78AD6FF3"/>
    <w:rsid w:val="78D04321"/>
    <w:rsid w:val="78DA30D6"/>
    <w:rsid w:val="7C467577"/>
    <w:rsid w:val="7EB8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qFormat="1"/>
    <w:lsdException w:name="Subtitle"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Strong" w:semiHidden="0" w:uiPriority="22" w:unhideWhenUsed="0" w:qFormat="1"/>
    <w:lsdException w:name="Emphasis" w:semiHidden="0" w:uiPriority="0" w:unhideWhenUsed="0" w:qFormat="1"/>
    <w:lsdException w:name="Plain Text" w:semiHidden="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23B39"/>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napToGrid w:val="0"/>
      <w:spacing w:line="360" w:lineRule="auto"/>
      <w:ind w:firstLineChars="200" w:firstLine="1044"/>
      <w:outlineLvl w:val="1"/>
    </w:pPr>
    <w:rPr>
      <w:rFonts w:ascii="Times New Roman" w:hAnsi="Times New Roman"/>
      <w:b/>
      <w:bCs/>
      <w:sz w:val="30"/>
      <w:szCs w:val="32"/>
    </w:rPr>
  </w:style>
  <w:style w:type="paragraph" w:styleId="3">
    <w:name w:val="heading 3"/>
    <w:basedOn w:val="a"/>
    <w:next w:val="a1"/>
    <w:link w:val="3Char"/>
    <w:qFormat/>
    <w:pPr>
      <w:keepNext/>
      <w:keepLines/>
      <w:spacing w:line="360" w:lineRule="auto"/>
      <w:ind w:firstLineChars="200" w:firstLine="1044"/>
      <w:outlineLvl w:val="2"/>
    </w:pPr>
    <w:rPr>
      <w:b/>
      <w:bCs/>
      <w:sz w:val="28"/>
      <w:szCs w:val="32"/>
    </w:rPr>
  </w:style>
  <w:style w:type="paragraph" w:styleId="6">
    <w:name w:val="heading 6"/>
    <w:basedOn w:val="a"/>
    <w:next w:val="a"/>
    <w:link w:val="6Char"/>
    <w:uiPriority w:val="1"/>
    <w:semiHidden/>
    <w:unhideWhenUsed/>
    <w:qFormat/>
    <w:pPr>
      <w:autoSpaceDE w:val="0"/>
      <w:autoSpaceDN w:val="0"/>
      <w:adjustRightInd w:val="0"/>
      <w:spacing w:before="133"/>
      <w:ind w:left="111"/>
      <w:jc w:val="left"/>
      <w:outlineLvl w:val="5"/>
    </w:pPr>
    <w:rPr>
      <w:rFonts w:ascii="宋体" w:eastAsia="宋体" w:hAnsi="宋体" w:cs="Times New Roman"/>
      <w:b/>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uiPriority w:val="99"/>
    <w:unhideWhenUsed/>
    <w:qFormat/>
    <w:pPr>
      <w:snapToGrid w:val="0"/>
      <w:spacing w:beforeLines="100" w:line="360" w:lineRule="auto"/>
      <w:ind w:firstLineChars="200" w:firstLine="480"/>
    </w:pPr>
    <w:rPr>
      <w:rFonts w:ascii="宋体" w:eastAsia="宋体" w:hAnsi="宋体" w:cs="Times New Roman"/>
      <w:sz w:val="24"/>
      <w:szCs w:val="20"/>
    </w:rPr>
  </w:style>
  <w:style w:type="paragraph" w:styleId="a1">
    <w:name w:val="Normal Indent"/>
    <w:basedOn w:val="a"/>
    <w:qFormat/>
    <w:pPr>
      <w:ind w:firstLineChars="200" w:firstLine="420"/>
    </w:pPr>
  </w:style>
  <w:style w:type="paragraph" w:styleId="a5">
    <w:name w:val="annotation text"/>
    <w:basedOn w:val="a"/>
    <w:link w:val="Char1"/>
    <w:qFormat/>
    <w:pPr>
      <w:jc w:val="left"/>
    </w:pPr>
    <w:rPr>
      <w:sz w:val="28"/>
    </w:rPr>
  </w:style>
  <w:style w:type="paragraph" w:styleId="30">
    <w:name w:val="Body Text 3"/>
    <w:basedOn w:val="a"/>
    <w:link w:val="3Char0"/>
    <w:qFormat/>
    <w:rPr>
      <w:rFonts w:ascii="Times New Roman" w:eastAsia="宋体" w:hAnsi="Times New Roman" w:cs="Times New Roman"/>
      <w:b/>
      <w:bCs/>
      <w:sz w:val="28"/>
      <w:szCs w:val="28"/>
    </w:rPr>
  </w:style>
  <w:style w:type="paragraph" w:styleId="a6">
    <w:name w:val="Body Text"/>
    <w:basedOn w:val="a"/>
    <w:link w:val="Char"/>
    <w:uiPriority w:val="99"/>
    <w:unhideWhenUsed/>
    <w:qFormat/>
    <w:pPr>
      <w:spacing w:after="120"/>
    </w:pPr>
  </w:style>
  <w:style w:type="paragraph" w:styleId="a7">
    <w:name w:val="Plain Text"/>
    <w:basedOn w:val="a"/>
    <w:link w:val="Char0"/>
    <w:uiPriority w:val="99"/>
    <w:qFormat/>
    <w:rPr>
      <w:rFonts w:ascii="宋体" w:eastAsia="宋体" w:hAnsi="Courier New" w:cs="宋体"/>
      <w:szCs w:val="21"/>
    </w:r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5"/>
    <w:qFormat/>
    <w:pPr>
      <w:spacing w:line="312" w:lineRule="atLeast"/>
      <w:jc w:val="left"/>
      <w:outlineLvl w:val="1"/>
    </w:pPr>
    <w:rPr>
      <w:rFonts w:ascii="Cambria" w:hAnsi="Cambria" w:cs="Times New Roman"/>
      <w:b/>
      <w:bCs/>
      <w:kern w:val="28"/>
      <w:szCs w:val="32"/>
    </w:rPr>
  </w:style>
  <w:style w:type="paragraph" w:styleId="20">
    <w:name w:val="toc 2"/>
    <w:basedOn w:val="a"/>
    <w:next w:val="a"/>
    <w:uiPriority w:val="39"/>
    <w:qFormat/>
    <w:pPr>
      <w:tabs>
        <w:tab w:val="left" w:pos="851"/>
        <w:tab w:val="right" w:leader="dot" w:pos="8296"/>
      </w:tabs>
      <w:spacing w:line="300" w:lineRule="auto"/>
      <w:ind w:firstLineChars="100" w:firstLine="240"/>
    </w:pPr>
    <w:rPr>
      <w:rFonts w:ascii="Times New Roman" w:eastAsia="宋体" w:hAnsi="Times New Roman" w:cs="宋体"/>
      <w:sz w:val="24"/>
      <w:szCs w:val="24"/>
    </w:rPr>
  </w:style>
  <w:style w:type="paragraph" w:styleId="21">
    <w:name w:val="Body Text 2"/>
    <w:basedOn w:val="a"/>
    <w:link w:val="2Char"/>
    <w:qFormat/>
    <w:pPr>
      <w:spacing w:after="120" w:line="480" w:lineRule="auto"/>
    </w:pPr>
    <w:rPr>
      <w:rFonts w:ascii="Calibri" w:eastAsia="宋体" w:hAnsi="Calibri" w:cs="Times New Roman"/>
      <w:szCs w:val="24"/>
    </w:rPr>
  </w:style>
  <w:style w:type="table" w:styleId="ac">
    <w:name w:val="Table Grid"/>
    <w:basedOn w:val="a3"/>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Emphasis"/>
    <w:basedOn w:val="a2"/>
    <w:qFormat/>
    <w:rPr>
      <w:rFonts w:cs="Times New Roman"/>
      <w:i/>
      <w:iCs/>
    </w:rPr>
  </w:style>
  <w:style w:type="character" w:styleId="ae">
    <w:name w:val="Hyperlink"/>
    <w:basedOn w:val="a2"/>
    <w:uiPriority w:val="99"/>
    <w:unhideWhenUsed/>
    <w:qFormat/>
    <w:rPr>
      <w:color w:val="0000FF"/>
      <w:u w:val="single"/>
    </w:rPr>
  </w:style>
  <w:style w:type="paragraph" w:customStyle="1" w:styleId="Default1">
    <w:name w:val="Default1"/>
    <w:link w:val="Default1Char"/>
    <w:qFormat/>
    <w:pPr>
      <w:widowControl w:val="0"/>
      <w:autoSpaceDE w:val="0"/>
      <w:autoSpaceDN w:val="0"/>
      <w:adjustRightInd w:val="0"/>
    </w:pPr>
    <w:rPr>
      <w:rFonts w:ascii="宋体" w:cs="宋体"/>
      <w:color w:val="000000"/>
      <w:sz w:val="24"/>
      <w:szCs w:val="24"/>
    </w:rPr>
  </w:style>
  <w:style w:type="character" w:customStyle="1" w:styleId="Char4">
    <w:name w:val="页眉 Char"/>
    <w:basedOn w:val="a2"/>
    <w:link w:val="aa"/>
    <w:uiPriority w:val="99"/>
    <w:qFormat/>
    <w:rPr>
      <w:sz w:val="18"/>
      <w:szCs w:val="18"/>
    </w:rPr>
  </w:style>
  <w:style w:type="character" w:customStyle="1" w:styleId="Char3">
    <w:name w:val="页脚 Char"/>
    <w:basedOn w:val="a2"/>
    <w:link w:val="a9"/>
    <w:uiPriority w:val="99"/>
    <w:qFormat/>
    <w:rPr>
      <w:sz w:val="18"/>
      <w:szCs w:val="18"/>
    </w:rPr>
  </w:style>
  <w:style w:type="paragraph" w:styleId="af">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style>
  <w:style w:type="paragraph" w:customStyle="1" w:styleId="22">
    <w:name w:val="列出段落2"/>
    <w:basedOn w:val="a"/>
    <w:uiPriority w:val="34"/>
    <w:unhideWhenUsed/>
    <w:qFormat/>
    <w:pPr>
      <w:ind w:firstLineChars="200" w:firstLine="420"/>
    </w:pPr>
  </w:style>
  <w:style w:type="character" w:customStyle="1" w:styleId="Char2">
    <w:name w:val="批注框文本 Char"/>
    <w:basedOn w:val="a2"/>
    <w:link w:val="a8"/>
    <w:uiPriority w:val="99"/>
    <w:semiHidden/>
    <w:qFormat/>
    <w:rPr>
      <w:sz w:val="18"/>
      <w:szCs w:val="18"/>
    </w:rPr>
  </w:style>
  <w:style w:type="character" w:customStyle="1" w:styleId="Char6">
    <w:name w:val="批注文字 Char"/>
    <w:basedOn w:val="a2"/>
    <w:qFormat/>
    <w:rPr>
      <w:sz w:val="28"/>
    </w:rPr>
  </w:style>
  <w:style w:type="character" w:customStyle="1" w:styleId="Char1">
    <w:name w:val="批注文字 Char1"/>
    <w:basedOn w:val="a2"/>
    <w:link w:val="a5"/>
    <w:uiPriority w:val="99"/>
    <w:semiHidden/>
    <w:qFormat/>
  </w:style>
  <w:style w:type="paragraph" w:styleId="af0">
    <w:name w:val="No Spacing"/>
    <w:uiPriority w:val="1"/>
    <w:qFormat/>
    <w:pPr>
      <w:widowControl w:val="0"/>
      <w:jc w:val="both"/>
    </w:pPr>
    <w:rPr>
      <w:rFonts w:ascii="Calibri" w:hAnsi="Calibri"/>
      <w:kern w:val="2"/>
      <w:sz w:val="21"/>
      <w:szCs w:val="22"/>
    </w:rPr>
  </w:style>
  <w:style w:type="paragraph" w:customStyle="1" w:styleId="p0">
    <w:name w:val="p0"/>
    <w:basedOn w:val="a"/>
    <w:uiPriority w:val="99"/>
    <w:qFormat/>
    <w:pPr>
      <w:widowControl/>
    </w:pPr>
    <w:rPr>
      <w:rFonts w:ascii="Calibri" w:eastAsia="宋体" w:hAnsi="Calibri" w:cs="Times New Roman"/>
      <w:kern w:val="0"/>
      <w:szCs w:val="21"/>
    </w:rPr>
  </w:style>
  <w:style w:type="character" w:customStyle="1" w:styleId="3Char0">
    <w:name w:val="正文文本 3 Char"/>
    <w:basedOn w:val="a2"/>
    <w:link w:val="30"/>
    <w:qFormat/>
    <w:rPr>
      <w:rFonts w:ascii="Times New Roman" w:eastAsia="宋体" w:hAnsi="Times New Roman" w:cs="Times New Roman"/>
      <w:b/>
      <w:bCs/>
      <w:kern w:val="2"/>
      <w:sz w:val="28"/>
      <w:szCs w:val="28"/>
    </w:rPr>
  </w:style>
  <w:style w:type="character" w:customStyle="1" w:styleId="Char0">
    <w:name w:val="纯文本 Char"/>
    <w:basedOn w:val="a2"/>
    <w:link w:val="a7"/>
    <w:uiPriority w:val="99"/>
    <w:qFormat/>
    <w:rPr>
      <w:rFonts w:ascii="宋体" w:eastAsia="宋体" w:hAnsi="Courier New" w:cs="宋体"/>
      <w:kern w:val="2"/>
      <w:sz w:val="21"/>
      <w:szCs w:val="21"/>
    </w:rPr>
  </w:style>
  <w:style w:type="paragraph" w:customStyle="1" w:styleId="IDCA-Head2ndLine">
    <w:name w:val="IDC A-Head (2nd Line)"/>
    <w:basedOn w:val="a"/>
    <w:next w:val="a"/>
    <w:qFormat/>
    <w:pPr>
      <w:widowControl/>
      <w:jc w:val="center"/>
    </w:pPr>
    <w:rPr>
      <w:rFonts w:ascii="Times New Roman" w:eastAsia="宋体" w:hAnsi="Calibri" w:cs="Times New Roman"/>
      <w:caps/>
      <w:szCs w:val="20"/>
    </w:rPr>
  </w:style>
  <w:style w:type="character" w:customStyle="1" w:styleId="Char">
    <w:name w:val="正文文本 Char"/>
    <w:basedOn w:val="a2"/>
    <w:link w:val="a6"/>
    <w:uiPriority w:val="99"/>
    <w:qFormat/>
    <w:rPr>
      <w:kern w:val="2"/>
      <w:sz w:val="21"/>
      <w:szCs w:val="22"/>
    </w:rPr>
  </w:style>
  <w:style w:type="character" w:customStyle="1" w:styleId="2Char">
    <w:name w:val="正文文本 2 Char"/>
    <w:basedOn w:val="a2"/>
    <w:link w:val="21"/>
    <w:qFormat/>
    <w:rPr>
      <w:rFonts w:ascii="Calibri" w:eastAsia="宋体" w:hAnsi="Calibri" w:cs="Times New Roman"/>
      <w:kern w:val="2"/>
      <w:sz w:val="21"/>
      <w:szCs w:val="24"/>
    </w:rPr>
  </w:style>
  <w:style w:type="character" w:customStyle="1" w:styleId="apple-style-span">
    <w:name w:val="apple-style-span"/>
    <w:qFormat/>
    <w:rPr>
      <w:sz w:val="24"/>
      <w:szCs w:val="24"/>
    </w:rPr>
  </w:style>
  <w:style w:type="character" w:customStyle="1" w:styleId="6Char">
    <w:name w:val="标题 6 Char"/>
    <w:basedOn w:val="a2"/>
    <w:link w:val="6"/>
    <w:uiPriority w:val="1"/>
    <w:semiHidden/>
    <w:qFormat/>
    <w:rPr>
      <w:rFonts w:ascii="宋体" w:eastAsia="宋体" w:hAnsi="宋体" w:cs="Times New Roman"/>
      <w:b/>
      <w:sz w:val="21"/>
    </w:rPr>
  </w:style>
  <w:style w:type="paragraph" w:customStyle="1" w:styleId="TableParagraph">
    <w:name w:val="Table Paragraph"/>
    <w:basedOn w:val="a"/>
    <w:uiPriority w:val="1"/>
    <w:qFormat/>
    <w:pPr>
      <w:autoSpaceDE w:val="0"/>
      <w:autoSpaceDN w:val="0"/>
      <w:adjustRightInd w:val="0"/>
      <w:jc w:val="left"/>
    </w:pPr>
    <w:rPr>
      <w:rFonts w:ascii="Times New Roman" w:eastAsia="宋体" w:hAnsi="Times New Roman" w:cs="Times New Roman"/>
      <w:kern w:val="0"/>
      <w:sz w:val="24"/>
      <w:szCs w:val="20"/>
    </w:rPr>
  </w:style>
  <w:style w:type="character" w:customStyle="1" w:styleId="Default1Char">
    <w:name w:val="Default1 Char"/>
    <w:link w:val="Default1"/>
    <w:qFormat/>
    <w:locked/>
    <w:rPr>
      <w:rFonts w:ascii="宋体" w:eastAsia="宋体" w:hAnsi="Times New Roman" w:cs="宋体"/>
      <w:color w:val="000000"/>
      <w:sz w:val="24"/>
      <w:szCs w:val="24"/>
    </w:rPr>
  </w:style>
  <w:style w:type="paragraph" w:customStyle="1" w:styleId="CharCharCharChar">
    <w:name w:val="Char Char Char Char"/>
    <w:basedOn w:val="a"/>
    <w:qFormat/>
  </w:style>
  <w:style w:type="paragraph" w:customStyle="1" w:styleId="af1">
    <w:name w:val="表格名称"/>
    <w:basedOn w:val="a"/>
    <w:qFormat/>
    <w:pPr>
      <w:spacing w:beforeLines="50"/>
      <w:jc w:val="center"/>
    </w:pPr>
    <w:rPr>
      <w:b/>
      <w:bCs/>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
    <w:name w:val="表格-内容"/>
    <w:basedOn w:val="a"/>
    <w:qFormat/>
    <w:pPr>
      <w:spacing w:line="312" w:lineRule="exact"/>
      <w:jc w:val="center"/>
    </w:pPr>
    <w:rPr>
      <w:rFonts w:ascii="宋体" w:hAnsi="宋体"/>
      <w:szCs w:val="21"/>
    </w:rPr>
  </w:style>
  <w:style w:type="paragraph" w:customStyle="1" w:styleId="af2">
    <w:name w:val="正文样式"/>
    <w:basedOn w:val="a"/>
    <w:qFormat/>
    <w:pPr>
      <w:ind w:firstLine="560"/>
    </w:pPr>
    <w:rPr>
      <w:rFonts w:cs="宋体"/>
      <w:szCs w:val="20"/>
    </w:rPr>
  </w:style>
  <w:style w:type="character" w:customStyle="1" w:styleId="Char5">
    <w:name w:val="副标题 Char"/>
    <w:link w:val="ab"/>
    <w:uiPriority w:val="11"/>
    <w:qFormat/>
    <w:rPr>
      <w:rFonts w:ascii="Cambria" w:hAnsi="Cambria" w:cs="Times New Roman"/>
      <w:b/>
      <w:bCs/>
      <w:kern w:val="28"/>
      <w:szCs w:val="32"/>
    </w:rPr>
  </w:style>
  <w:style w:type="paragraph" w:customStyle="1" w:styleId="af3">
    <w:name w:val="正文内容"/>
    <w:qFormat/>
    <w:pPr>
      <w:widowControl w:val="0"/>
      <w:snapToGrid w:val="0"/>
      <w:spacing w:before="60" w:after="60" w:line="480" w:lineRule="exact"/>
      <w:ind w:firstLineChars="200" w:firstLine="200"/>
      <w:jc w:val="both"/>
    </w:pPr>
    <w:rPr>
      <w:rFonts w:ascii="Calibri" w:eastAsia="Times New Roman" w:hAnsi="Calibri"/>
      <w:kern w:val="2"/>
      <w:sz w:val="24"/>
      <w:szCs w:val="24"/>
    </w:rPr>
  </w:style>
  <w:style w:type="paragraph" w:customStyle="1" w:styleId="af4">
    <w:name w:val="环科院表格标题"/>
    <w:basedOn w:val="a"/>
    <w:qFormat/>
    <w:pPr>
      <w:spacing w:beforeLines="50"/>
      <w:jc w:val="center"/>
    </w:pPr>
    <w:rPr>
      <w:rFonts w:eastAsia="黑体"/>
      <w:b/>
      <w:bCs/>
      <w:sz w:val="24"/>
    </w:rPr>
  </w:style>
  <w:style w:type="paragraph" w:customStyle="1" w:styleId="10">
    <w:name w:val="普通(网站)1"/>
    <w:basedOn w:val="a"/>
    <w:qFormat/>
    <w:pPr>
      <w:spacing w:before="100" w:beforeAutospacing="1" w:after="100" w:afterAutospacing="1"/>
    </w:pPr>
    <w:rPr>
      <w:rFonts w:ascii="宋体" w:eastAsia="宋体" w:hAnsi="宋体" w:cs="宋体"/>
      <w:sz w:val="24"/>
      <w:szCs w:val="24"/>
    </w:rPr>
  </w:style>
  <w:style w:type="character" w:customStyle="1" w:styleId="3Char">
    <w:name w:val="标题 3 Char"/>
    <w:basedOn w:val="a2"/>
    <w:link w:val="3"/>
    <w:rsid w:val="00AE1ABD"/>
    <w:rPr>
      <w:rFonts w:asciiTheme="minorHAnsi" w:eastAsiaTheme="minorEastAsia" w:hAnsiTheme="minorHAnsi" w:cstheme="minorBidi"/>
      <w:b/>
      <w:bCs/>
      <w:kern w:val="2"/>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qFormat="1"/>
    <w:lsdException w:name="Subtitle"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Strong" w:semiHidden="0" w:uiPriority="22" w:unhideWhenUsed="0" w:qFormat="1"/>
    <w:lsdException w:name="Emphasis" w:semiHidden="0" w:uiPriority="0" w:unhideWhenUsed="0" w:qFormat="1"/>
    <w:lsdException w:name="Plain Text" w:semiHidden="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23B39"/>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napToGrid w:val="0"/>
      <w:spacing w:line="360" w:lineRule="auto"/>
      <w:ind w:firstLineChars="200" w:firstLine="1044"/>
      <w:outlineLvl w:val="1"/>
    </w:pPr>
    <w:rPr>
      <w:rFonts w:ascii="Times New Roman" w:hAnsi="Times New Roman"/>
      <w:b/>
      <w:bCs/>
      <w:sz w:val="30"/>
      <w:szCs w:val="32"/>
    </w:rPr>
  </w:style>
  <w:style w:type="paragraph" w:styleId="3">
    <w:name w:val="heading 3"/>
    <w:basedOn w:val="a"/>
    <w:next w:val="a1"/>
    <w:link w:val="3Char"/>
    <w:qFormat/>
    <w:pPr>
      <w:keepNext/>
      <w:keepLines/>
      <w:spacing w:line="360" w:lineRule="auto"/>
      <w:ind w:firstLineChars="200" w:firstLine="1044"/>
      <w:outlineLvl w:val="2"/>
    </w:pPr>
    <w:rPr>
      <w:b/>
      <w:bCs/>
      <w:sz w:val="28"/>
      <w:szCs w:val="32"/>
    </w:rPr>
  </w:style>
  <w:style w:type="paragraph" w:styleId="6">
    <w:name w:val="heading 6"/>
    <w:basedOn w:val="a"/>
    <w:next w:val="a"/>
    <w:link w:val="6Char"/>
    <w:uiPriority w:val="1"/>
    <w:semiHidden/>
    <w:unhideWhenUsed/>
    <w:qFormat/>
    <w:pPr>
      <w:autoSpaceDE w:val="0"/>
      <w:autoSpaceDN w:val="0"/>
      <w:adjustRightInd w:val="0"/>
      <w:spacing w:before="133"/>
      <w:ind w:left="111"/>
      <w:jc w:val="left"/>
      <w:outlineLvl w:val="5"/>
    </w:pPr>
    <w:rPr>
      <w:rFonts w:ascii="宋体" w:eastAsia="宋体" w:hAnsi="宋体" w:cs="Times New Roman"/>
      <w:b/>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uiPriority w:val="99"/>
    <w:unhideWhenUsed/>
    <w:qFormat/>
    <w:pPr>
      <w:snapToGrid w:val="0"/>
      <w:spacing w:beforeLines="100" w:line="360" w:lineRule="auto"/>
      <w:ind w:firstLineChars="200" w:firstLine="480"/>
    </w:pPr>
    <w:rPr>
      <w:rFonts w:ascii="宋体" w:eastAsia="宋体" w:hAnsi="宋体" w:cs="Times New Roman"/>
      <w:sz w:val="24"/>
      <w:szCs w:val="20"/>
    </w:rPr>
  </w:style>
  <w:style w:type="paragraph" w:styleId="a1">
    <w:name w:val="Normal Indent"/>
    <w:basedOn w:val="a"/>
    <w:qFormat/>
    <w:pPr>
      <w:ind w:firstLineChars="200" w:firstLine="420"/>
    </w:pPr>
  </w:style>
  <w:style w:type="paragraph" w:styleId="a5">
    <w:name w:val="annotation text"/>
    <w:basedOn w:val="a"/>
    <w:link w:val="Char1"/>
    <w:qFormat/>
    <w:pPr>
      <w:jc w:val="left"/>
    </w:pPr>
    <w:rPr>
      <w:sz w:val="28"/>
    </w:rPr>
  </w:style>
  <w:style w:type="paragraph" w:styleId="30">
    <w:name w:val="Body Text 3"/>
    <w:basedOn w:val="a"/>
    <w:link w:val="3Char0"/>
    <w:qFormat/>
    <w:rPr>
      <w:rFonts w:ascii="Times New Roman" w:eastAsia="宋体" w:hAnsi="Times New Roman" w:cs="Times New Roman"/>
      <w:b/>
      <w:bCs/>
      <w:sz w:val="28"/>
      <w:szCs w:val="28"/>
    </w:rPr>
  </w:style>
  <w:style w:type="paragraph" w:styleId="a6">
    <w:name w:val="Body Text"/>
    <w:basedOn w:val="a"/>
    <w:link w:val="Char"/>
    <w:uiPriority w:val="99"/>
    <w:unhideWhenUsed/>
    <w:qFormat/>
    <w:pPr>
      <w:spacing w:after="120"/>
    </w:pPr>
  </w:style>
  <w:style w:type="paragraph" w:styleId="a7">
    <w:name w:val="Plain Text"/>
    <w:basedOn w:val="a"/>
    <w:link w:val="Char0"/>
    <w:uiPriority w:val="99"/>
    <w:qFormat/>
    <w:rPr>
      <w:rFonts w:ascii="宋体" w:eastAsia="宋体" w:hAnsi="Courier New" w:cs="宋体"/>
      <w:szCs w:val="21"/>
    </w:r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5"/>
    <w:qFormat/>
    <w:pPr>
      <w:spacing w:line="312" w:lineRule="atLeast"/>
      <w:jc w:val="left"/>
      <w:outlineLvl w:val="1"/>
    </w:pPr>
    <w:rPr>
      <w:rFonts w:ascii="Cambria" w:hAnsi="Cambria" w:cs="Times New Roman"/>
      <w:b/>
      <w:bCs/>
      <w:kern w:val="28"/>
      <w:szCs w:val="32"/>
    </w:rPr>
  </w:style>
  <w:style w:type="paragraph" w:styleId="20">
    <w:name w:val="toc 2"/>
    <w:basedOn w:val="a"/>
    <w:next w:val="a"/>
    <w:uiPriority w:val="39"/>
    <w:qFormat/>
    <w:pPr>
      <w:tabs>
        <w:tab w:val="left" w:pos="851"/>
        <w:tab w:val="right" w:leader="dot" w:pos="8296"/>
      </w:tabs>
      <w:spacing w:line="300" w:lineRule="auto"/>
      <w:ind w:firstLineChars="100" w:firstLine="240"/>
    </w:pPr>
    <w:rPr>
      <w:rFonts w:ascii="Times New Roman" w:eastAsia="宋体" w:hAnsi="Times New Roman" w:cs="宋体"/>
      <w:sz w:val="24"/>
      <w:szCs w:val="24"/>
    </w:rPr>
  </w:style>
  <w:style w:type="paragraph" w:styleId="21">
    <w:name w:val="Body Text 2"/>
    <w:basedOn w:val="a"/>
    <w:link w:val="2Char"/>
    <w:qFormat/>
    <w:pPr>
      <w:spacing w:after="120" w:line="480" w:lineRule="auto"/>
    </w:pPr>
    <w:rPr>
      <w:rFonts w:ascii="Calibri" w:eastAsia="宋体" w:hAnsi="Calibri" w:cs="Times New Roman"/>
      <w:szCs w:val="24"/>
    </w:rPr>
  </w:style>
  <w:style w:type="table" w:styleId="ac">
    <w:name w:val="Table Grid"/>
    <w:basedOn w:val="a3"/>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Emphasis"/>
    <w:basedOn w:val="a2"/>
    <w:qFormat/>
    <w:rPr>
      <w:rFonts w:cs="Times New Roman"/>
      <w:i/>
      <w:iCs/>
    </w:rPr>
  </w:style>
  <w:style w:type="character" w:styleId="ae">
    <w:name w:val="Hyperlink"/>
    <w:basedOn w:val="a2"/>
    <w:uiPriority w:val="99"/>
    <w:unhideWhenUsed/>
    <w:qFormat/>
    <w:rPr>
      <w:color w:val="0000FF"/>
      <w:u w:val="single"/>
    </w:rPr>
  </w:style>
  <w:style w:type="paragraph" w:customStyle="1" w:styleId="Default1">
    <w:name w:val="Default1"/>
    <w:link w:val="Default1Char"/>
    <w:qFormat/>
    <w:pPr>
      <w:widowControl w:val="0"/>
      <w:autoSpaceDE w:val="0"/>
      <w:autoSpaceDN w:val="0"/>
      <w:adjustRightInd w:val="0"/>
    </w:pPr>
    <w:rPr>
      <w:rFonts w:ascii="宋体" w:cs="宋体"/>
      <w:color w:val="000000"/>
      <w:sz w:val="24"/>
      <w:szCs w:val="24"/>
    </w:rPr>
  </w:style>
  <w:style w:type="character" w:customStyle="1" w:styleId="Char4">
    <w:name w:val="页眉 Char"/>
    <w:basedOn w:val="a2"/>
    <w:link w:val="aa"/>
    <w:uiPriority w:val="99"/>
    <w:qFormat/>
    <w:rPr>
      <w:sz w:val="18"/>
      <w:szCs w:val="18"/>
    </w:rPr>
  </w:style>
  <w:style w:type="character" w:customStyle="1" w:styleId="Char3">
    <w:name w:val="页脚 Char"/>
    <w:basedOn w:val="a2"/>
    <w:link w:val="a9"/>
    <w:uiPriority w:val="99"/>
    <w:qFormat/>
    <w:rPr>
      <w:sz w:val="18"/>
      <w:szCs w:val="18"/>
    </w:rPr>
  </w:style>
  <w:style w:type="paragraph" w:styleId="af">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style>
  <w:style w:type="paragraph" w:customStyle="1" w:styleId="22">
    <w:name w:val="列出段落2"/>
    <w:basedOn w:val="a"/>
    <w:uiPriority w:val="34"/>
    <w:unhideWhenUsed/>
    <w:qFormat/>
    <w:pPr>
      <w:ind w:firstLineChars="200" w:firstLine="420"/>
    </w:pPr>
  </w:style>
  <w:style w:type="character" w:customStyle="1" w:styleId="Char2">
    <w:name w:val="批注框文本 Char"/>
    <w:basedOn w:val="a2"/>
    <w:link w:val="a8"/>
    <w:uiPriority w:val="99"/>
    <w:semiHidden/>
    <w:qFormat/>
    <w:rPr>
      <w:sz w:val="18"/>
      <w:szCs w:val="18"/>
    </w:rPr>
  </w:style>
  <w:style w:type="character" w:customStyle="1" w:styleId="Char6">
    <w:name w:val="批注文字 Char"/>
    <w:basedOn w:val="a2"/>
    <w:qFormat/>
    <w:rPr>
      <w:sz w:val="28"/>
    </w:rPr>
  </w:style>
  <w:style w:type="character" w:customStyle="1" w:styleId="Char1">
    <w:name w:val="批注文字 Char1"/>
    <w:basedOn w:val="a2"/>
    <w:link w:val="a5"/>
    <w:uiPriority w:val="99"/>
    <w:semiHidden/>
    <w:qFormat/>
  </w:style>
  <w:style w:type="paragraph" w:styleId="af0">
    <w:name w:val="No Spacing"/>
    <w:uiPriority w:val="1"/>
    <w:qFormat/>
    <w:pPr>
      <w:widowControl w:val="0"/>
      <w:jc w:val="both"/>
    </w:pPr>
    <w:rPr>
      <w:rFonts w:ascii="Calibri" w:hAnsi="Calibri"/>
      <w:kern w:val="2"/>
      <w:sz w:val="21"/>
      <w:szCs w:val="22"/>
    </w:rPr>
  </w:style>
  <w:style w:type="paragraph" w:customStyle="1" w:styleId="p0">
    <w:name w:val="p0"/>
    <w:basedOn w:val="a"/>
    <w:uiPriority w:val="99"/>
    <w:qFormat/>
    <w:pPr>
      <w:widowControl/>
    </w:pPr>
    <w:rPr>
      <w:rFonts w:ascii="Calibri" w:eastAsia="宋体" w:hAnsi="Calibri" w:cs="Times New Roman"/>
      <w:kern w:val="0"/>
      <w:szCs w:val="21"/>
    </w:rPr>
  </w:style>
  <w:style w:type="character" w:customStyle="1" w:styleId="3Char0">
    <w:name w:val="正文文本 3 Char"/>
    <w:basedOn w:val="a2"/>
    <w:link w:val="30"/>
    <w:qFormat/>
    <w:rPr>
      <w:rFonts w:ascii="Times New Roman" w:eastAsia="宋体" w:hAnsi="Times New Roman" w:cs="Times New Roman"/>
      <w:b/>
      <w:bCs/>
      <w:kern w:val="2"/>
      <w:sz w:val="28"/>
      <w:szCs w:val="28"/>
    </w:rPr>
  </w:style>
  <w:style w:type="character" w:customStyle="1" w:styleId="Char0">
    <w:name w:val="纯文本 Char"/>
    <w:basedOn w:val="a2"/>
    <w:link w:val="a7"/>
    <w:uiPriority w:val="99"/>
    <w:qFormat/>
    <w:rPr>
      <w:rFonts w:ascii="宋体" w:eastAsia="宋体" w:hAnsi="Courier New" w:cs="宋体"/>
      <w:kern w:val="2"/>
      <w:sz w:val="21"/>
      <w:szCs w:val="21"/>
    </w:rPr>
  </w:style>
  <w:style w:type="paragraph" w:customStyle="1" w:styleId="IDCA-Head2ndLine">
    <w:name w:val="IDC A-Head (2nd Line)"/>
    <w:basedOn w:val="a"/>
    <w:next w:val="a"/>
    <w:qFormat/>
    <w:pPr>
      <w:widowControl/>
      <w:jc w:val="center"/>
    </w:pPr>
    <w:rPr>
      <w:rFonts w:ascii="Times New Roman" w:eastAsia="宋体" w:hAnsi="Calibri" w:cs="Times New Roman"/>
      <w:caps/>
      <w:szCs w:val="20"/>
    </w:rPr>
  </w:style>
  <w:style w:type="character" w:customStyle="1" w:styleId="Char">
    <w:name w:val="正文文本 Char"/>
    <w:basedOn w:val="a2"/>
    <w:link w:val="a6"/>
    <w:uiPriority w:val="99"/>
    <w:qFormat/>
    <w:rPr>
      <w:kern w:val="2"/>
      <w:sz w:val="21"/>
      <w:szCs w:val="22"/>
    </w:rPr>
  </w:style>
  <w:style w:type="character" w:customStyle="1" w:styleId="2Char">
    <w:name w:val="正文文本 2 Char"/>
    <w:basedOn w:val="a2"/>
    <w:link w:val="21"/>
    <w:qFormat/>
    <w:rPr>
      <w:rFonts w:ascii="Calibri" w:eastAsia="宋体" w:hAnsi="Calibri" w:cs="Times New Roman"/>
      <w:kern w:val="2"/>
      <w:sz w:val="21"/>
      <w:szCs w:val="24"/>
    </w:rPr>
  </w:style>
  <w:style w:type="character" w:customStyle="1" w:styleId="apple-style-span">
    <w:name w:val="apple-style-span"/>
    <w:qFormat/>
    <w:rPr>
      <w:sz w:val="24"/>
      <w:szCs w:val="24"/>
    </w:rPr>
  </w:style>
  <w:style w:type="character" w:customStyle="1" w:styleId="6Char">
    <w:name w:val="标题 6 Char"/>
    <w:basedOn w:val="a2"/>
    <w:link w:val="6"/>
    <w:uiPriority w:val="1"/>
    <w:semiHidden/>
    <w:qFormat/>
    <w:rPr>
      <w:rFonts w:ascii="宋体" w:eastAsia="宋体" w:hAnsi="宋体" w:cs="Times New Roman"/>
      <w:b/>
      <w:sz w:val="21"/>
    </w:rPr>
  </w:style>
  <w:style w:type="paragraph" w:customStyle="1" w:styleId="TableParagraph">
    <w:name w:val="Table Paragraph"/>
    <w:basedOn w:val="a"/>
    <w:uiPriority w:val="1"/>
    <w:qFormat/>
    <w:pPr>
      <w:autoSpaceDE w:val="0"/>
      <w:autoSpaceDN w:val="0"/>
      <w:adjustRightInd w:val="0"/>
      <w:jc w:val="left"/>
    </w:pPr>
    <w:rPr>
      <w:rFonts w:ascii="Times New Roman" w:eastAsia="宋体" w:hAnsi="Times New Roman" w:cs="Times New Roman"/>
      <w:kern w:val="0"/>
      <w:sz w:val="24"/>
      <w:szCs w:val="20"/>
    </w:rPr>
  </w:style>
  <w:style w:type="character" w:customStyle="1" w:styleId="Default1Char">
    <w:name w:val="Default1 Char"/>
    <w:link w:val="Default1"/>
    <w:qFormat/>
    <w:locked/>
    <w:rPr>
      <w:rFonts w:ascii="宋体" w:eastAsia="宋体" w:hAnsi="Times New Roman" w:cs="宋体"/>
      <w:color w:val="000000"/>
      <w:sz w:val="24"/>
      <w:szCs w:val="24"/>
    </w:rPr>
  </w:style>
  <w:style w:type="paragraph" w:customStyle="1" w:styleId="CharCharCharChar">
    <w:name w:val="Char Char Char Char"/>
    <w:basedOn w:val="a"/>
    <w:qFormat/>
  </w:style>
  <w:style w:type="paragraph" w:customStyle="1" w:styleId="af1">
    <w:name w:val="表格名称"/>
    <w:basedOn w:val="a"/>
    <w:qFormat/>
    <w:pPr>
      <w:spacing w:beforeLines="50"/>
      <w:jc w:val="center"/>
    </w:pPr>
    <w:rPr>
      <w:b/>
      <w:bCs/>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
    <w:name w:val="表格-内容"/>
    <w:basedOn w:val="a"/>
    <w:qFormat/>
    <w:pPr>
      <w:spacing w:line="312" w:lineRule="exact"/>
      <w:jc w:val="center"/>
    </w:pPr>
    <w:rPr>
      <w:rFonts w:ascii="宋体" w:hAnsi="宋体"/>
      <w:szCs w:val="21"/>
    </w:rPr>
  </w:style>
  <w:style w:type="paragraph" w:customStyle="1" w:styleId="af2">
    <w:name w:val="正文样式"/>
    <w:basedOn w:val="a"/>
    <w:qFormat/>
    <w:pPr>
      <w:ind w:firstLine="560"/>
    </w:pPr>
    <w:rPr>
      <w:rFonts w:cs="宋体"/>
      <w:szCs w:val="20"/>
    </w:rPr>
  </w:style>
  <w:style w:type="character" w:customStyle="1" w:styleId="Char5">
    <w:name w:val="副标题 Char"/>
    <w:link w:val="ab"/>
    <w:uiPriority w:val="11"/>
    <w:qFormat/>
    <w:rPr>
      <w:rFonts w:ascii="Cambria" w:hAnsi="Cambria" w:cs="Times New Roman"/>
      <w:b/>
      <w:bCs/>
      <w:kern w:val="28"/>
      <w:szCs w:val="32"/>
    </w:rPr>
  </w:style>
  <w:style w:type="paragraph" w:customStyle="1" w:styleId="af3">
    <w:name w:val="正文内容"/>
    <w:qFormat/>
    <w:pPr>
      <w:widowControl w:val="0"/>
      <w:snapToGrid w:val="0"/>
      <w:spacing w:before="60" w:after="60" w:line="480" w:lineRule="exact"/>
      <w:ind w:firstLineChars="200" w:firstLine="200"/>
      <w:jc w:val="both"/>
    </w:pPr>
    <w:rPr>
      <w:rFonts w:ascii="Calibri" w:eastAsia="Times New Roman" w:hAnsi="Calibri"/>
      <w:kern w:val="2"/>
      <w:sz w:val="24"/>
      <w:szCs w:val="24"/>
    </w:rPr>
  </w:style>
  <w:style w:type="paragraph" w:customStyle="1" w:styleId="af4">
    <w:name w:val="环科院表格标题"/>
    <w:basedOn w:val="a"/>
    <w:qFormat/>
    <w:pPr>
      <w:spacing w:beforeLines="50"/>
      <w:jc w:val="center"/>
    </w:pPr>
    <w:rPr>
      <w:rFonts w:eastAsia="黑体"/>
      <w:b/>
      <w:bCs/>
      <w:sz w:val="24"/>
    </w:rPr>
  </w:style>
  <w:style w:type="paragraph" w:customStyle="1" w:styleId="10">
    <w:name w:val="普通(网站)1"/>
    <w:basedOn w:val="a"/>
    <w:qFormat/>
    <w:pPr>
      <w:spacing w:before="100" w:beforeAutospacing="1" w:after="100" w:afterAutospacing="1"/>
    </w:pPr>
    <w:rPr>
      <w:rFonts w:ascii="宋体" w:eastAsia="宋体" w:hAnsi="宋体" w:cs="宋体"/>
      <w:sz w:val="24"/>
      <w:szCs w:val="24"/>
    </w:rPr>
  </w:style>
  <w:style w:type="character" w:customStyle="1" w:styleId="3Char">
    <w:name w:val="标题 3 Char"/>
    <w:basedOn w:val="a2"/>
    <w:link w:val="3"/>
    <w:rsid w:val="00AE1ABD"/>
    <w:rPr>
      <w:rFonts w:asciiTheme="minorHAnsi" w:eastAsiaTheme="minorEastAsia" w:hAnsiTheme="minorHAnsi" w:cstheme="minorBidi"/>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07335">
      <w:bodyDiv w:val="1"/>
      <w:marLeft w:val="0"/>
      <w:marRight w:val="0"/>
      <w:marTop w:val="0"/>
      <w:marBottom w:val="0"/>
      <w:divBdr>
        <w:top w:val="none" w:sz="0" w:space="0" w:color="auto"/>
        <w:left w:val="none" w:sz="0" w:space="0" w:color="auto"/>
        <w:bottom w:val="none" w:sz="0" w:space="0" w:color="auto"/>
        <w:right w:val="none" w:sz="0" w:space="0" w:color="auto"/>
      </w:divBdr>
      <w:divsChild>
        <w:div w:id="11203414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control" Target="activeX/activeX4.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2085"/>
    <customShpInfo spid="_x0000_s2086"/>
    <customShpInfo spid="_x0000_s2087"/>
    <customShpInfo spid="_x0000_s208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9DDFB0-2503-4573-849C-28C4C23C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10438</Words>
  <Characters>3593</Characters>
  <Application>Microsoft Office Word</Application>
  <DocSecurity>0</DocSecurity>
  <Lines>29</Lines>
  <Paragraphs>28</Paragraphs>
  <ScaleCrop>false</ScaleCrop>
  <Company>Microsoft</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DELL5</dc:creator>
  <cp:lastModifiedBy>123</cp:lastModifiedBy>
  <cp:revision>3</cp:revision>
  <cp:lastPrinted>2020-07-20T07:47:00Z</cp:lastPrinted>
  <dcterms:created xsi:type="dcterms:W3CDTF">2020-07-21T00:49:00Z</dcterms:created>
  <dcterms:modified xsi:type="dcterms:W3CDTF">2020-07-21T00:59:00Z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